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2A6D93" w:rsidP="001F39D2">
      <w:pPr>
        <w:jc w:val="center"/>
        <w:rPr>
          <w:rFonts w:ascii="ＭＳ ゴシック" w:eastAsia="ＭＳ ゴシック" w:hAnsi="ＭＳ ゴシック"/>
          <w:sz w:val="36"/>
        </w:rPr>
      </w:pPr>
      <w:bookmarkStart w:id="0" w:name="_GoBack"/>
      <w:bookmarkEnd w:id="0"/>
      <w:r w:rsidRPr="00E506A8">
        <w:rPr>
          <w:rFonts w:ascii="ＭＳ ゴシック" w:eastAsia="ＭＳ ゴシック" w:hAnsi="ＭＳ ゴシック"/>
          <w:noProof/>
          <w:sz w:val="24"/>
        </w:rPr>
        <mc:AlternateContent>
          <mc:Choice Requires="wps">
            <w:drawing>
              <wp:anchor distT="45720" distB="45720" distL="114300" distR="114300" simplePos="0" relativeHeight="251665408" behindDoc="0" locked="0" layoutInCell="1" allowOverlap="1" wp14:anchorId="422C94BC" wp14:editId="4352BB4D">
                <wp:simplePos x="0" y="0"/>
                <wp:positionH relativeFrom="margin">
                  <wp:align>left</wp:align>
                </wp:positionH>
                <wp:positionV relativeFrom="paragraph">
                  <wp:posOffset>-494030</wp:posOffset>
                </wp:positionV>
                <wp:extent cx="5245100" cy="5080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508000"/>
                        </a:xfrm>
                        <a:prstGeom prst="rect">
                          <a:avLst/>
                        </a:prstGeom>
                        <a:solidFill>
                          <a:srgbClr val="FFFFFF"/>
                        </a:solidFill>
                        <a:ln w="9525">
                          <a:solidFill>
                            <a:srgbClr val="000000"/>
                          </a:solidFill>
                          <a:miter lim="800000"/>
                          <a:headEnd/>
                          <a:tailEnd/>
                        </a:ln>
                      </wps:spPr>
                      <wps:txbx>
                        <w:txbxContent>
                          <w:p w:rsidR="002A6D93" w:rsidRPr="003716D6" w:rsidRDefault="002A6D93" w:rsidP="002A6D93">
                            <w:pPr>
                              <w:adjustRightInd w:val="0"/>
                              <w:snapToGrid w:val="0"/>
                              <w:rPr>
                                <w:rFonts w:ascii="ＭＳ ゴシック" w:eastAsia="ＭＳ ゴシック" w:hAnsi="ＭＳ ゴシック"/>
                                <w:sz w:val="24"/>
                                <w:szCs w:val="24"/>
                              </w:rPr>
                            </w:pPr>
                            <w:r w:rsidRPr="003716D6">
                              <w:rPr>
                                <w:rFonts w:ascii="ＭＳ ゴシック" w:eastAsia="ＭＳ ゴシック" w:hAnsi="ＭＳ ゴシック" w:hint="eastAsia"/>
                                <w:sz w:val="24"/>
                                <w:szCs w:val="24"/>
                              </w:rPr>
                              <w:t>※　提出時には、イベントのチラシや計画書等（既存資料）、参考とした</w:t>
                            </w:r>
                          </w:p>
                          <w:p w:rsidR="002A6D93" w:rsidRPr="003716D6" w:rsidRDefault="002A6D93" w:rsidP="002A6D93">
                            <w:pPr>
                              <w:adjustRightInd w:val="0"/>
                              <w:snapToGrid w:val="0"/>
                              <w:ind w:firstLineChars="200" w:firstLine="480"/>
                              <w:rPr>
                                <w:sz w:val="24"/>
                                <w:szCs w:val="24"/>
                              </w:rPr>
                            </w:pPr>
                            <w:r w:rsidRPr="003716D6">
                              <w:rPr>
                                <w:rFonts w:ascii="ＭＳ ゴシック" w:eastAsia="ＭＳ ゴシック" w:hAnsi="ＭＳ ゴシック" w:hint="eastAsia"/>
                                <w:sz w:val="24"/>
                                <w:szCs w:val="24"/>
                              </w:rPr>
                              <w:t>業種別ガイドライン等も添付してください。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C94BC" id="_x0000_t202" coordsize="21600,21600" o:spt="202" path="m,l,21600r21600,l21600,xe">
                <v:stroke joinstyle="miter"/>
                <v:path gradientshapeok="t" o:connecttype="rect"/>
              </v:shapetype>
              <v:shape id="テキスト ボックス 2" o:spid="_x0000_s1026" type="#_x0000_t202" style="position:absolute;left:0;text-align:left;margin-left:0;margin-top:-38.9pt;width:413pt;height:4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UIRQIAAFcEAAAOAAAAZHJzL2Uyb0RvYy54bWysVM2O0zAQviPxDpbvND9q2d2o6WrpUoS0&#10;/EgLD+A6TmPheILtNinHrbTiIXgFxJnnyYswdrptF8QF0YPlycx8/uabmU4vu1qRjTBWgs5pMoop&#10;EZpDIfUqpx8/LJ6dU2Id0wVToEVOt8LSy9nTJ9O2yUQKFahCGIIg2mZtk9PKuSaLIssrUTM7gkZo&#10;dJZgaubQNKuoMKxF9FpFaRw/j1owRWOAC2vx6/XgpLOAX5aCu3dlaYUjKqfIzYXThHPpz2g2ZdnK&#10;sKaSfE+D/QOLmkmNjx6grpljZG3kH1C15AYslG7EoY6gLCUXoQasJol/q+a2Yo0ItaA4tjnIZP8f&#10;LH+7eW+ILHKaJmeUaFZjk/rdfX/3vb/72e++kn73rd/t+rsfaJPUC9Y2NsO82wYzXfcCOmx8KN42&#10;N8A/WaJhXjG9ElfGQFsJViDhxGdGJ6kDjvUgy/YNFPguWzsIQF1paq8m6kMQHRu3PTRLdI5w/DhJ&#10;x5MkRhdH3yQ+j/Hun2DZQ3ZjrHsloCb+klODwxDQ2ebGuiH0IcQ/ZkHJYiGVCoZZLefKkA3DwVmE&#10;3x79UZjSpM3pxSSdDAL8FQLZHQk+gqilww1Qss6pr2GogmVetpe6QJosc0yq4Y7VKb3X0Us3iOi6&#10;ZYeBXtwlFFtU1MAw6biZeKnAfKGkxSnPqf28ZkZQol5r7MpFMh77tQjGeHKWomFOPctTD9McoXLq&#10;KBmucxdWyXPUcIXdK2UQ9shkzxWnN7Rmv2l+PU7tEHX8P5j9AgAA//8DAFBLAwQUAAYACAAAACEA&#10;D+mrnd0AAAAGAQAADwAAAGRycy9kb3ducmV2LnhtbEyPwU7DMBBE70j8g7VIXFDrEFASQpwKIYHg&#10;Vgpqr268TSLidbDdNPw9ywmOs7OaeVOtZjuICX3oHSm4XiYgkBpnemoVfLw/LQoQIWoyenCECr4x&#10;wKo+P6t0adyJ3nDaxFZwCIVSK+hiHEspQ9Oh1WHpRiT2Ds5bHVn6VhqvTxxuB5kmSSat7okbOj3i&#10;Y4fN5+ZoFRS3L9MuvN6st012GO7iVT49f3mlLi/mh3sQEef49wy/+IwONTPt3ZFMEIMCHhIVLPKc&#10;B7BdpBlf9grSFGRdyf/49Q8AAAD//wMAUEsBAi0AFAAGAAgAAAAhALaDOJL+AAAA4QEAABMAAAAA&#10;AAAAAAAAAAAAAAAAAFtDb250ZW50X1R5cGVzXS54bWxQSwECLQAUAAYACAAAACEAOP0h/9YAAACU&#10;AQAACwAAAAAAAAAAAAAAAAAvAQAAX3JlbHMvLnJlbHNQSwECLQAUAAYACAAAACEAvRklCEUCAABX&#10;BAAADgAAAAAAAAAAAAAAAAAuAgAAZHJzL2Uyb0RvYy54bWxQSwECLQAUAAYACAAAACEAD+mrnd0A&#10;AAAGAQAADwAAAAAAAAAAAAAAAACfBAAAZHJzL2Rvd25yZXYueG1sUEsFBgAAAAAEAAQA8wAAAKkF&#10;AAAAAA==&#10;">
                <v:textbox>
                  <w:txbxContent>
                    <w:p w:rsidR="002A6D93" w:rsidRPr="003716D6" w:rsidRDefault="002A6D93" w:rsidP="002A6D93">
                      <w:pPr>
                        <w:adjustRightInd w:val="0"/>
                        <w:snapToGrid w:val="0"/>
                        <w:rPr>
                          <w:rFonts w:ascii="ＭＳ ゴシック" w:eastAsia="ＭＳ ゴシック" w:hAnsi="ＭＳ ゴシック"/>
                          <w:sz w:val="24"/>
                          <w:szCs w:val="24"/>
                        </w:rPr>
                      </w:pPr>
                      <w:r w:rsidRPr="003716D6">
                        <w:rPr>
                          <w:rFonts w:ascii="ＭＳ ゴシック" w:eastAsia="ＭＳ ゴシック" w:hAnsi="ＭＳ ゴシック" w:hint="eastAsia"/>
                          <w:sz w:val="24"/>
                          <w:szCs w:val="24"/>
                        </w:rPr>
                        <w:t>※　提出時には、イベントのチラシや計画書等（既存資料）、参考とした</w:t>
                      </w:r>
                    </w:p>
                    <w:p w:rsidR="002A6D93" w:rsidRPr="003716D6" w:rsidRDefault="002A6D93" w:rsidP="002A6D93">
                      <w:pPr>
                        <w:adjustRightInd w:val="0"/>
                        <w:snapToGrid w:val="0"/>
                        <w:ind w:firstLineChars="200" w:firstLine="480"/>
                        <w:rPr>
                          <w:sz w:val="24"/>
                          <w:szCs w:val="24"/>
                        </w:rPr>
                      </w:pPr>
                      <w:r w:rsidRPr="003716D6">
                        <w:rPr>
                          <w:rFonts w:ascii="ＭＳ ゴシック" w:eastAsia="ＭＳ ゴシック" w:hAnsi="ＭＳ ゴシック" w:hint="eastAsia"/>
                          <w:sz w:val="24"/>
                          <w:szCs w:val="24"/>
                        </w:rPr>
                        <w:t>業種別ガイドライン等も添付してください。</w:t>
                      </w:r>
                    </w:p>
                  </w:txbxContent>
                </v:textbox>
                <w10:wrap anchorx="margin"/>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w:t>
                            </w:r>
                            <w:r w:rsidR="002A6D93">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w:t>
                      </w:r>
                      <w:r w:rsidR="002A6D93">
                        <w:rPr>
                          <w:rFonts w:hint="eastAsia"/>
                        </w:rPr>
                        <w:t>２</w:t>
                      </w:r>
                    </w:p>
                  </w:txbxContent>
                </v:textbox>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Default="007F7E1A" w:rsidP="00313E7A">
      <w:pPr>
        <w:adjustRightInd w:val="0"/>
        <w:snapToGrid w:val="0"/>
        <w:jc w:val="left"/>
        <w:rPr>
          <w:rFonts w:ascii="ＭＳ ゴシック" w:eastAsia="ＭＳ ゴシック" w:hAnsi="ＭＳ ゴシック"/>
          <w:sz w:val="28"/>
        </w:rPr>
      </w:pPr>
    </w:p>
    <w:p w:rsidR="002A6D93" w:rsidRPr="004C0B0E" w:rsidRDefault="002A6D93" w:rsidP="00313E7A">
      <w:pPr>
        <w:adjustRightInd w:val="0"/>
        <w:snapToGrid w:val="0"/>
        <w:jc w:val="left"/>
        <w:rPr>
          <w:rFonts w:ascii="ＭＳ ゴシック" w:eastAsia="ＭＳ ゴシック" w:hAnsi="ＭＳ ゴシック" w:hint="eastAsia"/>
          <w:sz w:val="28"/>
        </w:rPr>
      </w:pPr>
      <w:r w:rsidRPr="00E506A8">
        <w:rPr>
          <w:rFonts w:ascii="ＭＳ ゴシック" w:eastAsia="ＭＳ ゴシック" w:hAnsi="ＭＳ ゴシック"/>
          <w:noProof/>
          <w:sz w:val="24"/>
        </w:rPr>
        <mc:AlternateContent>
          <mc:Choice Requires="wps">
            <w:drawing>
              <wp:anchor distT="45720" distB="45720" distL="114300" distR="114300" simplePos="0" relativeHeight="251667456" behindDoc="0" locked="0" layoutInCell="1" allowOverlap="1" wp14:anchorId="0A7BD082" wp14:editId="4AFAB077">
                <wp:simplePos x="0" y="0"/>
                <wp:positionH relativeFrom="margin">
                  <wp:posOffset>0</wp:posOffset>
                </wp:positionH>
                <wp:positionV relativeFrom="paragraph">
                  <wp:posOffset>45085</wp:posOffset>
                </wp:positionV>
                <wp:extent cx="6165850" cy="577850"/>
                <wp:effectExtent l="0" t="0" r="2540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77850"/>
                        </a:xfrm>
                        <a:prstGeom prst="rect">
                          <a:avLst/>
                        </a:prstGeom>
                        <a:solidFill>
                          <a:srgbClr val="FFFFFF"/>
                        </a:solidFill>
                        <a:ln w="9525">
                          <a:solidFill>
                            <a:srgbClr val="000000"/>
                          </a:solidFill>
                          <a:miter lim="800000"/>
                          <a:headEnd/>
                          <a:tailEnd/>
                        </a:ln>
                      </wps:spPr>
                      <wps:txbx>
                        <w:txbxContent>
                          <w:p w:rsidR="002A6D93" w:rsidRDefault="002A6D93" w:rsidP="002A6D93">
                            <w:pPr>
                              <w:adjustRightInd w:val="0"/>
                              <w:snapToGrid w:val="0"/>
                              <w:ind w:left="280" w:hangingChars="100" w:hanging="280"/>
                            </w:pPr>
                            <w:r w:rsidRPr="00E84105">
                              <w:rPr>
                                <w:rFonts w:ascii="ＭＳ ゴシック" w:eastAsia="ＭＳ ゴシック" w:hAnsi="ＭＳ ゴシック" w:hint="eastAsia"/>
                                <w:sz w:val="28"/>
                              </w:rPr>
                              <w:t>※　次ページ以降は</w:t>
                            </w:r>
                            <w:r w:rsidRPr="00E84105">
                              <w:rPr>
                                <w:rFonts w:ascii="ＭＳ ゴシック" w:eastAsia="ＭＳ ゴシック" w:hAnsi="ＭＳ ゴシック"/>
                                <w:sz w:val="28"/>
                              </w:rPr>
                              <w:t>、</w:t>
                            </w:r>
                            <w:r w:rsidRPr="00624C8E">
                              <w:rPr>
                                <w:rFonts w:ascii="ＭＳ ゴシック" w:eastAsia="ＭＳ ゴシック" w:hAnsi="ＭＳ ゴシック" w:hint="eastAsia"/>
                                <w:sz w:val="28"/>
                              </w:rPr>
                              <w:t>対象者</w:t>
                            </w:r>
                            <w:r w:rsidRPr="00624C8E">
                              <w:rPr>
                                <w:rFonts w:ascii="ＭＳ ゴシック" w:eastAsia="ＭＳ ゴシック" w:hAnsi="ＭＳ ゴシック"/>
                                <w:sz w:val="28"/>
                              </w:rPr>
                              <w:t>全員検査</w:t>
                            </w:r>
                            <w:r w:rsidRPr="00624C8E">
                              <w:rPr>
                                <w:rFonts w:ascii="ＭＳ ゴシック" w:eastAsia="ＭＳ ゴシック" w:hAnsi="ＭＳ ゴシック" w:hint="eastAsia"/>
                                <w:sz w:val="28"/>
                              </w:rPr>
                              <w:t>を</w:t>
                            </w:r>
                            <w:r w:rsidRPr="00E84105">
                              <w:rPr>
                                <w:rFonts w:ascii="ＭＳ ゴシック" w:eastAsia="ＭＳ ゴシック" w:hAnsi="ＭＳ ゴシック"/>
                                <w:sz w:val="28"/>
                              </w:rPr>
                              <w:t>実施</w:t>
                            </w:r>
                            <w:r w:rsidRPr="00E84105">
                              <w:rPr>
                                <w:rFonts w:ascii="ＭＳ ゴシック" w:eastAsia="ＭＳ ゴシック" w:hAnsi="ＭＳ ゴシック" w:hint="eastAsia"/>
                                <w:sz w:val="28"/>
                              </w:rPr>
                              <w:t>しようと</w:t>
                            </w:r>
                            <w:r w:rsidRPr="00E84105">
                              <w:rPr>
                                <w:rFonts w:ascii="ＭＳ ゴシック" w:eastAsia="ＭＳ ゴシック" w:hAnsi="ＭＳ ゴシック"/>
                                <w:sz w:val="28"/>
                              </w:rPr>
                              <w:t>する場合</w:t>
                            </w:r>
                            <w:r w:rsidRPr="00E84105">
                              <w:rPr>
                                <w:rFonts w:ascii="ＭＳ ゴシック" w:eastAsia="ＭＳ ゴシック" w:hAnsi="ＭＳ ゴシック" w:hint="eastAsia"/>
                                <w:sz w:val="28"/>
                              </w:rPr>
                              <w:t>のみ、</w:t>
                            </w:r>
                            <w:r w:rsidRPr="00E84105">
                              <w:rPr>
                                <w:rFonts w:ascii="ＭＳ ゴシック" w:eastAsia="ＭＳ ゴシック" w:hAnsi="ＭＳ ゴシック"/>
                                <w:sz w:val="28"/>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D082" id="_x0000_s1028" type="#_x0000_t202" style="position:absolute;margin-left:0;margin-top:3.55pt;width:485.5pt;height:4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m6QwIAAFwEAAAOAAAAZHJzL2Uyb0RvYy54bWysVM2O0zAQviPxDpbvNG3Vv42arpYuRUjL&#10;j7TwAI7jNBaOJ9huk3JspRUPwSsgzjxPXoSx0y0RcELkYM14Zj7PfDOT5XVTKrIXxkrQCR0NhpQI&#10;zSGTepvQD+83zxaUWMd0xhRokdCDsPR69fTJsq5iMYYCVCYMQRBt47pKaOFcFUeR5YUomR1AJTQa&#10;czAlc6iabZQZViN6qaLxcDiLajBZZYALa/H2tjPSVcDPc8Hd2zy3whGVUMzNhdOEM/VntFqyeGtY&#10;VUh+ToP9QxYlkxofvUDdMsfIzsg/oErJDVjI3YBDGUGeSy5CDVjNaPhbNfcFq0SoBcmx1YUm+/9g&#10;+Zv9O0Nkhr2jRLMSW9SeHtrjt/b4oz19Ie3pa3s6tcfvqJOxp6uubIxR9xXGueY5ND7Ul26rO+Af&#10;LdGwLpjeihtjoC4EyzDdkY+MeqEdjvUgaf0aMnyX7RwEoCY3pQdEdgiiY9sOl1aJxhGOl7PRbLqY&#10;oomjbTqfe9k/weLH6MpY91JASbyQUIOjENDZ/s66zvXRJWQPSmYbqVRQzDZdK0P2DMdmE74zuu27&#10;KU3qhF5Nx9OOgL7N9iGG4fsbRCkdzr+SZUIXFycWe9pe6AzTZLFjUnUyVqf0mUdPXUeia9ImdPDS&#10;nhSyAxJroBt3XE8UCjCfKalx1BNqP+2YEZSoVxqbczWaTPxuBGUynY9RMX1L2rcwzREqoY6STly7&#10;sE8+VQ032MRcBn59t7tMzinjCIcOndfN70hfD16/fgqrnwAAAP//AwBQSwMEFAAGAAgAAAAhAMza&#10;mkbbAAAABQEAAA8AAABkcnMvZG93bnJldi54bWxMj8FOwzAQRO9I/IO1SFwQdQKoSUOcCiGB4FYK&#10;gqsbb5MIex1sNw1/z3KC24xmNfO2Xs/OiglDHDwpyBcZCKTWm4E6BW+vD5cliJg0GW09oYJvjLBu&#10;Tk9qXRl/pBectqkTXEKx0gr6lMZKytj26HRc+BGJs70PTie2oZMm6COXOyuvsmwpnR6IF3o94n2P&#10;7ef24BSUN0/TR3y+3ry3y71dpYtievwKSp2fzXe3IBLO6e8YfvEZHRpm2vkDmSisAn4kKShyEByu&#10;ipz9jkWZg2xq+Z+++QEAAP//AwBQSwECLQAUAAYACAAAACEAtoM4kv4AAADhAQAAEwAAAAAAAAAA&#10;AAAAAAAAAAAAW0NvbnRlbnRfVHlwZXNdLnhtbFBLAQItABQABgAIAAAAIQA4/SH/1gAAAJQBAAAL&#10;AAAAAAAAAAAAAAAAAC8BAABfcmVscy8ucmVsc1BLAQItABQABgAIAAAAIQDvqDm6QwIAAFwEAAAO&#10;AAAAAAAAAAAAAAAAAC4CAABkcnMvZTJvRG9jLnhtbFBLAQItABQABgAIAAAAIQDM2ppG2wAAAAUB&#10;AAAPAAAAAAAAAAAAAAAAAJ0EAABkcnMvZG93bnJldi54bWxQSwUGAAAAAAQABADzAAAApQUAAAAA&#10;">
                <v:textbox>
                  <w:txbxContent>
                    <w:p w:rsidR="002A6D93" w:rsidRDefault="002A6D93" w:rsidP="002A6D93">
                      <w:pPr>
                        <w:adjustRightInd w:val="0"/>
                        <w:snapToGrid w:val="0"/>
                        <w:ind w:left="280" w:hangingChars="100" w:hanging="280"/>
                      </w:pPr>
                      <w:r w:rsidRPr="00E84105">
                        <w:rPr>
                          <w:rFonts w:ascii="ＭＳ ゴシック" w:eastAsia="ＭＳ ゴシック" w:hAnsi="ＭＳ ゴシック" w:hint="eastAsia"/>
                          <w:sz w:val="28"/>
                        </w:rPr>
                        <w:t>※　次ページ以降は</w:t>
                      </w:r>
                      <w:r w:rsidRPr="00E84105">
                        <w:rPr>
                          <w:rFonts w:ascii="ＭＳ ゴシック" w:eastAsia="ＭＳ ゴシック" w:hAnsi="ＭＳ ゴシック"/>
                          <w:sz w:val="28"/>
                        </w:rPr>
                        <w:t>、</w:t>
                      </w:r>
                      <w:r w:rsidRPr="00624C8E">
                        <w:rPr>
                          <w:rFonts w:ascii="ＭＳ ゴシック" w:eastAsia="ＭＳ ゴシック" w:hAnsi="ＭＳ ゴシック" w:hint="eastAsia"/>
                          <w:sz w:val="28"/>
                        </w:rPr>
                        <w:t>対象者</w:t>
                      </w:r>
                      <w:r w:rsidRPr="00624C8E">
                        <w:rPr>
                          <w:rFonts w:ascii="ＭＳ ゴシック" w:eastAsia="ＭＳ ゴシック" w:hAnsi="ＭＳ ゴシック"/>
                          <w:sz w:val="28"/>
                        </w:rPr>
                        <w:t>全員検査</w:t>
                      </w:r>
                      <w:r w:rsidRPr="00624C8E">
                        <w:rPr>
                          <w:rFonts w:ascii="ＭＳ ゴシック" w:eastAsia="ＭＳ ゴシック" w:hAnsi="ＭＳ ゴシック" w:hint="eastAsia"/>
                          <w:sz w:val="28"/>
                        </w:rPr>
                        <w:t>を</w:t>
                      </w:r>
                      <w:r w:rsidRPr="00E84105">
                        <w:rPr>
                          <w:rFonts w:ascii="ＭＳ ゴシック" w:eastAsia="ＭＳ ゴシック" w:hAnsi="ＭＳ ゴシック"/>
                          <w:sz w:val="28"/>
                        </w:rPr>
                        <w:t>実施</w:t>
                      </w:r>
                      <w:r w:rsidRPr="00E84105">
                        <w:rPr>
                          <w:rFonts w:ascii="ＭＳ ゴシック" w:eastAsia="ＭＳ ゴシック" w:hAnsi="ＭＳ ゴシック" w:hint="eastAsia"/>
                          <w:sz w:val="28"/>
                        </w:rPr>
                        <w:t>しようと</w:t>
                      </w:r>
                      <w:r w:rsidRPr="00E84105">
                        <w:rPr>
                          <w:rFonts w:ascii="ＭＳ ゴシック" w:eastAsia="ＭＳ ゴシック" w:hAnsi="ＭＳ ゴシック"/>
                          <w:sz w:val="28"/>
                        </w:rPr>
                        <w:t>する場合</w:t>
                      </w:r>
                      <w:r w:rsidRPr="00E84105">
                        <w:rPr>
                          <w:rFonts w:ascii="ＭＳ ゴシック" w:eastAsia="ＭＳ ゴシック" w:hAnsi="ＭＳ ゴシック" w:hint="eastAsia"/>
                          <w:sz w:val="28"/>
                        </w:rPr>
                        <w:t>のみ、</w:t>
                      </w:r>
                      <w:r w:rsidRPr="00E84105">
                        <w:rPr>
                          <w:rFonts w:ascii="ＭＳ ゴシック" w:eastAsia="ＭＳ ゴシック" w:hAnsi="ＭＳ ゴシック"/>
                          <w:sz w:val="28"/>
                        </w:rPr>
                        <w:t>記載してください。</w:t>
                      </w:r>
                    </w:p>
                  </w:txbxContent>
                </v:textbox>
                <w10:wrap anchorx="margin"/>
              </v:shape>
            </w:pict>
          </mc:Fallback>
        </mc:AlternateContent>
      </w: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A6D93"/>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6E68A413"/>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E8C7D-3B2B-4264-9821-22090AA8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SG19100のC20-1055</cp:lastModifiedBy>
  <cp:revision>9</cp:revision>
  <cp:lastPrinted>2022-07-08T11:01:00Z</cp:lastPrinted>
  <dcterms:created xsi:type="dcterms:W3CDTF">2023-01-17T02:39:00Z</dcterms:created>
  <dcterms:modified xsi:type="dcterms:W3CDTF">2023-02-11T05:03:00Z</dcterms:modified>
</cp:coreProperties>
</file>