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8EC" w:rsidRDefault="00D378EC" w:rsidP="00781BDA">
      <w:pPr>
        <w:jc w:val="center"/>
        <w:rPr>
          <w:rFonts w:ascii="ＭＳ Ｐゴシック" w:eastAsia="ＭＳ Ｐゴシック" w:hAnsi="ＭＳ Ｐゴシック" w:hint="eastAsia"/>
          <w:b/>
          <w:bCs/>
          <w:kern w:val="0"/>
          <w:sz w:val="32"/>
          <w:szCs w:val="32"/>
        </w:rPr>
      </w:pPr>
      <w:bookmarkStart w:id="0" w:name="_GoBack"/>
      <w:bookmarkEnd w:id="0"/>
    </w:p>
    <w:p w:rsidR="00D378EC" w:rsidRDefault="00D378EC" w:rsidP="00781BDA">
      <w:pPr>
        <w:jc w:val="center"/>
        <w:rPr>
          <w:rFonts w:ascii="ＭＳ Ｐゴシック" w:eastAsia="ＭＳ Ｐゴシック" w:hAnsi="ＭＳ Ｐゴシック" w:hint="eastAsia"/>
          <w:b/>
          <w:bCs/>
          <w:kern w:val="0"/>
          <w:sz w:val="32"/>
          <w:szCs w:val="32"/>
        </w:rPr>
      </w:pPr>
    </w:p>
    <w:p w:rsidR="00D378EC" w:rsidRDefault="00D378EC"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r w:rsidRPr="00F93351">
        <w:rPr>
          <w:rFonts w:ascii="ＭＳ Ｐゴシック" w:eastAsia="ＭＳ Ｐゴシック" w:hAnsi="ＭＳ Ｐゴシック" w:hint="eastAsia"/>
          <w:b/>
          <w:bCs/>
          <w:kern w:val="0"/>
          <w:sz w:val="32"/>
          <w:szCs w:val="32"/>
        </w:rPr>
        <w:t>香川県高齢者介護施設等における感染対策マニュアル</w:t>
      </w:r>
    </w:p>
    <w:p w:rsidR="00781BDA" w:rsidRDefault="00781BDA" w:rsidP="00781BDA">
      <w:pPr>
        <w:jc w:val="center"/>
        <w:rPr>
          <w:rFonts w:ascii="ＭＳ Ｐゴシック" w:eastAsia="ＭＳ Ｐゴシック" w:hAnsi="ＭＳ Ｐゴシック" w:hint="eastAsia"/>
          <w:b/>
          <w:bCs/>
          <w:kern w:val="0"/>
          <w:sz w:val="32"/>
          <w:szCs w:val="32"/>
        </w:rPr>
      </w:pPr>
      <w:r>
        <w:rPr>
          <w:rFonts w:ascii="ＭＳ Ｐゴシック" w:eastAsia="ＭＳ Ｐゴシック" w:hAnsi="ＭＳ Ｐゴシック" w:hint="eastAsia"/>
          <w:b/>
          <w:bCs/>
          <w:kern w:val="0"/>
          <w:sz w:val="32"/>
          <w:szCs w:val="32"/>
        </w:rPr>
        <w:t>【第１版】</w:t>
      </w: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781BDA" w:rsidRDefault="00781BDA" w:rsidP="00781BDA">
      <w:pPr>
        <w:jc w:val="center"/>
        <w:rPr>
          <w:rFonts w:ascii="ＭＳ Ｐゴシック" w:eastAsia="ＭＳ Ｐゴシック" w:hAnsi="ＭＳ Ｐゴシック" w:hint="eastAsia"/>
          <w:b/>
          <w:bCs/>
          <w:kern w:val="0"/>
          <w:sz w:val="32"/>
          <w:szCs w:val="32"/>
        </w:rPr>
      </w:pPr>
    </w:p>
    <w:p w:rsidR="002441A4" w:rsidRDefault="002441A4" w:rsidP="00781BDA">
      <w:pPr>
        <w:jc w:val="center"/>
        <w:rPr>
          <w:rFonts w:ascii="ＭＳ Ｐゴシック" w:eastAsia="ＭＳ Ｐゴシック" w:hAnsi="ＭＳ Ｐゴシック" w:hint="eastAsia"/>
          <w:b/>
          <w:bCs/>
          <w:kern w:val="0"/>
          <w:sz w:val="32"/>
          <w:szCs w:val="32"/>
        </w:rPr>
      </w:pPr>
    </w:p>
    <w:p w:rsidR="00781BDA" w:rsidRDefault="00781BDA" w:rsidP="002441A4">
      <w:pPr>
        <w:spacing w:line="320" w:lineRule="exact"/>
        <w:jc w:val="center"/>
        <w:rPr>
          <w:rFonts w:ascii="ＭＳ Ｐゴシック" w:eastAsia="ＭＳ Ｐゴシック" w:hAnsi="ＭＳ Ｐゴシック" w:hint="eastAsia"/>
          <w:b/>
          <w:bCs/>
          <w:kern w:val="0"/>
          <w:sz w:val="32"/>
          <w:szCs w:val="32"/>
        </w:rPr>
      </w:pPr>
    </w:p>
    <w:p w:rsidR="006D0AD1" w:rsidRDefault="006D0AD1" w:rsidP="002441A4">
      <w:pPr>
        <w:spacing w:line="320" w:lineRule="exact"/>
        <w:jc w:val="center"/>
        <w:rPr>
          <w:rFonts w:ascii="ＭＳ Ｐゴシック" w:eastAsia="ＭＳ Ｐゴシック" w:hAnsi="ＭＳ Ｐゴシック" w:hint="eastAsia"/>
          <w:b/>
          <w:bCs/>
          <w:kern w:val="0"/>
          <w:sz w:val="32"/>
          <w:szCs w:val="32"/>
        </w:rPr>
      </w:pPr>
    </w:p>
    <w:p w:rsidR="00D378EC" w:rsidRDefault="00D378EC" w:rsidP="002441A4">
      <w:pPr>
        <w:spacing w:line="320" w:lineRule="exact"/>
        <w:jc w:val="center"/>
        <w:rPr>
          <w:rFonts w:ascii="ＭＳ Ｐゴシック" w:eastAsia="ＭＳ Ｐゴシック" w:hAnsi="ＭＳ Ｐゴシック" w:hint="eastAsia"/>
          <w:b/>
          <w:bCs/>
          <w:kern w:val="0"/>
          <w:sz w:val="32"/>
          <w:szCs w:val="32"/>
        </w:rPr>
      </w:pPr>
    </w:p>
    <w:p w:rsidR="00D378EC" w:rsidRPr="00D378EC" w:rsidRDefault="00D378EC" w:rsidP="002441A4">
      <w:pPr>
        <w:spacing w:line="320" w:lineRule="exact"/>
        <w:jc w:val="center"/>
        <w:rPr>
          <w:rFonts w:ascii="ＭＳ Ｐゴシック" w:eastAsia="ＭＳ Ｐゴシック" w:hAnsi="ＭＳ Ｐゴシック" w:hint="eastAsia"/>
          <w:bCs/>
          <w:kern w:val="0"/>
          <w:sz w:val="32"/>
          <w:szCs w:val="32"/>
        </w:rPr>
      </w:pPr>
    </w:p>
    <w:p w:rsidR="002441A4" w:rsidRDefault="002441A4" w:rsidP="002441A4">
      <w:pPr>
        <w:spacing w:line="320" w:lineRule="exact"/>
        <w:jc w:val="center"/>
        <w:rPr>
          <w:rFonts w:ascii="ＭＳ Ｐゴシック" w:eastAsia="ＭＳ Ｐゴシック" w:hAnsi="ＭＳ Ｐゴシック" w:hint="eastAsia"/>
          <w:b/>
          <w:bCs/>
          <w:kern w:val="0"/>
          <w:sz w:val="32"/>
          <w:szCs w:val="32"/>
        </w:rPr>
      </w:pPr>
      <w:r>
        <w:rPr>
          <w:rFonts w:ascii="ＭＳ Ｐゴシック" w:eastAsia="ＭＳ Ｐゴシック" w:hAnsi="ＭＳ Ｐゴシック" w:hint="eastAsia"/>
          <w:b/>
          <w:bCs/>
          <w:kern w:val="0"/>
          <w:sz w:val="32"/>
          <w:szCs w:val="32"/>
        </w:rPr>
        <w:t>香</w:t>
      </w:r>
      <w:r w:rsidR="006D0AD1">
        <w:rPr>
          <w:rFonts w:ascii="ＭＳ Ｐゴシック" w:eastAsia="ＭＳ Ｐゴシック" w:hAnsi="ＭＳ Ｐゴシック" w:hint="eastAsia"/>
          <w:b/>
          <w:bCs/>
          <w:kern w:val="0"/>
          <w:sz w:val="32"/>
          <w:szCs w:val="32"/>
        </w:rPr>
        <w:t xml:space="preserve"> </w:t>
      </w:r>
      <w:r>
        <w:rPr>
          <w:rFonts w:ascii="ＭＳ Ｐゴシック" w:eastAsia="ＭＳ Ｐゴシック" w:hAnsi="ＭＳ Ｐゴシック" w:hint="eastAsia"/>
          <w:b/>
          <w:bCs/>
          <w:kern w:val="0"/>
          <w:sz w:val="32"/>
          <w:szCs w:val="32"/>
        </w:rPr>
        <w:t>川</w:t>
      </w:r>
      <w:r w:rsidR="006D0AD1">
        <w:rPr>
          <w:rFonts w:ascii="ＭＳ Ｐゴシック" w:eastAsia="ＭＳ Ｐゴシック" w:hAnsi="ＭＳ Ｐゴシック" w:hint="eastAsia"/>
          <w:b/>
          <w:bCs/>
          <w:kern w:val="0"/>
          <w:sz w:val="32"/>
          <w:szCs w:val="32"/>
        </w:rPr>
        <w:t xml:space="preserve"> </w:t>
      </w:r>
      <w:r>
        <w:rPr>
          <w:rFonts w:ascii="ＭＳ Ｐゴシック" w:eastAsia="ＭＳ Ｐゴシック" w:hAnsi="ＭＳ Ｐゴシック" w:hint="eastAsia"/>
          <w:b/>
          <w:bCs/>
          <w:kern w:val="0"/>
          <w:sz w:val="32"/>
          <w:szCs w:val="32"/>
        </w:rPr>
        <w:t>県</w:t>
      </w:r>
      <w:r w:rsidR="006D0AD1">
        <w:rPr>
          <w:rFonts w:ascii="ＭＳ Ｐゴシック" w:eastAsia="ＭＳ Ｐゴシック" w:hAnsi="ＭＳ Ｐゴシック" w:hint="eastAsia"/>
          <w:b/>
          <w:bCs/>
          <w:kern w:val="0"/>
          <w:sz w:val="32"/>
          <w:szCs w:val="32"/>
        </w:rPr>
        <w:t xml:space="preserve"> </w:t>
      </w:r>
      <w:r>
        <w:rPr>
          <w:rFonts w:ascii="ＭＳ Ｐゴシック" w:eastAsia="ＭＳ Ｐゴシック" w:hAnsi="ＭＳ Ｐゴシック" w:hint="eastAsia"/>
          <w:b/>
          <w:bCs/>
          <w:kern w:val="0"/>
          <w:sz w:val="32"/>
          <w:szCs w:val="32"/>
        </w:rPr>
        <w:t>・</w:t>
      </w:r>
      <w:r w:rsidR="006D0AD1">
        <w:rPr>
          <w:rFonts w:ascii="ＭＳ Ｐゴシック" w:eastAsia="ＭＳ Ｐゴシック" w:hAnsi="ＭＳ Ｐゴシック" w:hint="eastAsia"/>
          <w:b/>
          <w:bCs/>
          <w:kern w:val="0"/>
          <w:sz w:val="32"/>
          <w:szCs w:val="32"/>
        </w:rPr>
        <w:t xml:space="preserve"> </w:t>
      </w:r>
      <w:r>
        <w:rPr>
          <w:rFonts w:ascii="ＭＳ Ｐゴシック" w:eastAsia="ＭＳ Ｐゴシック" w:hAnsi="ＭＳ Ｐゴシック" w:hint="eastAsia"/>
          <w:b/>
          <w:bCs/>
          <w:kern w:val="0"/>
          <w:sz w:val="32"/>
          <w:szCs w:val="32"/>
        </w:rPr>
        <w:t>高</w:t>
      </w:r>
      <w:r w:rsidR="006D0AD1">
        <w:rPr>
          <w:rFonts w:ascii="ＭＳ Ｐゴシック" w:eastAsia="ＭＳ Ｐゴシック" w:hAnsi="ＭＳ Ｐゴシック" w:hint="eastAsia"/>
          <w:b/>
          <w:bCs/>
          <w:kern w:val="0"/>
          <w:sz w:val="32"/>
          <w:szCs w:val="32"/>
        </w:rPr>
        <w:t xml:space="preserve"> </w:t>
      </w:r>
      <w:r>
        <w:rPr>
          <w:rFonts w:ascii="ＭＳ Ｐゴシック" w:eastAsia="ＭＳ Ｐゴシック" w:hAnsi="ＭＳ Ｐゴシック" w:hint="eastAsia"/>
          <w:b/>
          <w:bCs/>
          <w:kern w:val="0"/>
          <w:sz w:val="32"/>
          <w:szCs w:val="32"/>
        </w:rPr>
        <w:t>松</w:t>
      </w:r>
      <w:r w:rsidR="006D0AD1">
        <w:rPr>
          <w:rFonts w:ascii="ＭＳ Ｐゴシック" w:eastAsia="ＭＳ Ｐゴシック" w:hAnsi="ＭＳ Ｐゴシック" w:hint="eastAsia"/>
          <w:b/>
          <w:bCs/>
          <w:kern w:val="0"/>
          <w:sz w:val="32"/>
          <w:szCs w:val="32"/>
        </w:rPr>
        <w:t xml:space="preserve"> </w:t>
      </w:r>
      <w:r>
        <w:rPr>
          <w:rFonts w:ascii="ＭＳ Ｐゴシック" w:eastAsia="ＭＳ Ｐゴシック" w:hAnsi="ＭＳ Ｐゴシック" w:hint="eastAsia"/>
          <w:b/>
          <w:bCs/>
          <w:kern w:val="0"/>
          <w:sz w:val="32"/>
          <w:szCs w:val="32"/>
        </w:rPr>
        <w:t>市</w:t>
      </w:r>
    </w:p>
    <w:p w:rsidR="002441A4" w:rsidRDefault="002441A4" w:rsidP="002441A4">
      <w:pPr>
        <w:spacing w:line="320" w:lineRule="exact"/>
        <w:jc w:val="center"/>
        <w:rPr>
          <w:rFonts w:ascii="ＭＳ Ｐゴシック" w:eastAsia="ＭＳ Ｐゴシック" w:hAnsi="ＭＳ Ｐゴシック" w:hint="eastAsia"/>
          <w:b/>
          <w:bCs/>
          <w:kern w:val="0"/>
          <w:sz w:val="32"/>
          <w:szCs w:val="32"/>
        </w:rPr>
      </w:pPr>
      <w:r>
        <w:rPr>
          <w:rFonts w:ascii="ＭＳ Ｐゴシック" w:eastAsia="ＭＳ Ｐゴシック" w:hAnsi="ＭＳ Ｐゴシック" w:hint="eastAsia"/>
          <w:b/>
          <w:bCs/>
          <w:kern w:val="0"/>
          <w:sz w:val="32"/>
          <w:szCs w:val="32"/>
        </w:rPr>
        <w:t>香川県老人福祉施設協議会</w:t>
      </w:r>
    </w:p>
    <w:p w:rsidR="002441A4" w:rsidRDefault="002441A4" w:rsidP="002441A4">
      <w:pPr>
        <w:spacing w:line="320" w:lineRule="exact"/>
        <w:jc w:val="center"/>
        <w:rPr>
          <w:rFonts w:ascii="ＭＳ Ｐゴシック" w:eastAsia="ＭＳ Ｐゴシック" w:hAnsi="ＭＳ Ｐゴシック" w:hint="eastAsia"/>
          <w:b/>
          <w:bCs/>
          <w:kern w:val="0"/>
          <w:sz w:val="32"/>
          <w:szCs w:val="32"/>
        </w:rPr>
      </w:pPr>
      <w:r>
        <w:rPr>
          <w:rFonts w:ascii="ＭＳ Ｐゴシック" w:eastAsia="ＭＳ Ｐゴシック" w:hAnsi="ＭＳ Ｐゴシック" w:hint="eastAsia"/>
          <w:b/>
          <w:bCs/>
          <w:kern w:val="0"/>
          <w:sz w:val="32"/>
          <w:szCs w:val="32"/>
        </w:rPr>
        <w:t>香川県老人保健施設協議会</w:t>
      </w:r>
    </w:p>
    <w:p w:rsidR="00781BDA" w:rsidRDefault="00781BDA" w:rsidP="005E5987">
      <w:pPr>
        <w:rPr>
          <w:rFonts w:ascii="ＭＳ Ｐゴシック" w:eastAsia="ＭＳ Ｐゴシック" w:hAnsi="ＭＳ Ｐゴシック" w:hint="eastAsia"/>
          <w:b/>
          <w:bCs/>
          <w:kern w:val="0"/>
          <w:sz w:val="28"/>
        </w:rPr>
      </w:pPr>
      <w:r>
        <w:rPr>
          <w:rFonts w:ascii="ＭＳ Ｐゴシック" w:eastAsia="ＭＳ Ｐゴシック" w:hAnsi="ＭＳ Ｐゴシック"/>
          <w:b/>
          <w:bCs/>
          <w:kern w:val="0"/>
          <w:sz w:val="28"/>
        </w:rPr>
        <w:br w:type="page"/>
      </w:r>
    </w:p>
    <w:p w:rsidR="00781BDA" w:rsidRDefault="00781BDA" w:rsidP="00781BDA">
      <w:pPr>
        <w:jc w:val="center"/>
        <w:rPr>
          <w:rFonts w:ascii="HG丸ｺﾞｼｯｸM-PRO" w:hAnsi="ＭＳ Ｐゴシック" w:hint="eastAsia"/>
          <w:bCs/>
          <w:kern w:val="0"/>
          <w:sz w:val="28"/>
        </w:rPr>
      </w:pPr>
      <w:r>
        <w:rPr>
          <w:rFonts w:ascii="HG丸ｺﾞｼｯｸM-PRO" w:hAnsi="ＭＳ Ｐゴシック" w:hint="eastAsia"/>
          <w:bCs/>
          <w:kern w:val="0"/>
          <w:sz w:val="28"/>
        </w:rPr>
        <w:t>目　　　次</w:t>
      </w:r>
    </w:p>
    <w:p w:rsidR="00781BDA" w:rsidRDefault="00781BDA" w:rsidP="00781BDA">
      <w:pPr>
        <w:rPr>
          <w:rFonts w:hint="eastAsia"/>
        </w:rPr>
      </w:pPr>
    </w:p>
    <w:p w:rsidR="00781BDA" w:rsidRPr="00CC354F" w:rsidRDefault="00781BDA" w:rsidP="00781BDA">
      <w:pPr>
        <w:rPr>
          <w:rFonts w:hint="eastAsia"/>
          <w:b/>
          <w:sz w:val="22"/>
          <w:szCs w:val="22"/>
        </w:rPr>
      </w:pPr>
      <w:r w:rsidRPr="00C75E10">
        <w:rPr>
          <w:rFonts w:hint="eastAsia"/>
          <w:b/>
        </w:rPr>
        <w:t>１．はじめに</w:t>
      </w:r>
      <w:r>
        <w:rPr>
          <w:rFonts w:hint="eastAsia"/>
        </w:rPr>
        <w:t>・・・・・・・・・・・・・・・・・・・・・・・・・・・・・・・</w:t>
      </w:r>
      <w:r w:rsidR="00522C16">
        <w:rPr>
          <w:rFonts w:hint="eastAsia"/>
        </w:rPr>
        <w:t>・・</w:t>
      </w:r>
      <w:r>
        <w:rPr>
          <w:rFonts w:hint="eastAsia"/>
        </w:rPr>
        <w:t xml:space="preserve">　</w:t>
      </w:r>
      <w:r w:rsidRPr="00CC354F">
        <w:rPr>
          <w:rFonts w:ascii="HG丸ｺﾞｼｯｸM-PRO" w:hAnsi="ＭＳ ゴシック" w:hint="eastAsia"/>
          <w:b/>
          <w:sz w:val="22"/>
          <w:szCs w:val="22"/>
        </w:rPr>
        <w:t>１</w:t>
      </w:r>
    </w:p>
    <w:p w:rsidR="00781BDA" w:rsidRPr="00522C16" w:rsidRDefault="00781BDA" w:rsidP="00781BDA">
      <w:pPr>
        <w:rPr>
          <w:rFonts w:hint="eastAsia"/>
          <w:b/>
        </w:rPr>
      </w:pPr>
    </w:p>
    <w:p w:rsidR="00781BDA" w:rsidRDefault="00781BDA" w:rsidP="00781BDA">
      <w:pPr>
        <w:rPr>
          <w:rFonts w:hint="eastAsia"/>
        </w:rPr>
      </w:pPr>
      <w:r w:rsidRPr="00C75E10">
        <w:rPr>
          <w:rFonts w:hint="eastAsia"/>
          <w:b/>
        </w:rPr>
        <w:t>２．高齢者介護施設と感染症</w:t>
      </w:r>
      <w:r>
        <w:rPr>
          <w:rFonts w:hint="eastAsia"/>
        </w:rPr>
        <w:t>・・・・・・・・・・・・・・・・・・・・・・・・</w:t>
      </w:r>
      <w:r w:rsidR="00522C16">
        <w:rPr>
          <w:rFonts w:hint="eastAsia"/>
        </w:rPr>
        <w:t>・・</w:t>
      </w:r>
      <w:r>
        <w:rPr>
          <w:rFonts w:hint="eastAsia"/>
        </w:rPr>
        <w:t xml:space="preserve">　</w:t>
      </w:r>
      <w:r w:rsidRPr="00CC354F">
        <w:rPr>
          <w:rFonts w:ascii="HG丸ｺﾞｼｯｸM-PRO" w:hAnsi="ＭＳ ゴシック" w:hint="eastAsia"/>
          <w:b/>
          <w:sz w:val="22"/>
          <w:szCs w:val="22"/>
        </w:rPr>
        <w:t>２</w:t>
      </w:r>
    </w:p>
    <w:p w:rsidR="00781BDA" w:rsidRDefault="00781BDA" w:rsidP="00781BDA">
      <w:pPr>
        <w:rPr>
          <w:rFonts w:hint="eastAsia"/>
        </w:rPr>
      </w:pPr>
      <w:r>
        <w:rPr>
          <w:rFonts w:hint="eastAsia"/>
        </w:rPr>
        <w:t xml:space="preserve">　１）注意すべき主な感染症・・・・・・・・・・・・・・・・・・・・・・・・</w:t>
      </w:r>
      <w:r w:rsidR="00522C16">
        <w:rPr>
          <w:rFonts w:hint="eastAsia"/>
        </w:rPr>
        <w:t>・・</w:t>
      </w:r>
      <w:r>
        <w:rPr>
          <w:rFonts w:hint="eastAsia"/>
        </w:rPr>
        <w:t xml:space="preserve">　２</w:t>
      </w:r>
    </w:p>
    <w:p w:rsidR="00781BDA" w:rsidRDefault="00781BDA" w:rsidP="00781BDA">
      <w:pPr>
        <w:rPr>
          <w:rFonts w:hint="eastAsia"/>
        </w:rPr>
      </w:pPr>
      <w:r>
        <w:rPr>
          <w:rFonts w:hint="eastAsia"/>
        </w:rPr>
        <w:t xml:space="preserve">　２）感染対策の基礎知識・・・・・・・・・・・・・・・・・・・・・・・・・</w:t>
      </w:r>
      <w:r w:rsidR="00522C16">
        <w:rPr>
          <w:rFonts w:hint="eastAsia"/>
        </w:rPr>
        <w:t>・・</w:t>
      </w:r>
      <w:r>
        <w:rPr>
          <w:rFonts w:hint="eastAsia"/>
        </w:rPr>
        <w:t xml:space="preserve">　２</w:t>
      </w:r>
    </w:p>
    <w:p w:rsidR="00781BDA" w:rsidRDefault="00781BDA" w:rsidP="00781BDA">
      <w:pPr>
        <w:rPr>
          <w:rFonts w:hint="eastAsia"/>
        </w:rPr>
      </w:pPr>
      <w:r>
        <w:rPr>
          <w:rFonts w:hint="eastAsia"/>
        </w:rPr>
        <w:t xml:space="preserve">　（１）感染源・・・・・・・・・・・・・・・・・・・・・・・・・・・・・・</w:t>
      </w:r>
      <w:r w:rsidR="00522C16">
        <w:rPr>
          <w:rFonts w:hint="eastAsia"/>
        </w:rPr>
        <w:t>・・</w:t>
      </w:r>
      <w:r>
        <w:rPr>
          <w:rFonts w:hint="eastAsia"/>
        </w:rPr>
        <w:t xml:space="preserve">　２</w:t>
      </w:r>
    </w:p>
    <w:p w:rsidR="00781BDA" w:rsidRDefault="00781BDA" w:rsidP="00781BDA">
      <w:pPr>
        <w:rPr>
          <w:rFonts w:hint="eastAsia"/>
        </w:rPr>
      </w:pPr>
      <w:r>
        <w:rPr>
          <w:rFonts w:hint="eastAsia"/>
        </w:rPr>
        <w:t xml:space="preserve">　（２）感染経路の遮断・・・・・・・・・・・・・・・・・・・・・・・・・・</w:t>
      </w:r>
      <w:r w:rsidR="00522C16">
        <w:rPr>
          <w:rFonts w:hint="eastAsia"/>
        </w:rPr>
        <w:t>・・</w:t>
      </w:r>
      <w:r>
        <w:rPr>
          <w:rFonts w:hint="eastAsia"/>
        </w:rPr>
        <w:t xml:space="preserve">　２</w:t>
      </w:r>
    </w:p>
    <w:p w:rsidR="00781BDA" w:rsidRDefault="00781BDA" w:rsidP="00781BDA">
      <w:pPr>
        <w:rPr>
          <w:rFonts w:hint="eastAsia"/>
        </w:rPr>
      </w:pPr>
      <w:r>
        <w:rPr>
          <w:rFonts w:hint="eastAsia"/>
        </w:rPr>
        <w:t xml:space="preserve">　（３）高齢者の健康管理・・・・・・・・・・・・・・・・・・・・・・・・・</w:t>
      </w:r>
      <w:r w:rsidR="00522C16">
        <w:rPr>
          <w:rFonts w:hint="eastAsia"/>
        </w:rPr>
        <w:t>・・</w:t>
      </w:r>
      <w:r>
        <w:rPr>
          <w:rFonts w:hint="eastAsia"/>
        </w:rPr>
        <w:t xml:space="preserve">　４</w:t>
      </w:r>
    </w:p>
    <w:p w:rsidR="00781BDA" w:rsidRDefault="00781BDA" w:rsidP="00781BDA">
      <w:pPr>
        <w:rPr>
          <w:rFonts w:hint="eastAsia"/>
        </w:rPr>
      </w:pPr>
      <w:r>
        <w:rPr>
          <w:rFonts w:hint="eastAsia"/>
        </w:rPr>
        <w:t xml:space="preserve">　（４）標準的予防措置（策）（スタンダード・プレコーション）・・・・・・・・</w:t>
      </w:r>
      <w:r w:rsidR="00522C16">
        <w:rPr>
          <w:rFonts w:hint="eastAsia"/>
        </w:rPr>
        <w:t>・・</w:t>
      </w:r>
      <w:r>
        <w:rPr>
          <w:rFonts w:hint="eastAsia"/>
        </w:rPr>
        <w:t xml:space="preserve">　５</w:t>
      </w:r>
    </w:p>
    <w:p w:rsidR="00781BDA" w:rsidRDefault="00781BDA" w:rsidP="00781BDA">
      <w:pPr>
        <w:rPr>
          <w:rFonts w:hint="eastAsia"/>
        </w:rPr>
      </w:pPr>
    </w:p>
    <w:p w:rsidR="00781BDA" w:rsidRDefault="00781BDA" w:rsidP="00781BDA">
      <w:pPr>
        <w:rPr>
          <w:rFonts w:hint="eastAsia"/>
        </w:rPr>
      </w:pPr>
      <w:r w:rsidRPr="00C75E10">
        <w:rPr>
          <w:rFonts w:hint="eastAsia"/>
          <w:b/>
        </w:rPr>
        <w:t>３．高齢者介護施設におけ</w:t>
      </w:r>
      <w:r w:rsidR="00754766">
        <w:rPr>
          <w:rFonts w:hint="eastAsia"/>
          <w:b/>
        </w:rPr>
        <w:t>る</w:t>
      </w:r>
      <w:r w:rsidRPr="00C75E10">
        <w:rPr>
          <w:rFonts w:hint="eastAsia"/>
          <w:b/>
        </w:rPr>
        <w:t>感染管理体制</w:t>
      </w:r>
      <w:r>
        <w:rPr>
          <w:rFonts w:hint="eastAsia"/>
        </w:rPr>
        <w:t>・・・・・・・・・・・・・・・・・・</w:t>
      </w:r>
      <w:r w:rsidR="00522C16">
        <w:rPr>
          <w:rFonts w:hint="eastAsia"/>
        </w:rPr>
        <w:t>・・</w:t>
      </w:r>
      <w:r>
        <w:rPr>
          <w:rFonts w:hint="eastAsia"/>
        </w:rPr>
        <w:t xml:space="preserve">　</w:t>
      </w:r>
      <w:r w:rsidRPr="00CC354F">
        <w:rPr>
          <w:rFonts w:hint="eastAsia"/>
          <w:b/>
          <w:sz w:val="22"/>
          <w:szCs w:val="22"/>
        </w:rPr>
        <w:t>６</w:t>
      </w:r>
    </w:p>
    <w:p w:rsidR="00781BDA" w:rsidRDefault="00781BDA" w:rsidP="00781BDA">
      <w:pPr>
        <w:rPr>
          <w:rFonts w:hint="eastAsia"/>
        </w:rPr>
      </w:pPr>
      <w:r>
        <w:rPr>
          <w:rFonts w:hint="eastAsia"/>
        </w:rPr>
        <w:t xml:space="preserve">　１）施設内感染対策委員会の設置・・・・・・・・・・・・・・・・・・・・・</w:t>
      </w:r>
      <w:r w:rsidR="00522C16">
        <w:rPr>
          <w:rFonts w:hint="eastAsia"/>
        </w:rPr>
        <w:t>・・</w:t>
      </w:r>
      <w:r>
        <w:rPr>
          <w:rFonts w:hint="eastAsia"/>
        </w:rPr>
        <w:t xml:space="preserve">　６</w:t>
      </w:r>
    </w:p>
    <w:p w:rsidR="00781BDA" w:rsidRDefault="00781BDA" w:rsidP="00781BDA">
      <w:pPr>
        <w:rPr>
          <w:rFonts w:hint="eastAsia"/>
        </w:rPr>
      </w:pPr>
      <w:r>
        <w:rPr>
          <w:rFonts w:hint="eastAsia"/>
        </w:rPr>
        <w:t xml:space="preserve">　２）感染対策のための指針の整備・・・・・・・・・・・・・・・・・・・・・</w:t>
      </w:r>
      <w:r w:rsidR="00522C16">
        <w:rPr>
          <w:rFonts w:hint="eastAsia"/>
        </w:rPr>
        <w:t>・・</w:t>
      </w:r>
      <w:r>
        <w:rPr>
          <w:rFonts w:hint="eastAsia"/>
        </w:rPr>
        <w:t xml:space="preserve">　６</w:t>
      </w:r>
    </w:p>
    <w:p w:rsidR="00781BDA" w:rsidRDefault="00781BDA" w:rsidP="00781BDA">
      <w:pPr>
        <w:rPr>
          <w:rFonts w:hint="eastAsia"/>
        </w:rPr>
      </w:pPr>
      <w:r>
        <w:rPr>
          <w:rFonts w:hint="eastAsia"/>
        </w:rPr>
        <w:t xml:space="preserve">　３）職員の健康管理・・・・・・・・・・・・・・・・・・・・・・・・・・・</w:t>
      </w:r>
      <w:r w:rsidR="00522C16">
        <w:rPr>
          <w:rFonts w:hint="eastAsia"/>
        </w:rPr>
        <w:t>・・</w:t>
      </w:r>
      <w:r>
        <w:rPr>
          <w:rFonts w:hint="eastAsia"/>
        </w:rPr>
        <w:t xml:space="preserve">　７</w:t>
      </w:r>
    </w:p>
    <w:p w:rsidR="00781BDA" w:rsidRDefault="00781BDA" w:rsidP="00781BDA">
      <w:pPr>
        <w:rPr>
          <w:rFonts w:hint="eastAsia"/>
        </w:rPr>
      </w:pPr>
      <w:r>
        <w:rPr>
          <w:rFonts w:hint="eastAsia"/>
        </w:rPr>
        <w:t xml:space="preserve">　（１）感染媒介となりうる職員・・・・・・・・・・・・・・・・・・・・・・</w:t>
      </w:r>
      <w:r w:rsidR="00522C16">
        <w:rPr>
          <w:rFonts w:hint="eastAsia"/>
        </w:rPr>
        <w:t>・・</w:t>
      </w:r>
      <w:r>
        <w:rPr>
          <w:rFonts w:hint="eastAsia"/>
        </w:rPr>
        <w:t xml:space="preserve">　７</w:t>
      </w:r>
    </w:p>
    <w:p w:rsidR="00781BDA" w:rsidRDefault="00781BDA" w:rsidP="00781BDA">
      <w:pPr>
        <w:rPr>
          <w:rFonts w:hint="eastAsia"/>
        </w:rPr>
      </w:pPr>
      <w:r>
        <w:rPr>
          <w:rFonts w:hint="eastAsia"/>
        </w:rPr>
        <w:t xml:space="preserve">　（２）職員の健康管理・・・・・・・・・・・・・・・・・・・・・・・・・・</w:t>
      </w:r>
      <w:r w:rsidR="00522C16">
        <w:rPr>
          <w:rFonts w:hint="eastAsia"/>
        </w:rPr>
        <w:t>・・</w:t>
      </w:r>
      <w:r>
        <w:rPr>
          <w:rFonts w:hint="eastAsia"/>
        </w:rPr>
        <w:t xml:space="preserve">　７</w:t>
      </w:r>
    </w:p>
    <w:p w:rsidR="00781BDA" w:rsidRDefault="00781BDA" w:rsidP="00781BDA">
      <w:pPr>
        <w:rPr>
          <w:rFonts w:hint="eastAsia"/>
        </w:rPr>
      </w:pPr>
      <w:r>
        <w:rPr>
          <w:rFonts w:hint="eastAsia"/>
        </w:rPr>
        <w:t xml:space="preserve">　４）早期発見の方策・・・・・・・・・・・・・・・・・・・・・・・・・・・</w:t>
      </w:r>
      <w:r w:rsidR="00522C16">
        <w:rPr>
          <w:rFonts w:hint="eastAsia"/>
        </w:rPr>
        <w:t>・・</w:t>
      </w:r>
      <w:r>
        <w:rPr>
          <w:rFonts w:hint="eastAsia"/>
        </w:rPr>
        <w:t xml:space="preserve">　８</w:t>
      </w:r>
    </w:p>
    <w:p w:rsidR="00781BDA" w:rsidRDefault="00781BDA" w:rsidP="00781BDA">
      <w:pPr>
        <w:rPr>
          <w:rFonts w:hint="eastAsia"/>
        </w:rPr>
      </w:pPr>
      <w:r>
        <w:rPr>
          <w:rFonts w:hint="eastAsia"/>
        </w:rPr>
        <w:t xml:space="preserve">　５）職員研修の実施・・・・・・・・・・・・・・・・・・・・・・・・・・・</w:t>
      </w:r>
      <w:r w:rsidR="00522C16">
        <w:rPr>
          <w:rFonts w:hint="eastAsia"/>
        </w:rPr>
        <w:t>・・</w:t>
      </w:r>
      <w:r>
        <w:rPr>
          <w:rFonts w:hint="eastAsia"/>
        </w:rPr>
        <w:t xml:space="preserve">　８</w:t>
      </w:r>
    </w:p>
    <w:p w:rsidR="00781BDA" w:rsidRDefault="00781BDA" w:rsidP="00781BDA">
      <w:pPr>
        <w:rPr>
          <w:rFonts w:hint="eastAsia"/>
        </w:rPr>
      </w:pPr>
    </w:p>
    <w:p w:rsidR="00781BDA" w:rsidRDefault="00781BDA" w:rsidP="00781BDA">
      <w:pPr>
        <w:rPr>
          <w:rFonts w:hint="eastAsia"/>
        </w:rPr>
      </w:pPr>
      <w:r w:rsidRPr="00C75E10">
        <w:rPr>
          <w:rFonts w:hint="eastAsia"/>
          <w:b/>
        </w:rPr>
        <w:t>４．平常時の衛生管理</w:t>
      </w:r>
      <w:r>
        <w:rPr>
          <w:rFonts w:hint="eastAsia"/>
        </w:rPr>
        <w:t>・・・・・・・・・・・・・・・・・・・・・・・・・・・</w:t>
      </w:r>
      <w:r w:rsidR="00522C16">
        <w:rPr>
          <w:rFonts w:hint="eastAsia"/>
        </w:rPr>
        <w:t>・・</w:t>
      </w:r>
      <w:r w:rsidRPr="006659DE">
        <w:rPr>
          <w:rFonts w:hint="eastAsia"/>
          <w:w w:val="90"/>
        </w:rPr>
        <w:t xml:space="preserve">　</w:t>
      </w:r>
      <w:r w:rsidRPr="00CC354F">
        <w:rPr>
          <w:rFonts w:hint="eastAsia"/>
          <w:b/>
          <w:sz w:val="22"/>
          <w:szCs w:val="22"/>
        </w:rPr>
        <w:t>９</w:t>
      </w:r>
    </w:p>
    <w:p w:rsidR="00781BDA" w:rsidRDefault="00781BDA" w:rsidP="00781BDA">
      <w:pPr>
        <w:rPr>
          <w:rFonts w:hint="eastAsia"/>
        </w:rPr>
      </w:pPr>
      <w:r>
        <w:rPr>
          <w:rFonts w:hint="eastAsia"/>
        </w:rPr>
        <w:t xml:space="preserve">　１）施設内の衛生管理・・・・・・・・・・・・・・・・・・・・・・・・・・</w:t>
      </w:r>
      <w:r w:rsidR="00522C16">
        <w:rPr>
          <w:rFonts w:hint="eastAsia"/>
        </w:rPr>
        <w:t>・・</w:t>
      </w:r>
      <w:r>
        <w:rPr>
          <w:rFonts w:hint="eastAsia"/>
        </w:rPr>
        <w:t xml:space="preserve">　９</w:t>
      </w:r>
    </w:p>
    <w:p w:rsidR="00781BDA" w:rsidRDefault="00781BDA" w:rsidP="00781BDA">
      <w:pPr>
        <w:rPr>
          <w:rFonts w:hint="eastAsia"/>
        </w:rPr>
      </w:pPr>
      <w:r>
        <w:rPr>
          <w:rFonts w:hint="eastAsia"/>
        </w:rPr>
        <w:t xml:space="preserve">　（１）環境の整備・・・・・・・・・・・・・・・・・・・・・・・・・・・・</w:t>
      </w:r>
      <w:r w:rsidR="00522C16">
        <w:rPr>
          <w:rFonts w:hint="eastAsia"/>
        </w:rPr>
        <w:t>・・</w:t>
      </w:r>
      <w:r>
        <w:rPr>
          <w:rFonts w:hint="eastAsia"/>
        </w:rPr>
        <w:t xml:space="preserve">　９</w:t>
      </w:r>
    </w:p>
    <w:p w:rsidR="00781BDA" w:rsidRDefault="00781BDA" w:rsidP="00781BDA">
      <w:pPr>
        <w:rPr>
          <w:rFonts w:hint="eastAsia"/>
        </w:rPr>
      </w:pPr>
      <w:r>
        <w:rPr>
          <w:rFonts w:hint="eastAsia"/>
        </w:rPr>
        <w:t xml:space="preserve">　（２）入浴施設の衛生管理・・・・・・・・・・・・・・・・・・・・・・・・</w:t>
      </w:r>
      <w:r w:rsidR="00522C16">
        <w:rPr>
          <w:rFonts w:hint="eastAsia"/>
        </w:rPr>
        <w:t>・・</w:t>
      </w:r>
      <w:r>
        <w:rPr>
          <w:rFonts w:hint="eastAsia"/>
        </w:rPr>
        <w:t xml:space="preserve">　９</w:t>
      </w:r>
    </w:p>
    <w:p w:rsidR="00781BDA" w:rsidRDefault="00781BDA" w:rsidP="00781BDA">
      <w:pPr>
        <w:rPr>
          <w:rFonts w:hint="eastAsia"/>
        </w:rPr>
      </w:pPr>
      <w:r>
        <w:rPr>
          <w:rFonts w:hint="eastAsia"/>
        </w:rPr>
        <w:t xml:space="preserve">　（３）調理施設の衛生管理・・・・・・・・・・・・・・・・・・・・・・・・</w:t>
      </w:r>
      <w:r w:rsidR="00522C16">
        <w:rPr>
          <w:rFonts w:hint="eastAsia"/>
        </w:rPr>
        <w:t>・・</w:t>
      </w:r>
      <w:r>
        <w:rPr>
          <w:rFonts w:hint="eastAsia"/>
        </w:rPr>
        <w:t>１０</w:t>
      </w:r>
    </w:p>
    <w:p w:rsidR="00781BDA" w:rsidRDefault="00781BDA" w:rsidP="00781BDA">
      <w:pPr>
        <w:rPr>
          <w:rFonts w:hint="eastAsia"/>
        </w:rPr>
      </w:pPr>
      <w:r>
        <w:rPr>
          <w:rFonts w:hint="eastAsia"/>
        </w:rPr>
        <w:t xml:space="preserve">　（４）職員の衣服等の取扱い・・・・・・・・・・・・・・・・・・・・・・・</w:t>
      </w:r>
      <w:r w:rsidR="00522C16">
        <w:rPr>
          <w:rFonts w:hint="eastAsia"/>
        </w:rPr>
        <w:t>・・</w:t>
      </w:r>
      <w:r>
        <w:rPr>
          <w:rFonts w:hint="eastAsia"/>
        </w:rPr>
        <w:t>１０</w:t>
      </w:r>
    </w:p>
    <w:p w:rsidR="00781BDA" w:rsidRDefault="00781BDA" w:rsidP="00781BDA">
      <w:pPr>
        <w:rPr>
          <w:rFonts w:hint="eastAsia"/>
        </w:rPr>
      </w:pPr>
      <w:r>
        <w:rPr>
          <w:rFonts w:hint="eastAsia"/>
        </w:rPr>
        <w:t xml:space="preserve">　２）介護・看護ケアと感染対策・・・・・・・・・・・・・・・・・・・・・・</w:t>
      </w:r>
      <w:r w:rsidR="00522C16">
        <w:rPr>
          <w:rFonts w:hint="eastAsia"/>
        </w:rPr>
        <w:t>・・</w:t>
      </w:r>
      <w:r>
        <w:rPr>
          <w:rFonts w:hint="eastAsia"/>
        </w:rPr>
        <w:t>１</w:t>
      </w:r>
      <w:r w:rsidR="00036538">
        <w:rPr>
          <w:rFonts w:hint="eastAsia"/>
        </w:rPr>
        <w:t>１</w:t>
      </w:r>
    </w:p>
    <w:p w:rsidR="00781BDA" w:rsidRDefault="00781BDA" w:rsidP="00781BDA">
      <w:pPr>
        <w:rPr>
          <w:rFonts w:hint="eastAsia"/>
        </w:rPr>
      </w:pPr>
      <w:r>
        <w:rPr>
          <w:rFonts w:hint="eastAsia"/>
        </w:rPr>
        <w:t xml:space="preserve">　（１）標準的な予防策・・・・・・・・・・・・・・・・・・・・・・・・・・</w:t>
      </w:r>
      <w:r w:rsidR="00522C16">
        <w:rPr>
          <w:rFonts w:hint="eastAsia"/>
        </w:rPr>
        <w:t>・・</w:t>
      </w:r>
      <w:r>
        <w:rPr>
          <w:rFonts w:hint="eastAsia"/>
        </w:rPr>
        <w:t>１</w:t>
      </w:r>
      <w:r w:rsidR="00036538">
        <w:rPr>
          <w:rFonts w:hint="eastAsia"/>
        </w:rPr>
        <w:t>１</w:t>
      </w:r>
    </w:p>
    <w:p w:rsidR="00781BDA" w:rsidRDefault="00781BDA" w:rsidP="00781BDA">
      <w:pPr>
        <w:rPr>
          <w:rFonts w:hint="eastAsia"/>
        </w:rPr>
      </w:pPr>
      <w:r>
        <w:rPr>
          <w:rFonts w:hint="eastAsia"/>
        </w:rPr>
        <w:t xml:space="preserve">　（２）手洗い・・・・・・・・・・・・・・・・・・・・・・・・・・・・・・</w:t>
      </w:r>
      <w:r w:rsidR="00522C16">
        <w:rPr>
          <w:rFonts w:hint="eastAsia"/>
        </w:rPr>
        <w:t>・・</w:t>
      </w:r>
      <w:r>
        <w:rPr>
          <w:rFonts w:hint="eastAsia"/>
        </w:rPr>
        <w:t>１２</w:t>
      </w:r>
    </w:p>
    <w:p w:rsidR="00781BDA" w:rsidRDefault="00781BDA" w:rsidP="00781BDA">
      <w:pPr>
        <w:rPr>
          <w:rFonts w:hint="eastAsia"/>
        </w:rPr>
      </w:pPr>
      <w:r>
        <w:rPr>
          <w:rFonts w:hint="eastAsia"/>
        </w:rPr>
        <w:t xml:space="preserve">　（３）食事介助・・・・・・・・・・・・・・・・・・・・・・・・・・・・・</w:t>
      </w:r>
      <w:r w:rsidR="00522C16">
        <w:rPr>
          <w:rFonts w:hint="eastAsia"/>
        </w:rPr>
        <w:t>・・</w:t>
      </w:r>
      <w:r>
        <w:rPr>
          <w:rFonts w:hint="eastAsia"/>
        </w:rPr>
        <w:t>１４</w:t>
      </w:r>
    </w:p>
    <w:p w:rsidR="00781BDA" w:rsidRDefault="00781BDA" w:rsidP="00781BDA">
      <w:pPr>
        <w:tabs>
          <w:tab w:val="left" w:pos="3962"/>
        </w:tabs>
        <w:rPr>
          <w:rFonts w:hint="eastAsia"/>
        </w:rPr>
      </w:pPr>
      <w:r>
        <w:rPr>
          <w:rFonts w:hint="eastAsia"/>
        </w:rPr>
        <w:t xml:space="preserve">　（４）排泄介助（おむつ交換を含む</w:t>
      </w:r>
      <w:r>
        <w:rPr>
          <w:rFonts w:hint="eastAsia"/>
        </w:rPr>
        <w:t xml:space="preserve"> </w:t>
      </w:r>
      <w:r>
        <w:rPr>
          <w:rFonts w:hint="eastAsia"/>
        </w:rPr>
        <w:t>）・・・・・・・・・・・・・・・・・・・</w:t>
      </w:r>
      <w:r w:rsidR="00522C16">
        <w:rPr>
          <w:rFonts w:hint="eastAsia"/>
        </w:rPr>
        <w:t>・・</w:t>
      </w:r>
      <w:r>
        <w:rPr>
          <w:rFonts w:hint="eastAsia"/>
        </w:rPr>
        <w:t>１４</w:t>
      </w:r>
    </w:p>
    <w:p w:rsidR="00781BDA" w:rsidRDefault="00781BDA" w:rsidP="00781BDA">
      <w:pPr>
        <w:rPr>
          <w:rFonts w:hint="eastAsia"/>
        </w:rPr>
      </w:pPr>
      <w:r>
        <w:rPr>
          <w:rFonts w:hint="eastAsia"/>
        </w:rPr>
        <w:t xml:space="preserve">　（５）排泄物の処理・・・・・・・・・・・・・・・・・・・・・・・・・・・</w:t>
      </w:r>
      <w:r w:rsidR="00522C16">
        <w:rPr>
          <w:rFonts w:hint="eastAsia"/>
        </w:rPr>
        <w:t>・・</w:t>
      </w:r>
      <w:r>
        <w:rPr>
          <w:rFonts w:hint="eastAsia"/>
        </w:rPr>
        <w:t>１４</w:t>
      </w:r>
    </w:p>
    <w:p w:rsidR="00781BDA" w:rsidRDefault="00781BDA" w:rsidP="00781BDA">
      <w:pPr>
        <w:rPr>
          <w:rFonts w:hint="eastAsia"/>
        </w:rPr>
      </w:pPr>
      <w:r>
        <w:rPr>
          <w:rFonts w:hint="eastAsia"/>
        </w:rPr>
        <w:t xml:space="preserve">　（６）医療処置・・・・・・・・・・・・・・・・・・・・・・・・・・・・・</w:t>
      </w:r>
      <w:r w:rsidR="00522C16">
        <w:rPr>
          <w:rFonts w:hint="eastAsia"/>
        </w:rPr>
        <w:t>・・</w:t>
      </w:r>
      <w:r>
        <w:rPr>
          <w:rFonts w:hint="eastAsia"/>
        </w:rPr>
        <w:t>１</w:t>
      </w:r>
      <w:r w:rsidR="00502E04">
        <w:rPr>
          <w:rFonts w:hint="eastAsia"/>
        </w:rPr>
        <w:t>５</w:t>
      </w:r>
    </w:p>
    <w:p w:rsidR="008779E7" w:rsidRPr="00C72580" w:rsidRDefault="00781BDA" w:rsidP="00781BDA">
      <w:pPr>
        <w:rPr>
          <w:rFonts w:hint="eastAsia"/>
        </w:rPr>
      </w:pPr>
      <w:r>
        <w:rPr>
          <w:rFonts w:hint="eastAsia"/>
        </w:rPr>
        <w:t xml:space="preserve">　</w:t>
      </w:r>
      <w:r w:rsidRPr="00C72580">
        <w:rPr>
          <w:rFonts w:hint="eastAsia"/>
        </w:rPr>
        <w:t>（７）</w:t>
      </w:r>
      <w:r w:rsidR="008779E7" w:rsidRPr="00C72580">
        <w:rPr>
          <w:rFonts w:hint="eastAsia"/>
        </w:rPr>
        <w:t>口腔ケア・・・・・・・・・・・・・・・・・・・・・・・・・・・・・</w:t>
      </w:r>
      <w:r w:rsidR="00522C16">
        <w:rPr>
          <w:rFonts w:hint="eastAsia"/>
        </w:rPr>
        <w:t>・・</w:t>
      </w:r>
      <w:r w:rsidR="008779E7" w:rsidRPr="00C72580">
        <w:rPr>
          <w:rFonts w:hint="eastAsia"/>
        </w:rPr>
        <w:t>１５</w:t>
      </w:r>
    </w:p>
    <w:p w:rsidR="00781BDA" w:rsidRPr="00C72580" w:rsidRDefault="00781BDA" w:rsidP="00781BDA">
      <w:pPr>
        <w:rPr>
          <w:rFonts w:hint="eastAsia"/>
        </w:rPr>
      </w:pPr>
      <w:r w:rsidRPr="00C72580">
        <w:rPr>
          <w:rFonts w:hint="eastAsia"/>
        </w:rPr>
        <w:t xml:space="preserve">　（８）</w:t>
      </w:r>
      <w:r w:rsidR="008779E7" w:rsidRPr="00C72580">
        <w:rPr>
          <w:rFonts w:hint="eastAsia"/>
        </w:rPr>
        <w:t>血液・体液の処理・・・・・・・・・・・・・・・・・・・・・・・・・</w:t>
      </w:r>
      <w:r w:rsidR="00522C16">
        <w:rPr>
          <w:rFonts w:hint="eastAsia"/>
        </w:rPr>
        <w:t>・・</w:t>
      </w:r>
      <w:r w:rsidR="008779E7" w:rsidRPr="00C72580">
        <w:rPr>
          <w:rFonts w:hint="eastAsia"/>
        </w:rPr>
        <w:t>１５</w:t>
      </w:r>
    </w:p>
    <w:p w:rsidR="00781BDA" w:rsidRDefault="008779E7" w:rsidP="00781BDA">
      <w:pPr>
        <w:rPr>
          <w:rFonts w:hint="eastAsia"/>
        </w:rPr>
      </w:pPr>
      <w:r w:rsidRPr="00C72580">
        <w:rPr>
          <w:rFonts w:hint="eastAsia"/>
        </w:rPr>
        <w:t xml:space="preserve">　（９）日</w:t>
      </w:r>
      <w:r>
        <w:rPr>
          <w:rFonts w:hint="eastAsia"/>
        </w:rPr>
        <w:t>常の観察・・・・・・・・・・・・・・・・・・・・・・・・・・・・</w:t>
      </w:r>
      <w:r w:rsidR="00522C16">
        <w:rPr>
          <w:rFonts w:hint="eastAsia"/>
        </w:rPr>
        <w:t>・・</w:t>
      </w:r>
      <w:r>
        <w:rPr>
          <w:rFonts w:hint="eastAsia"/>
        </w:rPr>
        <w:t>１５</w:t>
      </w:r>
    </w:p>
    <w:p w:rsidR="00781BDA" w:rsidRDefault="00781BDA" w:rsidP="00781BDA">
      <w:pPr>
        <w:rPr>
          <w:rFonts w:hint="eastAsia"/>
        </w:rPr>
      </w:pPr>
      <w:r w:rsidRPr="00C75E10">
        <w:rPr>
          <w:rFonts w:hint="eastAsia"/>
          <w:b/>
        </w:rPr>
        <w:lastRenderedPageBreak/>
        <w:t>５．感染症発生時の対応</w:t>
      </w:r>
      <w:r>
        <w:rPr>
          <w:rFonts w:hint="eastAsia"/>
        </w:rPr>
        <w:t>・・・・・・・・・・・・・・・・・・・・・・・・・・</w:t>
      </w:r>
      <w:r w:rsidR="00522C16">
        <w:rPr>
          <w:rFonts w:hint="eastAsia"/>
        </w:rPr>
        <w:t>・・</w:t>
      </w:r>
      <w:r w:rsidRPr="00CC354F">
        <w:rPr>
          <w:rFonts w:hint="eastAsia"/>
          <w:b/>
          <w:sz w:val="22"/>
          <w:szCs w:val="22"/>
        </w:rPr>
        <w:t>１６</w:t>
      </w:r>
    </w:p>
    <w:p w:rsidR="00781BDA" w:rsidRDefault="00781BDA" w:rsidP="00781BDA">
      <w:pPr>
        <w:rPr>
          <w:rFonts w:hint="eastAsia"/>
        </w:rPr>
      </w:pPr>
      <w:r>
        <w:rPr>
          <w:rFonts w:hint="eastAsia"/>
        </w:rPr>
        <w:t xml:space="preserve">　１）感染症の発生状況の把握・・・・・・・・・・・・・・・・・・・・・・・</w:t>
      </w:r>
      <w:r w:rsidR="00522C16">
        <w:rPr>
          <w:rFonts w:hint="eastAsia"/>
        </w:rPr>
        <w:t>・・</w:t>
      </w:r>
      <w:r>
        <w:rPr>
          <w:rFonts w:hint="eastAsia"/>
        </w:rPr>
        <w:t>１６</w:t>
      </w:r>
    </w:p>
    <w:p w:rsidR="00781BDA" w:rsidRDefault="00781BDA" w:rsidP="00781BDA">
      <w:pPr>
        <w:rPr>
          <w:rFonts w:hint="eastAsia"/>
        </w:rPr>
      </w:pPr>
      <w:r>
        <w:rPr>
          <w:rFonts w:hint="eastAsia"/>
        </w:rPr>
        <w:t xml:space="preserve">　２）感染拡大の防止・・・・・・・・・・・・・・・・・・・・・・・・・・・</w:t>
      </w:r>
      <w:r w:rsidR="00522C16">
        <w:rPr>
          <w:rFonts w:hint="eastAsia"/>
        </w:rPr>
        <w:t>・・</w:t>
      </w:r>
      <w:r>
        <w:rPr>
          <w:rFonts w:hint="eastAsia"/>
        </w:rPr>
        <w:t>１</w:t>
      </w:r>
      <w:r w:rsidR="00036538">
        <w:rPr>
          <w:rFonts w:hint="eastAsia"/>
        </w:rPr>
        <w:t>７</w:t>
      </w:r>
    </w:p>
    <w:p w:rsidR="00781BDA" w:rsidRDefault="00781BDA" w:rsidP="00781BDA">
      <w:pPr>
        <w:rPr>
          <w:rFonts w:hint="eastAsia"/>
        </w:rPr>
      </w:pPr>
      <w:r>
        <w:rPr>
          <w:rFonts w:hint="eastAsia"/>
        </w:rPr>
        <w:t xml:space="preserve">　３）医療処置・・・・・・・・・・・・・・・・・・・・・・・・・・・・・・</w:t>
      </w:r>
      <w:r w:rsidR="00522C16">
        <w:rPr>
          <w:rFonts w:hint="eastAsia"/>
        </w:rPr>
        <w:t>・・</w:t>
      </w:r>
      <w:r>
        <w:rPr>
          <w:rFonts w:hint="eastAsia"/>
        </w:rPr>
        <w:t>１７</w:t>
      </w:r>
    </w:p>
    <w:p w:rsidR="00781BDA" w:rsidRDefault="00781BDA" w:rsidP="00522C16">
      <w:pPr>
        <w:rPr>
          <w:rFonts w:hint="eastAsia"/>
        </w:rPr>
      </w:pPr>
      <w:r>
        <w:rPr>
          <w:rFonts w:hint="eastAsia"/>
        </w:rPr>
        <w:t xml:space="preserve">　４）行政への報告・・・・・・・・・・・・・・・・・・・・・・・・・・・・</w:t>
      </w:r>
      <w:r w:rsidR="00522C16">
        <w:rPr>
          <w:rFonts w:hint="eastAsia"/>
        </w:rPr>
        <w:t>・・</w:t>
      </w:r>
      <w:r>
        <w:rPr>
          <w:rFonts w:hint="eastAsia"/>
        </w:rPr>
        <w:t>１</w:t>
      </w:r>
      <w:r w:rsidR="00036538">
        <w:rPr>
          <w:rFonts w:hint="eastAsia"/>
        </w:rPr>
        <w:t>８</w:t>
      </w:r>
    </w:p>
    <w:p w:rsidR="00781BDA" w:rsidRDefault="00781BDA" w:rsidP="00522C16">
      <w:pPr>
        <w:rPr>
          <w:rFonts w:hint="eastAsia"/>
        </w:rPr>
      </w:pPr>
      <w:r>
        <w:rPr>
          <w:rFonts w:hint="eastAsia"/>
        </w:rPr>
        <w:t xml:space="preserve">　５）関係機関との連携など・・・・・・・・・・・・・・・・・・・・・・・・</w:t>
      </w:r>
      <w:r w:rsidR="00522C16">
        <w:rPr>
          <w:rFonts w:hint="eastAsia"/>
        </w:rPr>
        <w:t>・・</w:t>
      </w:r>
      <w:r>
        <w:rPr>
          <w:rFonts w:hint="eastAsia"/>
        </w:rPr>
        <w:t>１８</w:t>
      </w:r>
    </w:p>
    <w:p w:rsidR="00781BDA" w:rsidRPr="00522C16" w:rsidRDefault="00781BDA" w:rsidP="00522C16">
      <w:pPr>
        <w:rPr>
          <w:rFonts w:hint="eastAsia"/>
        </w:rPr>
      </w:pPr>
    </w:p>
    <w:p w:rsidR="00781BDA" w:rsidRDefault="00781BDA" w:rsidP="00522C16">
      <w:pPr>
        <w:rPr>
          <w:rFonts w:hint="eastAsia"/>
        </w:rPr>
      </w:pPr>
      <w:r w:rsidRPr="00C75E10">
        <w:rPr>
          <w:rFonts w:hint="eastAsia"/>
          <w:b/>
        </w:rPr>
        <w:t>６．個別の感染対策</w:t>
      </w:r>
      <w:r>
        <w:rPr>
          <w:rFonts w:hint="eastAsia"/>
        </w:rPr>
        <w:t>・・・・・・・・・・・・・・・・・・・・・・・・・・・・</w:t>
      </w:r>
      <w:r w:rsidR="00522C16">
        <w:rPr>
          <w:rFonts w:hint="eastAsia"/>
        </w:rPr>
        <w:t>・・</w:t>
      </w:r>
      <w:r w:rsidR="00036538" w:rsidRPr="00CC354F">
        <w:rPr>
          <w:rFonts w:hint="eastAsia"/>
          <w:b/>
          <w:sz w:val="22"/>
          <w:szCs w:val="22"/>
        </w:rPr>
        <w:t>２０</w:t>
      </w:r>
    </w:p>
    <w:p w:rsidR="00781BDA" w:rsidRDefault="00781BDA" w:rsidP="00522C16">
      <w:pPr>
        <w:rPr>
          <w:rFonts w:hint="eastAsia"/>
        </w:rPr>
      </w:pPr>
      <w:r>
        <w:rPr>
          <w:rFonts w:hint="eastAsia"/>
        </w:rPr>
        <w:t xml:space="preserve">　１）感染経路別予防対策・・・・・・・・・・・・・・・・・・・・・・・・・</w:t>
      </w:r>
      <w:r w:rsidR="00522C16">
        <w:rPr>
          <w:rFonts w:hint="eastAsia"/>
        </w:rPr>
        <w:t>・・</w:t>
      </w:r>
      <w:r w:rsidR="00036538">
        <w:rPr>
          <w:rFonts w:hint="eastAsia"/>
        </w:rPr>
        <w:t>２０</w:t>
      </w:r>
    </w:p>
    <w:p w:rsidR="00781BDA" w:rsidRDefault="00781BDA" w:rsidP="00522C16">
      <w:pPr>
        <w:rPr>
          <w:rFonts w:hint="eastAsia"/>
        </w:rPr>
      </w:pPr>
      <w:r>
        <w:rPr>
          <w:rFonts w:hint="eastAsia"/>
        </w:rPr>
        <w:t xml:space="preserve">　（１）空気感染予防策・・・・・・・・・・・・・・・・・・・・・・・・・・</w:t>
      </w:r>
      <w:r w:rsidR="00522C16">
        <w:rPr>
          <w:rFonts w:hint="eastAsia"/>
        </w:rPr>
        <w:t>・・</w:t>
      </w:r>
      <w:r w:rsidR="00036538">
        <w:rPr>
          <w:rFonts w:hint="eastAsia"/>
        </w:rPr>
        <w:t>２０</w:t>
      </w:r>
    </w:p>
    <w:p w:rsidR="00781BDA" w:rsidRDefault="00781BDA" w:rsidP="00522C16">
      <w:pPr>
        <w:tabs>
          <w:tab w:val="left" w:pos="7857"/>
        </w:tabs>
        <w:rPr>
          <w:rFonts w:hint="eastAsia"/>
        </w:rPr>
      </w:pPr>
      <w:r>
        <w:rPr>
          <w:rFonts w:hint="eastAsia"/>
        </w:rPr>
        <w:t xml:space="preserve">　（２）飛沫感染予防策・・・・・・・・・・・・・・・・・・・・・・・・・・</w:t>
      </w:r>
      <w:r w:rsidR="00522C16">
        <w:rPr>
          <w:rFonts w:hint="eastAsia"/>
        </w:rPr>
        <w:t>・・</w:t>
      </w:r>
      <w:r w:rsidR="00036538">
        <w:rPr>
          <w:rFonts w:hint="eastAsia"/>
        </w:rPr>
        <w:t>２０</w:t>
      </w:r>
    </w:p>
    <w:p w:rsidR="00781BDA" w:rsidRDefault="00781BDA" w:rsidP="00522C16">
      <w:pPr>
        <w:rPr>
          <w:rFonts w:hint="eastAsia"/>
        </w:rPr>
      </w:pPr>
      <w:r>
        <w:rPr>
          <w:rFonts w:hint="eastAsia"/>
        </w:rPr>
        <w:t xml:space="preserve">　（３）接触感染予防策・・・・・・・・・・・・・・・・・・・・・・・・・・</w:t>
      </w:r>
      <w:r w:rsidR="00522C16">
        <w:rPr>
          <w:rFonts w:hint="eastAsia"/>
        </w:rPr>
        <w:t>・・</w:t>
      </w:r>
      <w:r w:rsidR="00036538">
        <w:rPr>
          <w:rFonts w:hint="eastAsia"/>
        </w:rPr>
        <w:t>２０</w:t>
      </w:r>
    </w:p>
    <w:p w:rsidR="00781BDA" w:rsidRDefault="00781BDA" w:rsidP="00522C16">
      <w:pPr>
        <w:rPr>
          <w:rFonts w:hint="eastAsia"/>
        </w:rPr>
      </w:pPr>
      <w:r>
        <w:rPr>
          <w:rFonts w:hint="eastAsia"/>
        </w:rPr>
        <w:t xml:space="preserve">　２）感染症各論・・・・・・・・・・・・・・・・・・・・・・・・・・・・・</w:t>
      </w:r>
      <w:r w:rsidR="00522C16">
        <w:rPr>
          <w:rFonts w:hint="eastAsia"/>
        </w:rPr>
        <w:t>・・</w:t>
      </w:r>
      <w:r>
        <w:rPr>
          <w:rFonts w:hint="eastAsia"/>
        </w:rPr>
        <w:t>２</w:t>
      </w:r>
      <w:r w:rsidR="00036538">
        <w:rPr>
          <w:rFonts w:hint="eastAsia"/>
        </w:rPr>
        <w:t>２</w:t>
      </w:r>
    </w:p>
    <w:p w:rsidR="00781BDA" w:rsidRDefault="00781BDA" w:rsidP="00522C16">
      <w:pPr>
        <w:rPr>
          <w:rFonts w:hint="eastAsia"/>
        </w:rPr>
      </w:pPr>
      <w:r>
        <w:rPr>
          <w:rFonts w:hint="eastAsia"/>
        </w:rPr>
        <w:t xml:space="preserve">　（１）空気感染・・・・・・・・・・・・・・・・・・・・・・・・・・・・・</w:t>
      </w:r>
      <w:r w:rsidR="00522C16">
        <w:rPr>
          <w:rFonts w:hint="eastAsia"/>
        </w:rPr>
        <w:t>・・</w:t>
      </w:r>
      <w:r>
        <w:rPr>
          <w:rFonts w:hint="eastAsia"/>
        </w:rPr>
        <w:t>２</w:t>
      </w:r>
      <w:r w:rsidR="00036538">
        <w:rPr>
          <w:rFonts w:hint="eastAsia"/>
        </w:rPr>
        <w:t>３</w:t>
      </w:r>
    </w:p>
    <w:p w:rsidR="00781BDA" w:rsidRDefault="00781BDA" w:rsidP="00522C16">
      <w:pPr>
        <w:rPr>
          <w:rFonts w:hint="eastAsia"/>
        </w:rPr>
      </w:pPr>
      <w:r>
        <w:rPr>
          <w:rFonts w:hint="eastAsia"/>
        </w:rPr>
        <w:t xml:space="preserve">　　Ⅰ</w:t>
      </w:r>
      <w:r>
        <w:rPr>
          <w:rFonts w:hint="eastAsia"/>
        </w:rPr>
        <w:t xml:space="preserve"> </w:t>
      </w:r>
      <w:r>
        <w:rPr>
          <w:rFonts w:hint="eastAsia"/>
        </w:rPr>
        <w:t>結核</w:t>
      </w:r>
      <w:r w:rsidR="00522C16">
        <w:rPr>
          <w:rFonts w:hint="eastAsia"/>
        </w:rPr>
        <w:t>《２類感染症》・</w:t>
      </w:r>
      <w:r>
        <w:rPr>
          <w:rFonts w:hint="eastAsia"/>
        </w:rPr>
        <w:t>・・・・・・・・・・・・・・・・・・・・・・・・</w:t>
      </w:r>
      <w:r w:rsidR="00522C16">
        <w:rPr>
          <w:rFonts w:hint="eastAsia"/>
        </w:rPr>
        <w:t>・・</w:t>
      </w:r>
      <w:r>
        <w:rPr>
          <w:rFonts w:hint="eastAsia"/>
        </w:rPr>
        <w:t>２</w:t>
      </w:r>
      <w:r w:rsidR="00036538">
        <w:rPr>
          <w:rFonts w:hint="eastAsia"/>
        </w:rPr>
        <w:t>３</w:t>
      </w:r>
    </w:p>
    <w:p w:rsidR="00781BDA" w:rsidRDefault="00781BDA" w:rsidP="00522C16">
      <w:pPr>
        <w:rPr>
          <w:rFonts w:hint="eastAsia"/>
        </w:rPr>
      </w:pPr>
      <w:r>
        <w:rPr>
          <w:rFonts w:hint="eastAsia"/>
        </w:rPr>
        <w:t xml:space="preserve">　（２）飛沫感染・・・・・・・・・・・・・・・・・・・・・・・・・・・・・</w:t>
      </w:r>
      <w:r w:rsidR="00522C16">
        <w:rPr>
          <w:rFonts w:hint="eastAsia"/>
        </w:rPr>
        <w:t>・・</w:t>
      </w:r>
      <w:r>
        <w:rPr>
          <w:rFonts w:hint="eastAsia"/>
        </w:rPr>
        <w:t>２</w:t>
      </w:r>
      <w:r w:rsidR="00036538">
        <w:rPr>
          <w:rFonts w:hint="eastAsia"/>
        </w:rPr>
        <w:t>５</w:t>
      </w:r>
    </w:p>
    <w:p w:rsidR="00781BDA" w:rsidRDefault="00781BDA" w:rsidP="00522C16">
      <w:pPr>
        <w:rPr>
          <w:rFonts w:hint="eastAsia"/>
        </w:rPr>
      </w:pPr>
      <w:r>
        <w:rPr>
          <w:rFonts w:hint="eastAsia"/>
        </w:rPr>
        <w:t xml:space="preserve">　　Ⅰ</w:t>
      </w:r>
      <w:r>
        <w:rPr>
          <w:rFonts w:hint="eastAsia"/>
        </w:rPr>
        <w:t xml:space="preserve"> </w:t>
      </w:r>
      <w:r>
        <w:rPr>
          <w:rFonts w:hint="eastAsia"/>
        </w:rPr>
        <w:t>インフルエンザ</w:t>
      </w:r>
      <w:r w:rsidR="00522C16">
        <w:rPr>
          <w:rFonts w:hint="eastAsia"/>
        </w:rPr>
        <w:t>《５類感染症》</w:t>
      </w:r>
      <w:r>
        <w:rPr>
          <w:rFonts w:hint="eastAsia"/>
        </w:rPr>
        <w:t>・・・・・・・・・・・・・・・・・・・・</w:t>
      </w:r>
      <w:r w:rsidR="00522C16">
        <w:rPr>
          <w:rFonts w:hint="eastAsia"/>
        </w:rPr>
        <w:t>・・</w:t>
      </w:r>
      <w:r>
        <w:rPr>
          <w:rFonts w:hint="eastAsia"/>
        </w:rPr>
        <w:t>２</w:t>
      </w:r>
      <w:r w:rsidR="00036538">
        <w:rPr>
          <w:rFonts w:hint="eastAsia"/>
        </w:rPr>
        <w:t>５</w:t>
      </w:r>
    </w:p>
    <w:p w:rsidR="00781BDA" w:rsidRDefault="00781BDA" w:rsidP="00522C16">
      <w:pPr>
        <w:rPr>
          <w:rFonts w:hint="eastAsia"/>
        </w:rPr>
      </w:pPr>
      <w:r>
        <w:rPr>
          <w:rFonts w:hint="eastAsia"/>
        </w:rPr>
        <w:t xml:space="preserve">　　Ⅱ</w:t>
      </w:r>
      <w:r>
        <w:rPr>
          <w:rFonts w:hint="eastAsia"/>
        </w:rPr>
        <w:t xml:space="preserve"> </w:t>
      </w:r>
      <w:r>
        <w:rPr>
          <w:rFonts w:hint="eastAsia"/>
        </w:rPr>
        <w:t>レジオネラ症</w:t>
      </w:r>
      <w:r w:rsidR="00522C16">
        <w:rPr>
          <w:rFonts w:hint="eastAsia"/>
        </w:rPr>
        <w:t>《４類感染症》</w:t>
      </w:r>
      <w:r>
        <w:rPr>
          <w:rFonts w:hint="eastAsia"/>
        </w:rPr>
        <w:t>・・・・・・・・・・・・・・・・・・・・・</w:t>
      </w:r>
      <w:r w:rsidR="00522C16">
        <w:rPr>
          <w:rFonts w:hint="eastAsia"/>
        </w:rPr>
        <w:t>・・</w:t>
      </w:r>
      <w:r>
        <w:rPr>
          <w:rFonts w:hint="eastAsia"/>
        </w:rPr>
        <w:t>２</w:t>
      </w:r>
      <w:r w:rsidR="00036538">
        <w:rPr>
          <w:rFonts w:hint="eastAsia"/>
        </w:rPr>
        <w:t>７</w:t>
      </w:r>
    </w:p>
    <w:p w:rsidR="00781BDA" w:rsidRDefault="00781BDA" w:rsidP="00522C16">
      <w:pPr>
        <w:rPr>
          <w:rFonts w:hint="eastAsia"/>
        </w:rPr>
      </w:pPr>
      <w:r>
        <w:rPr>
          <w:rFonts w:hint="eastAsia"/>
        </w:rPr>
        <w:t xml:space="preserve">　　Ⅲ</w:t>
      </w:r>
      <w:r>
        <w:rPr>
          <w:rFonts w:hint="eastAsia"/>
        </w:rPr>
        <w:t xml:space="preserve"> </w:t>
      </w:r>
      <w:r>
        <w:rPr>
          <w:rFonts w:hint="eastAsia"/>
        </w:rPr>
        <w:t>肺炎球菌感染症</w:t>
      </w:r>
      <w:r>
        <w:rPr>
          <w:rFonts w:hint="eastAsia"/>
        </w:rPr>
        <w:t xml:space="preserve"> </w:t>
      </w:r>
      <w:r>
        <w:rPr>
          <w:rFonts w:hint="eastAsia"/>
        </w:rPr>
        <w:t>・・・・・・・・・・・・・・・・・・・・・・・・・・</w:t>
      </w:r>
      <w:r w:rsidR="00522C16">
        <w:rPr>
          <w:rFonts w:hint="eastAsia"/>
        </w:rPr>
        <w:t>・・</w:t>
      </w:r>
      <w:r>
        <w:rPr>
          <w:rFonts w:hint="eastAsia"/>
        </w:rPr>
        <w:t>２</w:t>
      </w:r>
      <w:r w:rsidR="00036538">
        <w:rPr>
          <w:rFonts w:hint="eastAsia"/>
        </w:rPr>
        <w:t>８</w:t>
      </w:r>
    </w:p>
    <w:p w:rsidR="00781BDA" w:rsidRDefault="00781BDA" w:rsidP="00522C16">
      <w:pPr>
        <w:tabs>
          <w:tab w:val="left" w:pos="7857"/>
        </w:tabs>
        <w:rPr>
          <w:rFonts w:hint="eastAsia"/>
        </w:rPr>
      </w:pPr>
      <w:r>
        <w:rPr>
          <w:rFonts w:hint="eastAsia"/>
        </w:rPr>
        <w:t xml:space="preserve">　（３）接触感染（経口感染、創傷感染、皮膚感染）</w:t>
      </w:r>
      <w:r w:rsidR="00DA6FE2">
        <w:rPr>
          <w:rFonts w:hint="eastAsia"/>
          <w:spacing w:val="-14"/>
          <w:w w:val="33"/>
        </w:rPr>
        <w:t xml:space="preserve">　</w:t>
      </w:r>
      <w:r w:rsidR="00DA6FE2">
        <w:rPr>
          <w:rFonts w:hint="eastAsia"/>
          <w:spacing w:val="-14"/>
        </w:rPr>
        <w:t xml:space="preserve">　</w:t>
      </w:r>
      <w:r>
        <w:rPr>
          <w:rFonts w:hint="eastAsia"/>
        </w:rPr>
        <w:t>・・・・・・・・・・・・</w:t>
      </w:r>
      <w:r w:rsidR="00522C16">
        <w:rPr>
          <w:rFonts w:hint="eastAsia"/>
        </w:rPr>
        <w:t>・・</w:t>
      </w:r>
      <w:r w:rsidR="00036538">
        <w:rPr>
          <w:rFonts w:hint="eastAsia"/>
        </w:rPr>
        <w:t>３０</w:t>
      </w:r>
    </w:p>
    <w:p w:rsidR="00781BDA" w:rsidRDefault="00781BDA" w:rsidP="00522C16">
      <w:pPr>
        <w:rPr>
          <w:rFonts w:hint="eastAsia"/>
        </w:rPr>
      </w:pPr>
      <w:r>
        <w:rPr>
          <w:rFonts w:hint="eastAsia"/>
        </w:rPr>
        <w:t xml:space="preserve">　　〈経口感染〉</w:t>
      </w:r>
      <w:r>
        <w:rPr>
          <w:rFonts w:hint="eastAsia"/>
        </w:rPr>
        <w:t xml:space="preserve">  </w:t>
      </w:r>
      <w:r>
        <w:rPr>
          <w:rFonts w:hint="eastAsia"/>
        </w:rPr>
        <w:t>・・・・・・・・・・・・・・・・・・・・・・・・・・・・</w:t>
      </w:r>
      <w:r w:rsidR="00522C16">
        <w:rPr>
          <w:rFonts w:hint="eastAsia"/>
        </w:rPr>
        <w:t>・・</w:t>
      </w:r>
      <w:r w:rsidR="00036538">
        <w:rPr>
          <w:rFonts w:hint="eastAsia"/>
        </w:rPr>
        <w:t>３０</w:t>
      </w:r>
    </w:p>
    <w:p w:rsidR="00781BDA" w:rsidRDefault="00781BDA" w:rsidP="00522C16">
      <w:pPr>
        <w:rPr>
          <w:rFonts w:hint="eastAsia"/>
        </w:rPr>
      </w:pPr>
      <w:r>
        <w:rPr>
          <w:rFonts w:hint="eastAsia"/>
        </w:rPr>
        <w:t xml:space="preserve">　　Ⅰ</w:t>
      </w:r>
      <w:r>
        <w:rPr>
          <w:rFonts w:hint="eastAsia"/>
        </w:rPr>
        <w:t xml:space="preserve"> </w:t>
      </w:r>
      <w:r>
        <w:rPr>
          <w:rFonts w:hint="eastAsia"/>
        </w:rPr>
        <w:t>腸管出血性大腸菌感染症</w:t>
      </w:r>
      <w:r w:rsidR="00522C16">
        <w:rPr>
          <w:rFonts w:hint="eastAsia"/>
        </w:rPr>
        <w:t>《３類感染症》</w:t>
      </w:r>
      <w:r>
        <w:rPr>
          <w:rFonts w:hint="eastAsia"/>
        </w:rPr>
        <w:t>・・・・・・・・・・・・・・・・</w:t>
      </w:r>
      <w:r w:rsidR="00522C16">
        <w:rPr>
          <w:rFonts w:hint="eastAsia"/>
        </w:rPr>
        <w:t>・・</w:t>
      </w:r>
      <w:r w:rsidR="00036538">
        <w:rPr>
          <w:rFonts w:hint="eastAsia"/>
        </w:rPr>
        <w:t>３０</w:t>
      </w:r>
    </w:p>
    <w:p w:rsidR="00781BDA" w:rsidRDefault="00781BDA" w:rsidP="00522C16">
      <w:pPr>
        <w:tabs>
          <w:tab w:val="left" w:pos="5795"/>
          <w:tab w:val="left" w:pos="8035"/>
          <w:tab w:val="left" w:pos="8127"/>
        </w:tabs>
        <w:rPr>
          <w:rFonts w:hint="eastAsia"/>
        </w:rPr>
      </w:pPr>
      <w:r>
        <w:rPr>
          <w:rFonts w:hint="eastAsia"/>
        </w:rPr>
        <w:t xml:space="preserve">　　Ⅱ</w:t>
      </w:r>
      <w:r>
        <w:rPr>
          <w:rFonts w:hint="eastAsia"/>
        </w:rPr>
        <w:t xml:space="preserve"> </w:t>
      </w:r>
      <w:r>
        <w:rPr>
          <w:rFonts w:hint="eastAsia"/>
        </w:rPr>
        <w:t>ノロウィルス感染症（感染性胃腸炎）</w:t>
      </w:r>
      <w:r w:rsidR="00522C16">
        <w:rPr>
          <w:rFonts w:hint="eastAsia"/>
        </w:rPr>
        <w:t>《５類感染症》</w:t>
      </w:r>
      <w:r w:rsidR="00502E04">
        <w:rPr>
          <w:rFonts w:hint="eastAsia"/>
          <w:spacing w:val="-12"/>
          <w:w w:val="33"/>
        </w:rPr>
        <w:t xml:space="preserve"> </w:t>
      </w:r>
      <w:r>
        <w:rPr>
          <w:rFonts w:hint="eastAsia"/>
        </w:rPr>
        <w:t>・・・・・・・・・・</w:t>
      </w:r>
      <w:r w:rsidR="00522C16">
        <w:rPr>
          <w:rFonts w:hint="eastAsia"/>
        </w:rPr>
        <w:t>・・</w:t>
      </w:r>
      <w:r>
        <w:rPr>
          <w:rFonts w:hint="eastAsia"/>
        </w:rPr>
        <w:t>３</w:t>
      </w:r>
      <w:r w:rsidR="00036538">
        <w:rPr>
          <w:rFonts w:hint="eastAsia"/>
        </w:rPr>
        <w:t>３</w:t>
      </w:r>
    </w:p>
    <w:p w:rsidR="00781BDA" w:rsidRDefault="00781BDA" w:rsidP="00522C16">
      <w:pPr>
        <w:rPr>
          <w:rFonts w:hint="eastAsia"/>
        </w:rPr>
      </w:pPr>
      <w:r>
        <w:rPr>
          <w:rFonts w:hint="eastAsia"/>
        </w:rPr>
        <w:t xml:space="preserve">　　〈その他の接触感染〉</w:t>
      </w:r>
      <w:r>
        <w:rPr>
          <w:rFonts w:hint="eastAsia"/>
          <w:w w:val="33"/>
        </w:rPr>
        <w:t xml:space="preserve">　　　</w:t>
      </w:r>
      <w:r>
        <w:rPr>
          <w:rFonts w:hint="eastAsia"/>
        </w:rPr>
        <w:t>・・・・・・・・・・・・・・・・・・・・・・・・</w:t>
      </w:r>
      <w:r w:rsidR="00522C16">
        <w:rPr>
          <w:rFonts w:hint="eastAsia"/>
        </w:rPr>
        <w:t>・・</w:t>
      </w:r>
      <w:r>
        <w:rPr>
          <w:rFonts w:hint="eastAsia"/>
        </w:rPr>
        <w:t>３</w:t>
      </w:r>
      <w:r w:rsidR="00036538">
        <w:rPr>
          <w:rFonts w:hint="eastAsia"/>
        </w:rPr>
        <w:t>６</w:t>
      </w:r>
    </w:p>
    <w:p w:rsidR="00781BDA" w:rsidRDefault="00781BDA" w:rsidP="00522C16">
      <w:pPr>
        <w:rPr>
          <w:rFonts w:hint="eastAsia"/>
        </w:rPr>
      </w:pPr>
      <w:r>
        <w:rPr>
          <w:rFonts w:hint="eastAsia"/>
        </w:rPr>
        <w:t xml:space="preserve">　　Ⅰ</w:t>
      </w:r>
      <w:r>
        <w:rPr>
          <w:rFonts w:hint="eastAsia"/>
        </w:rPr>
        <w:t xml:space="preserve"> </w:t>
      </w:r>
      <w:r>
        <w:rPr>
          <w:rFonts w:hint="eastAsia"/>
        </w:rPr>
        <w:t>ウィルス性肝炎</w:t>
      </w:r>
      <w:r>
        <w:rPr>
          <w:rFonts w:hint="eastAsia"/>
        </w:rPr>
        <w:t xml:space="preserve"> </w:t>
      </w:r>
      <w:r>
        <w:rPr>
          <w:rFonts w:hint="eastAsia"/>
        </w:rPr>
        <w:t>・・・・・・・・・・・・・・・・・・・・・・・・・・</w:t>
      </w:r>
      <w:r w:rsidR="00522C16">
        <w:rPr>
          <w:rFonts w:hint="eastAsia"/>
        </w:rPr>
        <w:t>・・</w:t>
      </w:r>
      <w:r>
        <w:rPr>
          <w:rFonts w:hint="eastAsia"/>
        </w:rPr>
        <w:t>３</w:t>
      </w:r>
      <w:r w:rsidR="00036538">
        <w:rPr>
          <w:rFonts w:hint="eastAsia"/>
        </w:rPr>
        <w:t>６</w:t>
      </w:r>
    </w:p>
    <w:p w:rsidR="00781BDA" w:rsidRDefault="00781BDA" w:rsidP="00522C16">
      <w:pPr>
        <w:rPr>
          <w:rFonts w:hint="eastAsia"/>
        </w:rPr>
      </w:pPr>
      <w:r>
        <w:rPr>
          <w:rFonts w:hint="eastAsia"/>
        </w:rPr>
        <w:t xml:space="preserve">　　Ⅱ</w:t>
      </w:r>
      <w:r>
        <w:rPr>
          <w:rFonts w:hint="eastAsia"/>
        </w:rPr>
        <w:t xml:space="preserve"> </w:t>
      </w:r>
      <w:r>
        <w:rPr>
          <w:rFonts w:hint="eastAsia"/>
        </w:rPr>
        <w:t>ＭＲＳＡ（メチシリン耐性黄色ブドウ球菌）感染症</w:t>
      </w:r>
      <w:r w:rsidR="00522C16">
        <w:rPr>
          <w:rFonts w:hint="eastAsia"/>
        </w:rPr>
        <w:t>《５類感染症》</w:t>
      </w:r>
      <w:r>
        <w:rPr>
          <w:rFonts w:hint="eastAsia"/>
        </w:rPr>
        <w:t>・・・・</w:t>
      </w:r>
      <w:r w:rsidR="00522C16">
        <w:rPr>
          <w:rFonts w:hint="eastAsia"/>
        </w:rPr>
        <w:t>・・</w:t>
      </w:r>
      <w:r>
        <w:rPr>
          <w:rFonts w:hint="eastAsia"/>
        </w:rPr>
        <w:t>３</w:t>
      </w:r>
      <w:r w:rsidR="00036538">
        <w:rPr>
          <w:rFonts w:hint="eastAsia"/>
        </w:rPr>
        <w:t>８</w:t>
      </w:r>
    </w:p>
    <w:p w:rsidR="00781BDA" w:rsidRDefault="00781BDA" w:rsidP="00522C16">
      <w:pPr>
        <w:rPr>
          <w:rFonts w:hint="eastAsia"/>
        </w:rPr>
      </w:pPr>
      <w:r>
        <w:rPr>
          <w:rFonts w:hint="eastAsia"/>
        </w:rPr>
        <w:t xml:space="preserve">　　Ⅲ</w:t>
      </w:r>
      <w:r>
        <w:rPr>
          <w:rFonts w:hint="eastAsia"/>
        </w:rPr>
        <w:t xml:space="preserve"> </w:t>
      </w:r>
      <w:r>
        <w:rPr>
          <w:rFonts w:hint="eastAsia"/>
        </w:rPr>
        <w:t>緑膿菌感染症</w:t>
      </w:r>
      <w:r>
        <w:rPr>
          <w:rFonts w:hint="eastAsia"/>
        </w:rPr>
        <w:t xml:space="preserve"> </w:t>
      </w:r>
      <w:r>
        <w:rPr>
          <w:rFonts w:hint="eastAsia"/>
        </w:rPr>
        <w:t>・・・・・・・・・・・・・・・・・・・・・・・・・・・</w:t>
      </w:r>
      <w:r w:rsidR="00522C16">
        <w:rPr>
          <w:rFonts w:hint="eastAsia"/>
        </w:rPr>
        <w:t>・・</w:t>
      </w:r>
      <w:r>
        <w:rPr>
          <w:rFonts w:hint="eastAsia"/>
        </w:rPr>
        <w:t>３</w:t>
      </w:r>
      <w:r w:rsidR="00036538">
        <w:rPr>
          <w:rFonts w:hint="eastAsia"/>
        </w:rPr>
        <w:t>９</w:t>
      </w:r>
    </w:p>
    <w:p w:rsidR="00781BDA" w:rsidRDefault="00781BDA" w:rsidP="00522C16">
      <w:pPr>
        <w:ind w:firstLineChars="200" w:firstLine="420"/>
        <w:rPr>
          <w:rFonts w:hint="eastAsia"/>
        </w:rPr>
      </w:pPr>
      <w:r>
        <w:rPr>
          <w:rFonts w:hint="eastAsia"/>
        </w:rPr>
        <w:t>Ⅳ</w:t>
      </w:r>
      <w:r>
        <w:rPr>
          <w:rFonts w:hint="eastAsia"/>
        </w:rPr>
        <w:t xml:space="preserve"> </w:t>
      </w:r>
      <w:r>
        <w:rPr>
          <w:rFonts w:hint="eastAsia"/>
        </w:rPr>
        <w:t>疥癬（かいせん）・・・・・・・・・・・・・・・・・・・・・・・・・・</w:t>
      </w:r>
      <w:r w:rsidR="00522C16">
        <w:rPr>
          <w:rFonts w:hint="eastAsia"/>
        </w:rPr>
        <w:t>・・</w:t>
      </w:r>
      <w:r w:rsidR="00036538">
        <w:rPr>
          <w:rFonts w:hint="eastAsia"/>
        </w:rPr>
        <w:t>４０</w:t>
      </w:r>
    </w:p>
    <w:p w:rsidR="00781BDA" w:rsidRDefault="00781BDA" w:rsidP="00522C16">
      <w:pPr>
        <w:tabs>
          <w:tab w:val="left" w:pos="8181"/>
        </w:tabs>
        <w:rPr>
          <w:rFonts w:hint="eastAsia"/>
        </w:rPr>
      </w:pPr>
      <w:r>
        <w:rPr>
          <w:rFonts w:hint="eastAsia"/>
        </w:rPr>
        <w:t xml:space="preserve">　　</w:t>
      </w:r>
      <w:r w:rsidRPr="006659DE">
        <w:rPr>
          <w:rFonts w:hint="eastAsia"/>
          <w:b/>
        </w:rPr>
        <w:t>資料</w:t>
      </w:r>
      <w:r>
        <w:rPr>
          <w:rFonts w:hint="eastAsia"/>
        </w:rPr>
        <w:t>・・・・・・・・・・・・・・・・・・・・・・・・・・・・・・・・・</w:t>
      </w:r>
      <w:r w:rsidR="00522C16">
        <w:rPr>
          <w:rFonts w:hint="eastAsia"/>
        </w:rPr>
        <w:t>・・</w:t>
      </w:r>
      <w:r w:rsidRPr="00CC354F">
        <w:rPr>
          <w:rFonts w:hint="eastAsia"/>
          <w:b/>
          <w:sz w:val="22"/>
          <w:szCs w:val="22"/>
        </w:rPr>
        <w:t>４</w:t>
      </w:r>
      <w:r w:rsidR="00036538" w:rsidRPr="00CC354F">
        <w:rPr>
          <w:rFonts w:hint="eastAsia"/>
          <w:b/>
          <w:sz w:val="22"/>
          <w:szCs w:val="22"/>
        </w:rPr>
        <w:t>２</w:t>
      </w:r>
    </w:p>
    <w:p w:rsidR="00781BDA" w:rsidRDefault="00781BDA" w:rsidP="00522C16">
      <w:pPr>
        <w:rPr>
          <w:rFonts w:hint="eastAsia"/>
        </w:rPr>
      </w:pPr>
    </w:p>
    <w:p w:rsidR="00781BDA" w:rsidRDefault="00781BDA" w:rsidP="00522C16">
      <w:pPr>
        <w:rPr>
          <w:rFonts w:hint="eastAsia"/>
        </w:rPr>
      </w:pPr>
      <w:r>
        <w:rPr>
          <w:rFonts w:hint="eastAsia"/>
        </w:rPr>
        <w:t xml:space="preserve">　　</w:t>
      </w:r>
      <w:r w:rsidRPr="00036538">
        <w:rPr>
          <w:rFonts w:hint="eastAsia"/>
          <w:b/>
        </w:rPr>
        <w:t>付録</w:t>
      </w:r>
      <w:r>
        <w:rPr>
          <w:rFonts w:hint="eastAsia"/>
        </w:rPr>
        <w:t>・・・・・・・・・・・・・・・・・・・・・・・・・・・・・・・・・</w:t>
      </w:r>
      <w:r w:rsidR="00522C16">
        <w:rPr>
          <w:rFonts w:hint="eastAsia"/>
        </w:rPr>
        <w:t>・・</w:t>
      </w:r>
      <w:r w:rsidRPr="00CC354F">
        <w:rPr>
          <w:rFonts w:hint="eastAsia"/>
          <w:b/>
          <w:sz w:val="22"/>
          <w:szCs w:val="22"/>
        </w:rPr>
        <w:t>４</w:t>
      </w:r>
      <w:r w:rsidR="00036538" w:rsidRPr="00CC354F">
        <w:rPr>
          <w:rFonts w:hint="eastAsia"/>
          <w:b/>
          <w:sz w:val="22"/>
          <w:szCs w:val="22"/>
        </w:rPr>
        <w:t>３</w:t>
      </w:r>
    </w:p>
    <w:p w:rsidR="00781BDA" w:rsidRDefault="00781BDA" w:rsidP="00522C16">
      <w:pPr>
        <w:rPr>
          <w:rFonts w:hint="eastAsia"/>
        </w:rPr>
      </w:pPr>
      <w:r>
        <w:rPr>
          <w:rFonts w:hint="eastAsia"/>
        </w:rPr>
        <w:t xml:space="preserve">　　　付録１：関連する法令・通知・・・・・・・・・・・・・・・・・・・・・</w:t>
      </w:r>
      <w:r w:rsidR="00522C16">
        <w:rPr>
          <w:rFonts w:hint="eastAsia"/>
        </w:rPr>
        <w:t>・・</w:t>
      </w:r>
      <w:r>
        <w:rPr>
          <w:rFonts w:hint="eastAsia"/>
        </w:rPr>
        <w:t>４</w:t>
      </w:r>
      <w:r w:rsidR="001D5D63">
        <w:rPr>
          <w:rFonts w:hint="eastAsia"/>
        </w:rPr>
        <w:t>４</w:t>
      </w:r>
    </w:p>
    <w:p w:rsidR="00282E1A" w:rsidRPr="00C72580" w:rsidRDefault="00781BDA" w:rsidP="00282E1A">
      <w:pPr>
        <w:rPr>
          <w:rFonts w:hint="eastAsia"/>
        </w:rPr>
      </w:pPr>
      <w:r>
        <w:rPr>
          <w:rFonts w:hint="eastAsia"/>
        </w:rPr>
        <w:t xml:space="preserve">　　　　①</w:t>
      </w:r>
      <w:r w:rsidR="00282E1A" w:rsidRPr="00C72580">
        <w:rPr>
          <w:rFonts w:hint="eastAsia"/>
        </w:rPr>
        <w:t>「厚生労働大臣が定める感染症又は食中毒の発生が疑われる際の対処等に</w:t>
      </w:r>
    </w:p>
    <w:p w:rsidR="00282E1A" w:rsidRPr="00C72580" w:rsidRDefault="00282E1A" w:rsidP="00282E1A">
      <w:pPr>
        <w:tabs>
          <w:tab w:val="left" w:pos="7857"/>
        </w:tabs>
        <w:ind w:firstLineChars="600" w:firstLine="1260"/>
        <w:rPr>
          <w:rFonts w:hint="eastAsia"/>
        </w:rPr>
      </w:pPr>
      <w:r w:rsidRPr="00C72580">
        <w:rPr>
          <w:rFonts w:hint="eastAsia"/>
        </w:rPr>
        <w:t>関する手順」</w:t>
      </w:r>
    </w:p>
    <w:p w:rsidR="001466F7" w:rsidRDefault="00282E1A" w:rsidP="00282E1A">
      <w:pPr>
        <w:ind w:firstLineChars="650" w:firstLine="1365"/>
        <w:rPr>
          <w:rFonts w:hint="eastAsia"/>
        </w:rPr>
      </w:pPr>
      <w:r w:rsidRPr="00C72580">
        <w:rPr>
          <w:rFonts w:hint="eastAsia"/>
        </w:rPr>
        <w:t>平成</w:t>
      </w:r>
      <w:r w:rsidRPr="00C72580">
        <w:rPr>
          <w:rFonts w:hint="eastAsia"/>
        </w:rPr>
        <w:t>18</w:t>
      </w:r>
      <w:r w:rsidRPr="00C72580">
        <w:rPr>
          <w:rFonts w:hint="eastAsia"/>
        </w:rPr>
        <w:t>年</w:t>
      </w:r>
      <w:r w:rsidRPr="00C72580">
        <w:rPr>
          <w:rFonts w:hint="eastAsia"/>
        </w:rPr>
        <w:t>3</w:t>
      </w:r>
      <w:r w:rsidRPr="00C72580">
        <w:rPr>
          <w:rFonts w:hint="eastAsia"/>
        </w:rPr>
        <w:t>月</w:t>
      </w:r>
      <w:r w:rsidRPr="00C72580">
        <w:rPr>
          <w:rFonts w:hint="eastAsia"/>
        </w:rPr>
        <w:t>31</w:t>
      </w:r>
      <w:r w:rsidRPr="00C72580">
        <w:rPr>
          <w:rFonts w:hint="eastAsia"/>
        </w:rPr>
        <w:t>日</w:t>
      </w:r>
      <w:r w:rsidRPr="00C72580">
        <w:rPr>
          <w:rFonts w:hint="eastAsia"/>
        </w:rPr>
        <w:t xml:space="preserve"> </w:t>
      </w:r>
      <w:r w:rsidRPr="00C72580">
        <w:rPr>
          <w:rFonts w:hint="eastAsia"/>
        </w:rPr>
        <w:t>厚生労働省告示第</w:t>
      </w:r>
      <w:r w:rsidRPr="00C72580">
        <w:rPr>
          <w:rFonts w:hint="eastAsia"/>
        </w:rPr>
        <w:t>268</w:t>
      </w:r>
      <w:r w:rsidRPr="00C72580">
        <w:rPr>
          <w:rFonts w:hint="eastAsia"/>
        </w:rPr>
        <w:t>号</w:t>
      </w:r>
      <w:r>
        <w:rPr>
          <w:rFonts w:hint="eastAsia"/>
        </w:rPr>
        <w:t xml:space="preserve"> </w:t>
      </w:r>
      <w:r w:rsidRPr="00C72580">
        <w:rPr>
          <w:rFonts w:hint="eastAsia"/>
        </w:rPr>
        <w:t>・・・・・・・・・</w:t>
      </w:r>
      <w:r>
        <w:rPr>
          <w:rFonts w:hint="eastAsia"/>
        </w:rPr>
        <w:t>・・４４</w:t>
      </w:r>
    </w:p>
    <w:p w:rsidR="00282E1A" w:rsidRDefault="00781BDA" w:rsidP="00282E1A">
      <w:pPr>
        <w:rPr>
          <w:rFonts w:hint="eastAsia"/>
        </w:rPr>
      </w:pPr>
      <w:r>
        <w:rPr>
          <w:rFonts w:hint="eastAsia"/>
        </w:rPr>
        <w:t xml:space="preserve">　　　　</w:t>
      </w:r>
      <w:r w:rsidRPr="00C72580">
        <w:rPr>
          <w:rFonts w:hint="eastAsia"/>
        </w:rPr>
        <w:t>②</w:t>
      </w:r>
      <w:r w:rsidR="00282E1A">
        <w:rPr>
          <w:rFonts w:hint="eastAsia"/>
        </w:rPr>
        <w:t>「社会福祉施設等における感染症等発生時に係る報告について」</w:t>
      </w:r>
    </w:p>
    <w:p w:rsidR="00282E1A" w:rsidRDefault="00282E1A" w:rsidP="00282E1A">
      <w:pPr>
        <w:tabs>
          <w:tab w:val="left" w:pos="7857"/>
          <w:tab w:val="left" w:pos="8316"/>
        </w:tabs>
        <w:ind w:firstLineChars="650" w:firstLine="1365"/>
        <w:rPr>
          <w:rFonts w:hint="eastAsia"/>
        </w:rPr>
      </w:pPr>
      <w:r>
        <w:rPr>
          <w:rFonts w:hint="eastAsia"/>
        </w:rPr>
        <w:t>平成</w:t>
      </w:r>
      <w:r>
        <w:rPr>
          <w:rFonts w:hint="eastAsia"/>
        </w:rPr>
        <w:t>17</w:t>
      </w:r>
      <w:r>
        <w:rPr>
          <w:rFonts w:hint="eastAsia"/>
        </w:rPr>
        <w:t>年</w:t>
      </w:r>
      <w:r>
        <w:rPr>
          <w:rFonts w:hint="eastAsia"/>
        </w:rPr>
        <w:t>2</w:t>
      </w:r>
      <w:r>
        <w:rPr>
          <w:rFonts w:hint="eastAsia"/>
        </w:rPr>
        <w:t>月</w:t>
      </w:r>
      <w:r>
        <w:rPr>
          <w:rFonts w:hint="eastAsia"/>
        </w:rPr>
        <w:t>22</w:t>
      </w:r>
      <w:r>
        <w:rPr>
          <w:rFonts w:hint="eastAsia"/>
        </w:rPr>
        <w:t>日</w:t>
      </w:r>
      <w:r>
        <w:rPr>
          <w:rFonts w:hint="eastAsia"/>
        </w:rPr>
        <w:t xml:space="preserve"> </w:t>
      </w:r>
      <w:r>
        <w:rPr>
          <w:rFonts w:hint="eastAsia"/>
        </w:rPr>
        <w:t>厚生労働省老健局長通知（老発第</w:t>
      </w:r>
      <w:r w:rsidRPr="00762913">
        <w:rPr>
          <w:rFonts w:hint="eastAsia"/>
          <w:w w:val="50"/>
        </w:rPr>
        <w:t>０２２２００１</w:t>
      </w:r>
      <w:r>
        <w:rPr>
          <w:rFonts w:hint="eastAsia"/>
        </w:rPr>
        <w:t>号）</w:t>
      </w:r>
    </w:p>
    <w:p w:rsidR="007E4FC7" w:rsidRPr="00C72580" w:rsidRDefault="00282E1A" w:rsidP="00282E1A">
      <w:pPr>
        <w:tabs>
          <w:tab w:val="left" w:pos="7857"/>
          <w:tab w:val="left" w:pos="8316"/>
        </w:tabs>
        <w:ind w:firstLineChars="1900" w:firstLine="3990"/>
        <w:rPr>
          <w:rFonts w:hint="eastAsia"/>
        </w:rPr>
      </w:pPr>
      <w:r>
        <w:rPr>
          <w:rFonts w:hint="eastAsia"/>
        </w:rPr>
        <w:t>・・・・・・・・・・・・・・・・・・・・</w:t>
      </w:r>
      <w:r w:rsidR="007E4FC7" w:rsidRPr="00C72580">
        <w:rPr>
          <w:rFonts w:hint="eastAsia"/>
        </w:rPr>
        <w:t>４</w:t>
      </w:r>
      <w:r>
        <w:rPr>
          <w:rFonts w:hint="eastAsia"/>
        </w:rPr>
        <w:t>５</w:t>
      </w:r>
    </w:p>
    <w:p w:rsidR="00522C16" w:rsidRDefault="00522C16" w:rsidP="00282E1A">
      <w:pPr>
        <w:ind w:firstLineChars="400" w:firstLine="840"/>
        <w:rPr>
          <w:rFonts w:hint="eastAsia"/>
        </w:rPr>
      </w:pPr>
      <w:r>
        <w:rPr>
          <w:rFonts w:hint="eastAsia"/>
        </w:rPr>
        <w:lastRenderedPageBreak/>
        <w:t>③「香川県特定入浴施設におけるレジオネラ症の発生の防止に関する指導要綱」</w:t>
      </w:r>
    </w:p>
    <w:p w:rsidR="00522C16" w:rsidRPr="00C72580" w:rsidRDefault="00522C16" w:rsidP="005B63C2">
      <w:pPr>
        <w:tabs>
          <w:tab w:val="left" w:pos="8127"/>
        </w:tabs>
        <w:ind w:firstLineChars="650" w:firstLine="1365"/>
        <w:rPr>
          <w:rFonts w:hint="eastAsia"/>
        </w:rPr>
      </w:pPr>
      <w:r>
        <w:rPr>
          <w:rFonts w:hint="eastAsia"/>
        </w:rPr>
        <w:t>平成</w:t>
      </w:r>
      <w:r w:rsidR="006659DE">
        <w:rPr>
          <w:rFonts w:hint="eastAsia"/>
        </w:rPr>
        <w:t>21</w:t>
      </w:r>
      <w:r>
        <w:rPr>
          <w:rFonts w:hint="eastAsia"/>
        </w:rPr>
        <w:t>年</w:t>
      </w:r>
      <w:r w:rsidR="00F86B44">
        <w:rPr>
          <w:rFonts w:hint="eastAsia"/>
        </w:rPr>
        <w:t>2</w:t>
      </w:r>
      <w:r>
        <w:rPr>
          <w:rFonts w:hint="eastAsia"/>
        </w:rPr>
        <w:t>月</w:t>
      </w:r>
      <w:r w:rsidR="00F86B44">
        <w:rPr>
          <w:rFonts w:hint="eastAsia"/>
        </w:rPr>
        <w:t>16</w:t>
      </w:r>
      <w:r>
        <w:rPr>
          <w:rFonts w:hint="eastAsia"/>
        </w:rPr>
        <w:t>日・・・・・・・・・・・・・・・・・・・・・・・</w:t>
      </w:r>
      <w:r w:rsidRPr="00C72580">
        <w:rPr>
          <w:rFonts w:hint="eastAsia"/>
        </w:rPr>
        <w:t>４７</w:t>
      </w:r>
    </w:p>
    <w:p w:rsidR="001466F7" w:rsidRDefault="00522C16" w:rsidP="007E4FC7">
      <w:pPr>
        <w:ind w:firstLineChars="400" w:firstLine="840"/>
        <w:rPr>
          <w:rFonts w:hint="eastAsia"/>
        </w:rPr>
      </w:pPr>
      <w:r>
        <w:rPr>
          <w:rFonts w:hint="eastAsia"/>
        </w:rPr>
        <w:t>④</w:t>
      </w:r>
      <w:r w:rsidR="0059530C">
        <w:rPr>
          <w:rFonts w:hint="eastAsia"/>
        </w:rPr>
        <w:t>「大規模食中毒対策等について」</w:t>
      </w:r>
    </w:p>
    <w:p w:rsidR="00781BDA" w:rsidRPr="00C72580" w:rsidRDefault="001466F7" w:rsidP="001466F7">
      <w:pPr>
        <w:ind w:firstLineChars="650" w:firstLine="1365"/>
        <w:rPr>
          <w:rFonts w:hint="eastAsia"/>
        </w:rPr>
      </w:pPr>
      <w:r>
        <w:rPr>
          <w:rFonts w:hint="eastAsia"/>
        </w:rPr>
        <w:t>平成</w:t>
      </w:r>
      <w:r>
        <w:rPr>
          <w:rFonts w:hint="eastAsia"/>
        </w:rPr>
        <w:t>9</w:t>
      </w:r>
      <w:r>
        <w:rPr>
          <w:rFonts w:hint="eastAsia"/>
        </w:rPr>
        <w:t>年</w:t>
      </w:r>
      <w:r>
        <w:rPr>
          <w:rFonts w:hint="eastAsia"/>
        </w:rPr>
        <w:t>3</w:t>
      </w:r>
      <w:r>
        <w:rPr>
          <w:rFonts w:hint="eastAsia"/>
        </w:rPr>
        <w:t>月</w:t>
      </w:r>
      <w:r>
        <w:rPr>
          <w:rFonts w:hint="eastAsia"/>
        </w:rPr>
        <w:t>24</w:t>
      </w:r>
      <w:r>
        <w:rPr>
          <w:rFonts w:hint="eastAsia"/>
        </w:rPr>
        <w:t>日</w:t>
      </w:r>
      <w:r>
        <w:rPr>
          <w:rFonts w:hint="eastAsia"/>
        </w:rPr>
        <w:t xml:space="preserve"> </w:t>
      </w:r>
      <w:r>
        <w:rPr>
          <w:rFonts w:hint="eastAsia"/>
        </w:rPr>
        <w:t>厚生省生活衛生局長通知（衛食第</w:t>
      </w:r>
      <w:r>
        <w:rPr>
          <w:rFonts w:hint="eastAsia"/>
        </w:rPr>
        <w:t>85</w:t>
      </w:r>
      <w:r>
        <w:rPr>
          <w:rFonts w:hint="eastAsia"/>
        </w:rPr>
        <w:t>号）</w:t>
      </w:r>
      <w:r w:rsidR="00502E04">
        <w:rPr>
          <w:rFonts w:hint="eastAsia"/>
          <w:w w:val="80"/>
        </w:rPr>
        <w:t xml:space="preserve"> </w:t>
      </w:r>
      <w:r w:rsidR="00781BDA">
        <w:rPr>
          <w:rFonts w:hint="eastAsia"/>
        </w:rPr>
        <w:t>・・</w:t>
      </w:r>
      <w:r w:rsidR="00522C16">
        <w:rPr>
          <w:rFonts w:hint="eastAsia"/>
        </w:rPr>
        <w:t>・・</w:t>
      </w:r>
      <w:r w:rsidR="00282E1A">
        <w:rPr>
          <w:rFonts w:hint="eastAsia"/>
        </w:rPr>
        <w:t>５０</w:t>
      </w:r>
    </w:p>
    <w:p w:rsidR="00781BDA" w:rsidRPr="00C72580" w:rsidRDefault="00781BDA" w:rsidP="00781BDA">
      <w:pPr>
        <w:rPr>
          <w:rFonts w:hint="eastAsia"/>
          <w:w w:val="66"/>
        </w:rPr>
      </w:pPr>
      <w:r w:rsidRPr="00C72580">
        <w:rPr>
          <w:rFonts w:hint="eastAsia"/>
        </w:rPr>
        <w:t xml:space="preserve">　　　　　◎大量調理施設衛生管理マニュアル</w:t>
      </w:r>
      <w:r w:rsidR="00502E04">
        <w:rPr>
          <w:rFonts w:hint="eastAsia"/>
          <w:w w:val="90"/>
        </w:rPr>
        <w:t xml:space="preserve">　</w:t>
      </w:r>
      <w:r w:rsidRPr="00C72580">
        <w:rPr>
          <w:rFonts w:hint="eastAsia"/>
        </w:rPr>
        <w:t>・・・・・・・・・・・・・・</w:t>
      </w:r>
      <w:r w:rsidR="00522C16">
        <w:rPr>
          <w:rFonts w:hint="eastAsia"/>
        </w:rPr>
        <w:t>・・・</w:t>
      </w:r>
      <w:r w:rsidR="00282E1A">
        <w:rPr>
          <w:rFonts w:hint="eastAsia"/>
        </w:rPr>
        <w:t>５１</w:t>
      </w:r>
    </w:p>
    <w:p w:rsidR="00781BDA" w:rsidRPr="00C72580" w:rsidRDefault="00781BDA" w:rsidP="0059530C">
      <w:pPr>
        <w:tabs>
          <w:tab w:val="left" w:pos="7695"/>
        </w:tabs>
        <w:rPr>
          <w:rFonts w:hint="eastAsia"/>
        </w:rPr>
      </w:pPr>
      <w:r w:rsidRPr="00C72580">
        <w:rPr>
          <w:rFonts w:hint="eastAsia"/>
        </w:rPr>
        <w:t xml:space="preserve">　　　　　　　（別添２）標準作業書</w:t>
      </w:r>
      <w:r w:rsidR="00502E04">
        <w:rPr>
          <w:rFonts w:hint="eastAsia"/>
          <w:w w:val="90"/>
        </w:rPr>
        <w:t xml:space="preserve">　</w:t>
      </w:r>
      <w:r w:rsidRPr="00C72580">
        <w:rPr>
          <w:rFonts w:hint="eastAsia"/>
        </w:rPr>
        <w:t>・・・・・・・・・・・・・・・・・・</w:t>
      </w:r>
      <w:r w:rsidR="00522C16">
        <w:rPr>
          <w:rFonts w:hint="eastAsia"/>
        </w:rPr>
        <w:t>・・・</w:t>
      </w:r>
      <w:r w:rsidR="007E4FC7" w:rsidRPr="00C72580">
        <w:rPr>
          <w:rFonts w:hint="eastAsia"/>
        </w:rPr>
        <w:t>６</w:t>
      </w:r>
      <w:r w:rsidR="00282E1A">
        <w:rPr>
          <w:rFonts w:hint="eastAsia"/>
        </w:rPr>
        <w:t>０</w:t>
      </w:r>
    </w:p>
    <w:p w:rsidR="0059530C" w:rsidRPr="00C72580" w:rsidRDefault="00781BDA" w:rsidP="0059530C">
      <w:pPr>
        <w:rPr>
          <w:rFonts w:hint="eastAsia"/>
        </w:rPr>
      </w:pPr>
      <w:r w:rsidRPr="00C72580">
        <w:rPr>
          <w:rFonts w:hint="eastAsia"/>
        </w:rPr>
        <w:t xml:space="preserve">　　　　</w:t>
      </w:r>
      <w:r w:rsidR="00522C16">
        <w:rPr>
          <w:rFonts w:hint="eastAsia"/>
        </w:rPr>
        <w:t>⑤</w:t>
      </w:r>
      <w:r w:rsidR="0059530C" w:rsidRPr="00C72580">
        <w:rPr>
          <w:rFonts w:hint="eastAsia"/>
        </w:rPr>
        <w:t>「中小規模調理施設における衛生管理の徹底について」</w:t>
      </w:r>
    </w:p>
    <w:p w:rsidR="00502E04" w:rsidRDefault="001466F7" w:rsidP="00502E04">
      <w:pPr>
        <w:ind w:firstLineChars="700" w:firstLine="1470"/>
        <w:rPr>
          <w:rFonts w:hint="eastAsia"/>
        </w:rPr>
      </w:pPr>
      <w:r w:rsidRPr="00C72580">
        <w:rPr>
          <w:rFonts w:hint="eastAsia"/>
        </w:rPr>
        <w:t>平成</w:t>
      </w:r>
      <w:r w:rsidRPr="00C72580">
        <w:rPr>
          <w:rFonts w:hint="eastAsia"/>
        </w:rPr>
        <w:t>9</w:t>
      </w:r>
      <w:r w:rsidRPr="00C72580">
        <w:rPr>
          <w:rFonts w:hint="eastAsia"/>
        </w:rPr>
        <w:t>年</w:t>
      </w:r>
      <w:r w:rsidRPr="00C72580">
        <w:rPr>
          <w:rFonts w:hint="eastAsia"/>
        </w:rPr>
        <w:t>6</w:t>
      </w:r>
      <w:r w:rsidRPr="00C72580">
        <w:rPr>
          <w:rFonts w:hint="eastAsia"/>
        </w:rPr>
        <w:t>月</w:t>
      </w:r>
      <w:r w:rsidRPr="00C72580">
        <w:rPr>
          <w:rFonts w:hint="eastAsia"/>
        </w:rPr>
        <w:t>30</w:t>
      </w:r>
      <w:r w:rsidRPr="00C72580">
        <w:rPr>
          <w:rFonts w:hint="eastAsia"/>
        </w:rPr>
        <w:t>日</w:t>
      </w:r>
      <w:r w:rsidRPr="00C72580">
        <w:rPr>
          <w:rFonts w:hint="eastAsia"/>
        </w:rPr>
        <w:t xml:space="preserve"> </w:t>
      </w:r>
      <w:r w:rsidR="00781BDA" w:rsidRPr="00C72580">
        <w:rPr>
          <w:rFonts w:hint="eastAsia"/>
        </w:rPr>
        <w:t>厚生省生活衛生局食品保健課長通知（衛食第</w:t>
      </w:r>
      <w:r w:rsidR="00781BDA" w:rsidRPr="00C72580">
        <w:rPr>
          <w:rFonts w:hint="eastAsia"/>
        </w:rPr>
        <w:t>201</w:t>
      </w:r>
      <w:r w:rsidR="00781BDA" w:rsidRPr="00C72580">
        <w:rPr>
          <w:rFonts w:hint="eastAsia"/>
        </w:rPr>
        <w:t>号）</w:t>
      </w:r>
    </w:p>
    <w:p w:rsidR="00781BDA" w:rsidRPr="00C72580" w:rsidRDefault="0059530C" w:rsidP="00502E04">
      <w:pPr>
        <w:ind w:firstLineChars="1800" w:firstLine="3780"/>
        <w:rPr>
          <w:rFonts w:hint="eastAsia"/>
        </w:rPr>
      </w:pPr>
      <w:r w:rsidRPr="00C72580">
        <w:rPr>
          <w:rFonts w:hint="eastAsia"/>
        </w:rPr>
        <w:t>・・・・・・・・・・・・・・</w:t>
      </w:r>
      <w:r w:rsidR="00781BDA" w:rsidRPr="00C72580">
        <w:rPr>
          <w:rFonts w:hint="eastAsia"/>
        </w:rPr>
        <w:t>・・・・・</w:t>
      </w:r>
      <w:r w:rsidR="00522C16">
        <w:rPr>
          <w:rFonts w:hint="eastAsia"/>
        </w:rPr>
        <w:t>・・</w:t>
      </w:r>
      <w:r w:rsidR="007E4FC7" w:rsidRPr="00C72580">
        <w:rPr>
          <w:rFonts w:hint="eastAsia"/>
        </w:rPr>
        <w:t>７</w:t>
      </w:r>
      <w:r w:rsidR="00282E1A">
        <w:rPr>
          <w:rFonts w:hint="eastAsia"/>
        </w:rPr>
        <w:t>３</w:t>
      </w:r>
    </w:p>
    <w:p w:rsidR="00781BDA" w:rsidRPr="00C72580" w:rsidRDefault="00781BDA" w:rsidP="00781BDA">
      <w:pPr>
        <w:rPr>
          <w:rFonts w:hint="eastAsia"/>
        </w:rPr>
      </w:pPr>
      <w:r w:rsidRPr="00C72580">
        <w:rPr>
          <w:rFonts w:hint="eastAsia"/>
        </w:rPr>
        <w:t xml:space="preserve">　　　付録２：感染症法について</w:t>
      </w:r>
      <w:r w:rsidR="0059530C" w:rsidRPr="00C72580">
        <w:rPr>
          <w:rFonts w:hint="eastAsia"/>
        </w:rPr>
        <w:t>・</w:t>
      </w:r>
      <w:r w:rsidRPr="00C72580">
        <w:rPr>
          <w:rFonts w:hint="eastAsia"/>
        </w:rPr>
        <w:t>・・・・・・・・・・・・・・・・・・・・・</w:t>
      </w:r>
      <w:r w:rsidR="00522C16">
        <w:rPr>
          <w:rFonts w:hint="eastAsia"/>
        </w:rPr>
        <w:t>・・</w:t>
      </w:r>
      <w:r w:rsidRPr="00C72580">
        <w:rPr>
          <w:rFonts w:hint="eastAsia"/>
        </w:rPr>
        <w:t>７</w:t>
      </w:r>
      <w:r w:rsidR="00CC354F">
        <w:rPr>
          <w:rFonts w:hint="eastAsia"/>
        </w:rPr>
        <w:t>６</w:t>
      </w:r>
    </w:p>
    <w:p w:rsidR="00781BDA" w:rsidRPr="00C72580" w:rsidRDefault="00781BDA" w:rsidP="00781BDA">
      <w:pPr>
        <w:rPr>
          <w:rFonts w:hint="eastAsia"/>
        </w:rPr>
      </w:pPr>
      <w:r w:rsidRPr="00C72580">
        <w:rPr>
          <w:rFonts w:hint="eastAsia"/>
        </w:rPr>
        <w:t xml:space="preserve">　　　付録３：様式の例・・・・・・・・・・・・・・・・・・・・・・・・・・</w:t>
      </w:r>
      <w:r w:rsidR="00522C16">
        <w:rPr>
          <w:rFonts w:hint="eastAsia"/>
        </w:rPr>
        <w:t>・・</w:t>
      </w:r>
      <w:r w:rsidR="00CC354F">
        <w:rPr>
          <w:rFonts w:hint="eastAsia"/>
        </w:rPr>
        <w:t>７９</w:t>
      </w:r>
    </w:p>
    <w:p w:rsidR="00781BDA" w:rsidRPr="00C72580" w:rsidRDefault="00781BDA" w:rsidP="00781BDA">
      <w:pPr>
        <w:rPr>
          <w:rFonts w:hint="eastAsia"/>
        </w:rPr>
      </w:pPr>
      <w:r w:rsidRPr="00C72580">
        <w:rPr>
          <w:rFonts w:hint="eastAsia"/>
        </w:rPr>
        <w:t xml:space="preserve">　　　　①</w:t>
      </w:r>
      <w:r w:rsidR="0059530C" w:rsidRPr="00C72580">
        <w:rPr>
          <w:rFonts w:hint="eastAsia"/>
        </w:rPr>
        <w:t xml:space="preserve"> </w:t>
      </w:r>
      <w:r w:rsidR="0059530C" w:rsidRPr="00C72580">
        <w:rPr>
          <w:rFonts w:hint="eastAsia"/>
        </w:rPr>
        <w:t>施設医への報告様式例</w:t>
      </w:r>
      <w:r w:rsidR="0059530C" w:rsidRPr="00C72580">
        <w:rPr>
          <w:rFonts w:hint="eastAsia"/>
        </w:rPr>
        <w:t xml:space="preserve"> </w:t>
      </w:r>
      <w:r w:rsidR="0059530C" w:rsidRPr="00C72580">
        <w:rPr>
          <w:rFonts w:hint="eastAsia"/>
        </w:rPr>
        <w:t>・・・・・・・・・・・・・・・・・・・・・</w:t>
      </w:r>
      <w:r w:rsidR="00522C16">
        <w:rPr>
          <w:rFonts w:hint="eastAsia"/>
        </w:rPr>
        <w:t>・・</w:t>
      </w:r>
      <w:r w:rsidR="00CC354F">
        <w:rPr>
          <w:rFonts w:hint="eastAsia"/>
        </w:rPr>
        <w:t>７９</w:t>
      </w:r>
    </w:p>
    <w:p w:rsidR="00781BDA" w:rsidRPr="00C72580" w:rsidRDefault="00781BDA" w:rsidP="00781BDA">
      <w:pPr>
        <w:rPr>
          <w:rFonts w:hint="eastAsia"/>
        </w:rPr>
      </w:pPr>
      <w:r w:rsidRPr="00C72580">
        <w:rPr>
          <w:rFonts w:hint="eastAsia"/>
        </w:rPr>
        <w:t xml:space="preserve">　　　　②</w:t>
      </w:r>
      <w:r w:rsidR="0059530C" w:rsidRPr="00C72580">
        <w:rPr>
          <w:rFonts w:hint="eastAsia"/>
        </w:rPr>
        <w:t xml:space="preserve"> </w:t>
      </w:r>
      <w:r w:rsidR="0059530C" w:rsidRPr="00C72580">
        <w:rPr>
          <w:rFonts w:ascii="HG丸ｺﾞｼｯｸM-PRO" w:hint="eastAsia"/>
        </w:rPr>
        <w:t>保健所・社会福祉施設等主管部局への報告</w:t>
      </w:r>
      <w:r w:rsidR="0059530C" w:rsidRPr="00C72580">
        <w:rPr>
          <w:rFonts w:hint="eastAsia"/>
        </w:rPr>
        <w:t>様式例</w:t>
      </w:r>
      <w:r w:rsidR="0059530C" w:rsidRPr="00C72580">
        <w:rPr>
          <w:rFonts w:hint="eastAsia"/>
          <w:w w:val="90"/>
        </w:rPr>
        <w:t xml:space="preserve"> </w:t>
      </w:r>
      <w:r w:rsidR="0059530C" w:rsidRPr="00C72580">
        <w:rPr>
          <w:rFonts w:hint="eastAsia"/>
        </w:rPr>
        <w:t>・・・・・・・・・</w:t>
      </w:r>
      <w:r w:rsidR="00522C16">
        <w:rPr>
          <w:rFonts w:hint="eastAsia"/>
        </w:rPr>
        <w:t>・・</w:t>
      </w:r>
      <w:r w:rsidR="00282E1A">
        <w:rPr>
          <w:rFonts w:hint="eastAsia"/>
        </w:rPr>
        <w:t>８</w:t>
      </w:r>
      <w:r w:rsidR="00CC354F">
        <w:rPr>
          <w:rFonts w:hint="eastAsia"/>
        </w:rPr>
        <w:t>０</w:t>
      </w:r>
    </w:p>
    <w:p w:rsidR="0034051B" w:rsidRPr="00C72580" w:rsidRDefault="0034051B" w:rsidP="00781BDA">
      <w:pPr>
        <w:rPr>
          <w:rFonts w:hint="eastAsia"/>
        </w:rPr>
      </w:pPr>
      <w:r w:rsidRPr="00C72580">
        <w:rPr>
          <w:rFonts w:hint="eastAsia"/>
        </w:rPr>
        <w:t xml:space="preserve">　　　　③</w:t>
      </w:r>
      <w:r w:rsidR="00DE3849" w:rsidRPr="00C72580">
        <w:rPr>
          <w:rFonts w:hint="eastAsia"/>
        </w:rPr>
        <w:t xml:space="preserve"> </w:t>
      </w:r>
      <w:r w:rsidRPr="00C72580">
        <w:rPr>
          <w:rFonts w:hint="eastAsia"/>
        </w:rPr>
        <w:t>施設所管課への報告様式例</w:t>
      </w:r>
      <w:r w:rsidR="00DE3849" w:rsidRPr="00C72580">
        <w:rPr>
          <w:rFonts w:hint="eastAsia"/>
        </w:rPr>
        <w:t xml:space="preserve"> </w:t>
      </w:r>
      <w:r w:rsidRPr="00C72580">
        <w:rPr>
          <w:rFonts w:hint="eastAsia"/>
        </w:rPr>
        <w:t>・・・・・・・・・・・・・・・・・・・</w:t>
      </w:r>
      <w:r w:rsidR="00522C16">
        <w:rPr>
          <w:rFonts w:hint="eastAsia"/>
        </w:rPr>
        <w:t>・・</w:t>
      </w:r>
      <w:r w:rsidR="00282E1A">
        <w:rPr>
          <w:rFonts w:hint="eastAsia"/>
        </w:rPr>
        <w:t>８</w:t>
      </w:r>
      <w:r w:rsidR="00CC354F">
        <w:rPr>
          <w:rFonts w:hint="eastAsia"/>
        </w:rPr>
        <w:t>１</w:t>
      </w:r>
    </w:p>
    <w:p w:rsidR="00781BDA" w:rsidRPr="00C72580" w:rsidRDefault="00781BDA" w:rsidP="00781BDA">
      <w:pPr>
        <w:rPr>
          <w:rFonts w:hint="eastAsia"/>
        </w:rPr>
      </w:pPr>
      <w:r w:rsidRPr="00C72580">
        <w:rPr>
          <w:rFonts w:hint="eastAsia"/>
        </w:rPr>
        <w:t xml:space="preserve">　　　付録４：消毒法について・・・・・・・・・・・・・・・・・・・・・・・</w:t>
      </w:r>
      <w:r w:rsidR="00522C16">
        <w:rPr>
          <w:rFonts w:hint="eastAsia"/>
        </w:rPr>
        <w:t>・・</w:t>
      </w:r>
      <w:r w:rsidR="00282E1A">
        <w:rPr>
          <w:rFonts w:hint="eastAsia"/>
        </w:rPr>
        <w:t>８</w:t>
      </w:r>
      <w:r w:rsidR="00CC354F">
        <w:rPr>
          <w:rFonts w:hint="eastAsia"/>
        </w:rPr>
        <w:t>２</w:t>
      </w:r>
    </w:p>
    <w:p w:rsidR="00781BDA" w:rsidRPr="00C72580" w:rsidRDefault="00781BDA" w:rsidP="00781BDA">
      <w:pPr>
        <w:rPr>
          <w:rFonts w:hint="eastAsia"/>
        </w:rPr>
      </w:pPr>
      <w:r w:rsidRPr="00C72580">
        <w:rPr>
          <w:rFonts w:hint="eastAsia"/>
        </w:rPr>
        <w:t xml:space="preserve">　　　付録５：感染対策チェックリスト・・・・・・・・・・・・・・・・・・・</w:t>
      </w:r>
      <w:r w:rsidR="00522C16">
        <w:rPr>
          <w:rFonts w:hint="eastAsia"/>
        </w:rPr>
        <w:t>・・</w:t>
      </w:r>
      <w:r w:rsidR="001D5D63" w:rsidRPr="00C72580">
        <w:rPr>
          <w:rFonts w:hint="eastAsia"/>
        </w:rPr>
        <w:t>８</w:t>
      </w:r>
      <w:r w:rsidR="00CC354F">
        <w:rPr>
          <w:rFonts w:hint="eastAsia"/>
        </w:rPr>
        <w:t>５</w:t>
      </w:r>
    </w:p>
    <w:p w:rsidR="00036538" w:rsidRDefault="00522C16" w:rsidP="00781BDA">
      <w:pPr>
        <w:rPr>
          <w:rFonts w:hint="eastAsia"/>
        </w:rPr>
      </w:pPr>
      <w:r>
        <w:rPr>
          <w:rFonts w:hint="eastAsia"/>
        </w:rPr>
        <w:t xml:space="preserve">　　　付録６：高齢者介護施設における新型インフルエンザ対策について（参考）</w:t>
      </w:r>
      <w:r w:rsidR="00502E04">
        <w:rPr>
          <w:rFonts w:hint="eastAsia"/>
          <w:spacing w:val="-10"/>
          <w:w w:val="33"/>
        </w:rPr>
        <w:t xml:space="preserve"> </w:t>
      </w:r>
      <w:r w:rsidR="00282E1A">
        <w:rPr>
          <w:rFonts w:hint="eastAsia"/>
        </w:rPr>
        <w:t>・</w:t>
      </w:r>
      <w:r>
        <w:rPr>
          <w:rFonts w:hint="eastAsia"/>
        </w:rPr>
        <w:t>・</w:t>
      </w:r>
      <w:r w:rsidR="00282E1A">
        <w:rPr>
          <w:rFonts w:hint="eastAsia"/>
        </w:rPr>
        <w:t>８</w:t>
      </w:r>
      <w:r w:rsidR="00CC354F">
        <w:rPr>
          <w:rFonts w:hint="eastAsia"/>
        </w:rPr>
        <w:t>７</w:t>
      </w:r>
    </w:p>
    <w:p w:rsidR="00522C16" w:rsidRPr="00C72580" w:rsidRDefault="005B63C2" w:rsidP="00CC354F">
      <w:pPr>
        <w:tabs>
          <w:tab w:val="left" w:pos="8127"/>
        </w:tabs>
        <w:rPr>
          <w:rFonts w:hint="eastAsia"/>
        </w:rPr>
      </w:pPr>
      <w:r>
        <w:rPr>
          <w:rFonts w:hint="eastAsia"/>
        </w:rPr>
        <w:t xml:space="preserve">　　　付録７：「大量調理施設衛生管理マニュアル」新旧対照表</w:t>
      </w:r>
      <w:r w:rsidR="00502E04">
        <w:rPr>
          <w:rFonts w:hint="eastAsia"/>
        </w:rPr>
        <w:t xml:space="preserve"> </w:t>
      </w:r>
      <w:r w:rsidR="002478A8">
        <w:rPr>
          <w:rFonts w:hint="eastAsia"/>
        </w:rPr>
        <w:t>・</w:t>
      </w:r>
      <w:r>
        <w:rPr>
          <w:rFonts w:hint="eastAsia"/>
        </w:rPr>
        <w:t>・・・・・・・・・</w:t>
      </w:r>
      <w:r w:rsidR="00CC354F">
        <w:rPr>
          <w:rFonts w:hint="eastAsia"/>
        </w:rPr>
        <w:t>８９</w:t>
      </w:r>
    </w:p>
    <w:p w:rsidR="00036538" w:rsidRPr="00C72580" w:rsidRDefault="00036538" w:rsidP="00781BDA">
      <w:pPr>
        <w:rPr>
          <w:rFonts w:hint="eastAsia"/>
        </w:rPr>
      </w:pPr>
    </w:p>
    <w:p w:rsidR="00036538" w:rsidRPr="00C72580" w:rsidRDefault="00036538" w:rsidP="00781BDA">
      <w:pPr>
        <w:rPr>
          <w:rFonts w:hint="eastAsia"/>
          <w:b/>
        </w:rPr>
      </w:pPr>
      <w:r w:rsidRPr="00C72580">
        <w:rPr>
          <w:rFonts w:hint="eastAsia"/>
        </w:rPr>
        <w:t xml:space="preserve">　　</w:t>
      </w:r>
      <w:r w:rsidRPr="00C72580">
        <w:rPr>
          <w:rFonts w:hint="eastAsia"/>
          <w:b/>
        </w:rPr>
        <w:t>感染対策概念図</w:t>
      </w:r>
    </w:p>
    <w:p w:rsidR="00036538" w:rsidRPr="00C72580" w:rsidRDefault="00036538" w:rsidP="00781BDA">
      <w:pPr>
        <w:rPr>
          <w:rFonts w:hint="eastAsia"/>
        </w:rPr>
      </w:pPr>
      <w:r w:rsidRPr="00C72580">
        <w:rPr>
          <w:rFonts w:hint="eastAsia"/>
        </w:rPr>
        <w:t xml:space="preserve">　　　○</w:t>
      </w:r>
      <w:r w:rsidR="00DE3849" w:rsidRPr="00C72580">
        <w:rPr>
          <w:rFonts w:hint="eastAsia"/>
        </w:rPr>
        <w:t xml:space="preserve"> </w:t>
      </w:r>
      <w:r w:rsidRPr="00C72580">
        <w:rPr>
          <w:rFonts w:hint="eastAsia"/>
        </w:rPr>
        <w:t>感染対策の基本は、起こさない・拡げない・持ち込まない！</w:t>
      </w:r>
    </w:p>
    <w:p w:rsidR="00036538" w:rsidRPr="00C72580" w:rsidRDefault="00036538" w:rsidP="00781BDA">
      <w:pPr>
        <w:rPr>
          <w:rFonts w:hint="eastAsia"/>
        </w:rPr>
      </w:pPr>
      <w:r w:rsidRPr="00C72580">
        <w:rPr>
          <w:rFonts w:hint="eastAsia"/>
        </w:rPr>
        <w:t xml:space="preserve">　　　○</w:t>
      </w:r>
      <w:r w:rsidR="00DE3849" w:rsidRPr="00C72580">
        <w:rPr>
          <w:rFonts w:hint="eastAsia"/>
        </w:rPr>
        <w:t xml:space="preserve"> </w:t>
      </w:r>
      <w:r w:rsidRPr="00C72580">
        <w:rPr>
          <w:rFonts w:hint="eastAsia"/>
        </w:rPr>
        <w:t>感染対策は、まず予防活動から</w:t>
      </w:r>
    </w:p>
    <w:p w:rsidR="00036538" w:rsidRPr="00C72580" w:rsidRDefault="00036538" w:rsidP="00781BDA">
      <w:pPr>
        <w:rPr>
          <w:rFonts w:hint="eastAsia"/>
        </w:rPr>
      </w:pPr>
      <w:r w:rsidRPr="00C72580">
        <w:rPr>
          <w:rFonts w:hint="eastAsia"/>
        </w:rPr>
        <w:t xml:space="preserve">　　　○</w:t>
      </w:r>
      <w:r w:rsidR="00DE3849" w:rsidRPr="00C72580">
        <w:rPr>
          <w:rFonts w:hint="eastAsia"/>
        </w:rPr>
        <w:t xml:space="preserve"> </w:t>
      </w:r>
      <w:r w:rsidRPr="00C72580">
        <w:rPr>
          <w:rFonts w:hint="eastAsia"/>
        </w:rPr>
        <w:t>感染症が疑われる時は適切な報告を</w:t>
      </w:r>
    </w:p>
    <w:p w:rsidR="00DD195A" w:rsidRPr="00C72580" w:rsidRDefault="00036538" w:rsidP="00DD195A">
      <w:pPr>
        <w:ind w:firstLineChars="900" w:firstLine="1890"/>
        <w:rPr>
          <w:rFonts w:hint="eastAsia"/>
        </w:rPr>
      </w:pPr>
      <w:r w:rsidRPr="00C72580">
        <w:rPr>
          <w:rFonts w:hint="eastAsia"/>
        </w:rPr>
        <w:t>・・・感染対策は、職員が自ら考え、実践しましょう</w:t>
      </w:r>
    </w:p>
    <w:p w:rsidR="00DD195A" w:rsidRPr="00C72580" w:rsidRDefault="00DD195A" w:rsidP="00DD195A">
      <w:pPr>
        <w:rPr>
          <w:rFonts w:hint="eastAsia"/>
        </w:rPr>
      </w:pPr>
    </w:p>
    <w:p w:rsidR="00DD195A" w:rsidRPr="00C72580" w:rsidRDefault="00DD195A" w:rsidP="00DD195A">
      <w:pPr>
        <w:rPr>
          <w:rFonts w:hint="eastAsia"/>
        </w:rPr>
      </w:pPr>
    </w:p>
    <w:p w:rsidR="00DD195A" w:rsidRPr="00C72580" w:rsidRDefault="00C431B4" w:rsidP="00DD195A">
      <w:pPr>
        <w:rPr>
          <w:rFonts w:hint="eastAsia"/>
        </w:rPr>
      </w:pPr>
      <w:r w:rsidRPr="00C72580">
        <w:rPr>
          <w:noProof/>
        </w:rPr>
        <w:pict>
          <v:line id="_x0000_s1522" style="position:absolute;left:0;text-align:left;z-index:251542528" from="0,9.05pt" to="445.5pt,9.05pt">
            <v:stroke dashstyle="dash"/>
          </v:line>
        </w:pict>
      </w:r>
    </w:p>
    <w:p w:rsidR="00DD195A" w:rsidRPr="00C72580" w:rsidRDefault="00DD195A" w:rsidP="0028408D">
      <w:pPr>
        <w:ind w:firstLineChars="2800" w:firstLine="5880"/>
        <w:rPr>
          <w:rFonts w:hint="eastAsia"/>
        </w:rPr>
      </w:pPr>
      <w:r w:rsidRPr="00C72580">
        <w:rPr>
          <w:rFonts w:hint="eastAsia"/>
        </w:rPr>
        <w:t xml:space="preserve">平成１８年２月　</w:t>
      </w:r>
      <w:r w:rsidR="002627C8" w:rsidRPr="00C72580">
        <w:rPr>
          <w:rFonts w:hint="eastAsia"/>
        </w:rPr>
        <w:t>第１版</w:t>
      </w:r>
    </w:p>
    <w:p w:rsidR="004F4F03" w:rsidRDefault="00DD195A" w:rsidP="005462F0">
      <w:pPr>
        <w:ind w:firstLineChars="2800" w:firstLine="5880"/>
        <w:rPr>
          <w:rFonts w:hint="eastAsia"/>
        </w:rPr>
      </w:pPr>
      <w:r w:rsidRPr="00C72580">
        <w:rPr>
          <w:rFonts w:hint="eastAsia"/>
        </w:rPr>
        <w:t>平成１９年</w:t>
      </w:r>
      <w:r w:rsidR="00CE7175" w:rsidRPr="00C72580">
        <w:rPr>
          <w:rFonts w:hint="eastAsia"/>
        </w:rPr>
        <w:t>３</w:t>
      </w:r>
      <w:r w:rsidRPr="00C72580">
        <w:rPr>
          <w:rFonts w:hint="eastAsia"/>
        </w:rPr>
        <w:t>月　一部改</w:t>
      </w:r>
      <w:r w:rsidR="00CC354F">
        <w:rPr>
          <w:rFonts w:hint="eastAsia"/>
        </w:rPr>
        <w:t>正</w:t>
      </w:r>
    </w:p>
    <w:p w:rsidR="002359EE" w:rsidRDefault="00522C16" w:rsidP="005462F0">
      <w:pPr>
        <w:ind w:firstLineChars="2800" w:firstLine="5880"/>
        <w:sectPr w:rsidR="002359EE" w:rsidSect="005462F0">
          <w:footerReference w:type="default" r:id="rId7"/>
          <w:pgSz w:w="11906" w:h="16838" w:code="9"/>
          <w:pgMar w:top="1418" w:right="1418" w:bottom="1418" w:left="1418" w:header="851" w:footer="992" w:gutter="0"/>
          <w:pgNumType w:fmt="numberInDash" w:start="1"/>
          <w:cols w:space="425"/>
          <w:docGrid w:type="lines" w:linePitch="368" w:charSpace="-4301"/>
        </w:sectPr>
      </w:pPr>
      <w:r>
        <w:rPr>
          <w:rFonts w:hint="eastAsia"/>
        </w:rPr>
        <w:t>平成２</w:t>
      </w:r>
      <w:r w:rsidR="006659DE">
        <w:rPr>
          <w:rFonts w:hint="eastAsia"/>
        </w:rPr>
        <w:t>１</w:t>
      </w:r>
      <w:r>
        <w:rPr>
          <w:rFonts w:hint="eastAsia"/>
        </w:rPr>
        <w:t>年</w:t>
      </w:r>
      <w:r w:rsidR="00A342D6">
        <w:rPr>
          <w:rFonts w:hint="eastAsia"/>
        </w:rPr>
        <w:t>５</w:t>
      </w:r>
      <w:r>
        <w:rPr>
          <w:rFonts w:hint="eastAsia"/>
        </w:rPr>
        <w:t>月　一部改</w:t>
      </w:r>
      <w:r w:rsidR="00CC354F">
        <w:rPr>
          <w:rFonts w:hint="eastAsia"/>
        </w:rPr>
        <w:t>正</w:t>
      </w:r>
    </w:p>
    <w:p w:rsidR="002359EE" w:rsidRDefault="002359EE" w:rsidP="002359EE">
      <w:pPr>
        <w:rPr>
          <w:rFonts w:ascii="ＭＳ Ｐゴシック" w:eastAsia="ＭＳ Ｐゴシック" w:hAnsi="ＭＳ Ｐゴシック"/>
          <w:b/>
          <w:bCs/>
          <w:kern w:val="0"/>
          <w:sz w:val="28"/>
          <w:szCs w:val="28"/>
        </w:rPr>
      </w:pPr>
      <w:r>
        <w:rPr>
          <w:rFonts w:ascii="ＭＳ Ｐゴシック" w:eastAsia="ＭＳ Ｐゴシック" w:hAnsi="ＭＳ Ｐゴシック" w:hint="eastAsia"/>
          <w:b/>
          <w:bCs/>
          <w:kern w:val="0"/>
          <w:sz w:val="28"/>
          <w:szCs w:val="28"/>
        </w:rPr>
        <w:lastRenderedPageBreak/>
        <w:t>１．はじめに</w:t>
      </w:r>
    </w:p>
    <w:p w:rsidR="002359EE" w:rsidRDefault="002359EE" w:rsidP="002359EE">
      <w:pPr>
        <w:spacing w:line="420" w:lineRule="exact"/>
        <w:ind w:firstLineChars="100" w:firstLine="218"/>
        <w:rPr>
          <w:rFonts w:ascii="ＭＳ 明朝" w:hAnsi="ＭＳ 明朝"/>
          <w:kern w:val="0"/>
          <w:sz w:val="24"/>
        </w:rPr>
      </w:pPr>
      <w:r>
        <w:rPr>
          <w:rFonts w:ascii="ＭＳ 明朝" w:hAnsi="ＭＳ 明朝" w:hint="eastAsia"/>
          <w:kern w:val="0"/>
          <w:sz w:val="24"/>
        </w:rPr>
        <w:t>高齢者介護施設は、</w:t>
      </w:r>
      <w:r>
        <w:rPr>
          <w:rFonts w:ascii="ＭＳ 明朝" w:hAnsi="ＭＳ 明朝" w:hint="eastAsia"/>
          <w:b/>
          <w:kern w:val="0"/>
          <w:sz w:val="24"/>
        </w:rPr>
        <w:t>感染症に対する抵抗力が弱い高齢者が、集団で生活する場</w:t>
      </w:r>
      <w:r>
        <w:rPr>
          <w:rFonts w:ascii="ＭＳ 明朝" w:hAnsi="ＭＳ 明朝" w:hint="eastAsia"/>
          <w:kern w:val="0"/>
          <w:sz w:val="24"/>
        </w:rPr>
        <w:t>です。そのため、</w:t>
      </w:r>
      <w:r>
        <w:rPr>
          <w:rFonts w:ascii="ＭＳ 明朝" w:hAnsi="ＭＳ 明朝" w:hint="eastAsia"/>
          <w:b/>
          <w:kern w:val="0"/>
          <w:sz w:val="24"/>
        </w:rPr>
        <w:t>高齢者介護施設は感染が広がりやすい状況にある</w:t>
      </w:r>
      <w:r>
        <w:rPr>
          <w:rFonts w:ascii="ＭＳ 明朝" w:hAnsi="ＭＳ 明朝" w:hint="eastAsia"/>
          <w:kern w:val="0"/>
          <w:sz w:val="24"/>
        </w:rPr>
        <w:t>ことを認識しなければなりません。また、感染自体を完全になくすことはできないことを踏まえ、</w:t>
      </w:r>
      <w:r>
        <w:rPr>
          <w:rFonts w:ascii="ＭＳ 明朝" w:hAnsi="ＭＳ 明朝" w:hint="eastAsia"/>
          <w:b/>
          <w:kern w:val="0"/>
          <w:sz w:val="24"/>
        </w:rPr>
        <w:t>感染の被害を最小限にする</w:t>
      </w:r>
      <w:r>
        <w:rPr>
          <w:rFonts w:ascii="ＭＳ 明朝" w:hAnsi="ＭＳ 明朝" w:hint="eastAsia"/>
          <w:kern w:val="0"/>
          <w:sz w:val="24"/>
        </w:rPr>
        <w:t>ことが求められます。</w:t>
      </w:r>
    </w:p>
    <w:p w:rsidR="002359EE" w:rsidRDefault="002359EE" w:rsidP="002359EE">
      <w:pPr>
        <w:spacing w:line="420" w:lineRule="exact"/>
        <w:ind w:firstLineChars="100" w:firstLine="218"/>
        <w:rPr>
          <w:rFonts w:ascii="ＭＳ 明朝" w:hAnsi="ＭＳ 明朝" w:hint="eastAsia"/>
          <w:kern w:val="0"/>
          <w:sz w:val="24"/>
        </w:rPr>
      </w:pPr>
      <w:r>
        <w:rPr>
          <w:rFonts w:ascii="ＭＳ 明朝" w:hAnsi="ＭＳ 明朝" w:hint="eastAsia"/>
          <w:kern w:val="0"/>
          <w:sz w:val="24"/>
        </w:rPr>
        <w:t>このような前提に立って、高齢者介護施設では、</w:t>
      </w:r>
      <w:r>
        <w:rPr>
          <w:rFonts w:ascii="ＭＳ 明朝" w:hAnsi="ＭＳ 明朝" w:hint="eastAsia"/>
          <w:b/>
          <w:kern w:val="0"/>
          <w:sz w:val="24"/>
        </w:rPr>
        <w:t>感染症を予防する体制を整備し、平常時から対策を実施する</w:t>
      </w:r>
      <w:r>
        <w:rPr>
          <w:rFonts w:ascii="ＭＳ 明朝" w:hAnsi="ＭＳ 明朝" w:hint="eastAsia"/>
          <w:kern w:val="0"/>
          <w:sz w:val="24"/>
        </w:rPr>
        <w:t>とともに、</w:t>
      </w:r>
      <w:r>
        <w:rPr>
          <w:rFonts w:ascii="ＭＳ 明朝" w:hAnsi="ＭＳ 明朝" w:hint="eastAsia"/>
          <w:b/>
          <w:kern w:val="0"/>
          <w:sz w:val="24"/>
        </w:rPr>
        <w:t>感染症発生時には迅速で適切な対応を図る</w:t>
      </w:r>
      <w:r>
        <w:rPr>
          <w:rFonts w:ascii="ＭＳ 明朝" w:hAnsi="ＭＳ 明朝" w:hint="eastAsia"/>
          <w:kern w:val="0"/>
          <w:sz w:val="24"/>
        </w:rPr>
        <w:t>ことが必要となります。</w:t>
      </w: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100" w:firstLine="218"/>
        <w:rPr>
          <w:rFonts w:ascii="ＭＳ 明朝" w:hAnsi="ＭＳ 明朝" w:hint="eastAsia"/>
          <w:kern w:val="0"/>
          <w:sz w:val="24"/>
        </w:rPr>
      </w:pPr>
      <w:r>
        <w:rPr>
          <w:rFonts w:ascii="ＭＳ 明朝" w:hAnsi="ＭＳ 明朝" w:hint="eastAsia"/>
          <w:kern w:val="0"/>
          <w:sz w:val="24"/>
        </w:rPr>
        <w:t>感染対策を効果的に実施するためには、</w:t>
      </w:r>
      <w:r>
        <w:rPr>
          <w:rFonts w:ascii="ＭＳ 明朝" w:hAnsi="ＭＳ 明朝" w:hint="eastAsia"/>
          <w:b/>
          <w:kern w:val="0"/>
          <w:sz w:val="24"/>
        </w:rPr>
        <w:t>職員一人一人が自ら考え実践することが重要</w:t>
      </w:r>
      <w:r>
        <w:rPr>
          <w:rFonts w:ascii="ＭＳ 明朝" w:hAnsi="ＭＳ 明朝" w:hint="eastAsia"/>
          <w:kern w:val="0"/>
          <w:sz w:val="24"/>
        </w:rPr>
        <w:t>となります。</w:t>
      </w:r>
    </w:p>
    <w:p w:rsidR="002359EE" w:rsidRPr="00867EF6" w:rsidRDefault="002359EE" w:rsidP="002359EE">
      <w:pPr>
        <w:spacing w:line="420" w:lineRule="exact"/>
        <w:ind w:firstLineChars="100" w:firstLine="218"/>
        <w:rPr>
          <w:rFonts w:ascii="ＭＳ 明朝" w:hAnsi="ＭＳ 明朝" w:hint="eastAsia"/>
          <w:kern w:val="0"/>
          <w:sz w:val="24"/>
        </w:rPr>
      </w:pPr>
      <w:r>
        <w:rPr>
          <w:rFonts w:ascii="ＭＳ 明朝" w:hAnsi="ＭＳ 明朝" w:hint="eastAsia"/>
          <w:kern w:val="0"/>
          <w:sz w:val="24"/>
        </w:rPr>
        <w:t>そのため</w:t>
      </w:r>
      <w:r w:rsidRPr="00867EF6">
        <w:rPr>
          <w:rFonts w:ascii="ＭＳ 明朝" w:hAnsi="ＭＳ 明朝" w:hint="eastAsia"/>
          <w:kern w:val="0"/>
          <w:sz w:val="24"/>
        </w:rPr>
        <w:t>、施設内感染対策委員会において、本マニュアルを参考として各職種や部署の役割や連絡体制、感染防止のための実際の介護、看護手技などを話し合い、</w:t>
      </w:r>
      <w:r w:rsidRPr="00867EF6">
        <w:rPr>
          <w:rFonts w:ascii="ＭＳ 明朝" w:hAnsi="ＭＳ 明朝" w:hint="eastAsia"/>
          <w:b/>
          <w:kern w:val="0"/>
          <w:sz w:val="24"/>
        </w:rPr>
        <w:t>各施設で独自のマニュアルを</w:t>
      </w:r>
      <w:r>
        <w:rPr>
          <w:rFonts w:ascii="ＭＳ 明朝" w:hAnsi="ＭＳ 明朝" w:hint="eastAsia"/>
          <w:b/>
          <w:kern w:val="0"/>
          <w:sz w:val="24"/>
        </w:rPr>
        <w:t>作成し、感染症発生を想定した訓練を実施</w:t>
      </w:r>
      <w:r w:rsidRPr="00867EF6">
        <w:rPr>
          <w:rFonts w:ascii="ＭＳ 明朝" w:hAnsi="ＭＳ 明朝" w:hint="eastAsia"/>
          <w:kern w:val="0"/>
          <w:sz w:val="24"/>
        </w:rPr>
        <w:t>すること</w:t>
      </w:r>
      <w:r>
        <w:rPr>
          <w:rFonts w:ascii="ＭＳ 明朝" w:hAnsi="ＭＳ 明朝" w:hint="eastAsia"/>
          <w:kern w:val="0"/>
          <w:sz w:val="24"/>
        </w:rPr>
        <w:t>が望まれます</w:t>
      </w:r>
      <w:r w:rsidRPr="00867EF6">
        <w:rPr>
          <w:rFonts w:ascii="ＭＳ 明朝" w:hAnsi="ＭＳ 明朝" w:hint="eastAsia"/>
          <w:kern w:val="0"/>
          <w:sz w:val="24"/>
        </w:rPr>
        <w:t>。</w:t>
      </w:r>
    </w:p>
    <w:p w:rsidR="002359EE" w:rsidRPr="00867EF6" w:rsidRDefault="002359EE" w:rsidP="002359EE">
      <w:pPr>
        <w:spacing w:line="420" w:lineRule="exact"/>
        <w:rPr>
          <w:rFonts w:ascii="HG丸ｺﾞｼｯｸM-PRO" w:hAnsi="ＭＳ Ｐゴシック" w:hint="eastAsia"/>
          <w:kern w:val="0"/>
          <w:sz w:val="24"/>
        </w:rPr>
      </w:pPr>
      <w:r w:rsidRPr="00867EF6">
        <w:rPr>
          <w:rFonts w:ascii="HG丸ｺﾞｼｯｸM-PRO" w:hAnsi="ＭＳ Ｐゴシック" w:hint="eastAsia"/>
          <w:kern w:val="0"/>
          <w:sz w:val="24"/>
        </w:rPr>
        <w:t xml:space="preserve">　また、認知症対応型共同生活介護事業所や特定施設入所者生活介護事業所など、高齢者が集団で生活する「居宅」として位置づけられている事業所においても、衛生管理や感染症予防について、本書を参考として可能な限りの対策を話合い、マニュアルを作成することが望まれます。</w:t>
      </w:r>
    </w:p>
    <w:p w:rsidR="002359EE" w:rsidRDefault="002359EE" w:rsidP="002359EE">
      <w:pPr>
        <w:spacing w:line="420" w:lineRule="exact"/>
        <w:rPr>
          <w:rFonts w:ascii="ＭＳ Ｐゴシック" w:eastAsia="ＭＳ Ｐゴシック" w:hAnsi="ＭＳ Ｐゴシック" w:hint="eastAsia"/>
          <w:kern w:val="0"/>
          <w:sz w:val="24"/>
        </w:rPr>
      </w:pP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noProof/>
          <w:kern w:val="0"/>
          <w:sz w:val="24"/>
        </w:rPr>
        <w:pict>
          <v:rect id="_x0000_s1523" style="position:absolute;left:0;text-align:left;margin-left:12.15pt;margin-top:17.3pt;width:503.1pt;height:268.3pt;z-index:251543552" filled="f">
            <v:textbox inset="5.85pt,.7pt,5.85pt,.7pt"/>
          </v:rect>
        </w:pict>
      </w:r>
    </w:p>
    <w:p w:rsidR="002359EE" w:rsidRDefault="002359EE" w:rsidP="002359EE">
      <w:pPr>
        <w:spacing w:line="420" w:lineRule="exact"/>
        <w:ind w:firstLineChars="150" w:firstLine="327"/>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《感染対策のために必要なこと》</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bdr w:val="single" w:sz="4" w:space="0" w:color="auto"/>
        </w:rPr>
        <w:t>施設の管理者として</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・高齢者の特性、高齢者介護施設の特性、施設における感染症の特徴の理解</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・感染に関する知識（予防、発生時の対応）の習得</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・施設内活動の推進（感染症対策委員会の設置、指針の策定、研修の実施、施設整備など）</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・対外的活動の実施（情報収集、発生時の行政への届出 など）</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・職員の労働管理（職員の健康管理、職員が罹患した時に療養ができるよう、人的環境の整備など）</w:t>
      </w:r>
    </w:p>
    <w:p w:rsidR="002359EE" w:rsidRDefault="002359EE" w:rsidP="002359EE">
      <w:pPr>
        <w:spacing w:line="420" w:lineRule="exact"/>
        <w:ind w:firstLineChars="300" w:firstLine="654"/>
        <w:rPr>
          <w:rFonts w:ascii="ＭＳ Ｐゴシック" w:eastAsia="ＭＳ Ｐゴシック" w:hAnsi="ＭＳ Ｐゴシック" w:hint="eastAsia"/>
          <w:kern w:val="0"/>
          <w:sz w:val="24"/>
          <w:szCs w:val="24"/>
        </w:rPr>
      </w:pP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bdr w:val="single" w:sz="4" w:space="0" w:color="auto"/>
        </w:rPr>
        <w:t>職員として</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・高齢者の特性、高齢者介護施設の特性、施設における感染症の特性の理解</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・感染に関する知識（予防、発生時の対応）の習得と日常業務における実践</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szCs w:val="24"/>
        </w:rPr>
      </w:pPr>
      <w:r>
        <w:rPr>
          <w:rFonts w:ascii="ＭＳ Ｐゴシック" w:eastAsia="ＭＳ Ｐゴシック" w:hAnsi="ＭＳ Ｐゴシック" w:hint="eastAsia"/>
          <w:kern w:val="0"/>
          <w:sz w:val="24"/>
          <w:szCs w:val="24"/>
        </w:rPr>
        <w:t xml:space="preserve">　・自身の健康管理（感染源、媒介者にならないこと など）</w:t>
      </w:r>
    </w:p>
    <w:p w:rsidR="002359EE" w:rsidRDefault="002359EE" w:rsidP="002359EE">
      <w:pPr>
        <w:spacing w:line="420" w:lineRule="exact"/>
        <w:rPr>
          <w:rFonts w:ascii="ＭＳ Ｐゴシック" w:eastAsia="ＭＳ Ｐゴシック" w:hAnsi="ＭＳ Ｐゴシック" w:hint="eastAsia"/>
          <w:b/>
          <w:bCs/>
          <w:kern w:val="0"/>
          <w:sz w:val="28"/>
          <w:szCs w:val="28"/>
        </w:rPr>
      </w:pPr>
    </w:p>
    <w:p w:rsidR="002359EE" w:rsidRDefault="002359EE" w:rsidP="002359EE">
      <w:pPr>
        <w:spacing w:line="420" w:lineRule="exact"/>
        <w:rPr>
          <w:rFonts w:ascii="ＭＳ Ｐゴシック" w:eastAsia="ＭＳ Ｐゴシック" w:hAnsi="ＭＳ Ｐゴシック" w:hint="eastAsia"/>
          <w:b/>
          <w:bCs/>
          <w:kern w:val="0"/>
          <w:sz w:val="28"/>
          <w:szCs w:val="28"/>
        </w:rPr>
      </w:pPr>
    </w:p>
    <w:p w:rsidR="002359EE" w:rsidRDefault="002359EE" w:rsidP="002359EE">
      <w:pPr>
        <w:spacing w:line="420" w:lineRule="exact"/>
        <w:rPr>
          <w:rFonts w:ascii="ＭＳ Ｐゴシック" w:eastAsia="ＭＳ Ｐゴシック" w:hAnsi="ＭＳ Ｐゴシック" w:hint="eastAsia"/>
          <w:b/>
          <w:bCs/>
          <w:kern w:val="0"/>
          <w:sz w:val="28"/>
          <w:szCs w:val="28"/>
        </w:rPr>
      </w:pPr>
    </w:p>
    <w:p w:rsidR="002359EE" w:rsidRDefault="002359EE" w:rsidP="002359EE">
      <w:pPr>
        <w:spacing w:line="420" w:lineRule="exact"/>
        <w:rPr>
          <w:rFonts w:ascii="HG丸ｺﾞｼｯｸM-PRO" w:hint="eastAsia"/>
          <w:kern w:val="0"/>
          <w:sz w:val="24"/>
        </w:rPr>
      </w:pPr>
    </w:p>
    <w:p w:rsidR="002359EE" w:rsidRDefault="002359EE" w:rsidP="002359EE">
      <w:pPr>
        <w:autoSpaceDE w:val="0"/>
        <w:autoSpaceDN w:val="0"/>
        <w:adjustRightInd w:val="0"/>
        <w:jc w:val="left"/>
        <w:rPr>
          <w:rFonts w:hint="eastAsia"/>
          <w:kern w:val="0"/>
        </w:rPr>
      </w:pPr>
    </w:p>
    <w:p w:rsidR="002359EE" w:rsidRDefault="002359EE" w:rsidP="002359EE">
      <w:pPr>
        <w:rPr>
          <w:kern w:val="0"/>
        </w:rPr>
        <w:sectPr w:rsidR="002359EE" w:rsidSect="002359EE">
          <w:footerReference w:type="default" r:id="rId8"/>
          <w:pgSz w:w="11906" w:h="16838" w:code="9"/>
          <w:pgMar w:top="851" w:right="851" w:bottom="851" w:left="851" w:header="851" w:footer="992" w:gutter="0"/>
          <w:pgNumType w:fmt="numberInDash" w:start="1"/>
          <w:cols w:space="425"/>
          <w:docGrid w:type="linesAndChars" w:linePitch="291" w:charSpace="-4506"/>
        </w:sectPr>
      </w:pPr>
    </w:p>
    <w:p w:rsidR="002359EE" w:rsidRDefault="002359EE" w:rsidP="002359EE">
      <w:pPr>
        <w:spacing w:line="420" w:lineRule="exact"/>
        <w:rPr>
          <w:rFonts w:ascii="ＭＳ Ｐゴシック" w:eastAsia="ＭＳ Ｐゴシック" w:hAnsi="ＭＳ Ｐゴシック"/>
          <w:b/>
          <w:bCs/>
          <w:kern w:val="0"/>
          <w:sz w:val="28"/>
          <w:szCs w:val="28"/>
        </w:rPr>
      </w:pPr>
      <w:r>
        <w:rPr>
          <w:rFonts w:ascii="ＭＳ Ｐゴシック" w:eastAsia="ＭＳ Ｐゴシック" w:hAnsi="ＭＳ Ｐゴシック" w:hint="eastAsia"/>
          <w:b/>
          <w:bCs/>
          <w:kern w:val="0"/>
          <w:sz w:val="28"/>
          <w:szCs w:val="28"/>
        </w:rPr>
        <w:lastRenderedPageBreak/>
        <w:t>２．高齢者介護施設と感染対策</w:t>
      </w:r>
    </w:p>
    <w:p w:rsidR="002359EE" w:rsidRDefault="002359EE" w:rsidP="002359EE">
      <w:pPr>
        <w:spacing w:line="420" w:lineRule="exact"/>
        <w:ind w:firstLineChars="51" w:firstLine="111"/>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１）注意すべき主な感染症</w:t>
      </w:r>
    </w:p>
    <w:p w:rsidR="002359EE" w:rsidRDefault="002359EE" w:rsidP="002359EE">
      <w:pPr>
        <w:spacing w:line="420" w:lineRule="exact"/>
        <w:ind w:firstLineChars="200" w:firstLine="436"/>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① 入所者及び職員にも感染が起こり、媒介者となる感染症</w:t>
      </w:r>
    </w:p>
    <w:p w:rsidR="002359EE" w:rsidRDefault="002359EE" w:rsidP="002359EE">
      <w:pPr>
        <w:spacing w:line="420" w:lineRule="exact"/>
        <w:ind w:leftChars="276" w:left="519" w:firstLineChars="100" w:firstLine="218"/>
        <w:rPr>
          <w:rFonts w:ascii="ＭＳ 明朝" w:hAnsi="ＭＳ 明朝"/>
          <w:kern w:val="0"/>
          <w:sz w:val="24"/>
        </w:rPr>
      </w:pPr>
      <w:r>
        <w:rPr>
          <w:rFonts w:ascii="ＭＳ 明朝" w:hAnsi="ＭＳ 明朝" w:hint="eastAsia"/>
          <w:kern w:val="0"/>
          <w:sz w:val="24"/>
        </w:rPr>
        <w:t>集団感染を起こす可能性がある感染症として、</w:t>
      </w:r>
      <w:r>
        <w:rPr>
          <w:rFonts w:ascii="ＭＳ 明朝" w:hAnsi="ＭＳ 明朝" w:hint="eastAsia"/>
          <w:b/>
          <w:kern w:val="0"/>
          <w:sz w:val="24"/>
        </w:rPr>
        <w:t>インフルエンザ、結核、ノロウイルス感染症、腸管出血性大腸菌感染症、痂皮型疥癬</w:t>
      </w:r>
      <w:r>
        <w:rPr>
          <w:rFonts w:ascii="ＭＳ 明朝" w:hAnsi="ＭＳ 明朝"/>
          <w:b/>
          <w:kern w:val="0"/>
          <w:sz w:val="24"/>
        </w:rPr>
        <w:t>(</w:t>
      </w:r>
      <w:r>
        <w:rPr>
          <w:rFonts w:ascii="ＭＳ 明朝" w:hAnsi="ＭＳ 明朝" w:hint="eastAsia"/>
          <w:b/>
          <w:kern w:val="0"/>
          <w:sz w:val="24"/>
        </w:rPr>
        <w:t>ノルウェー疥癬</w:t>
      </w:r>
      <w:r>
        <w:rPr>
          <w:rFonts w:ascii="ＭＳ 明朝" w:hAnsi="ＭＳ 明朝" w:hint="eastAsia"/>
          <w:kern w:val="0"/>
          <w:sz w:val="24"/>
        </w:rPr>
        <w:t>とも言われる</w:t>
      </w:r>
      <w:r>
        <w:rPr>
          <w:rFonts w:ascii="ＭＳ 明朝" w:hAnsi="ＭＳ 明朝"/>
          <w:b/>
          <w:kern w:val="0"/>
          <w:sz w:val="24"/>
        </w:rPr>
        <w:t xml:space="preserve">) </w:t>
      </w:r>
      <w:r>
        <w:rPr>
          <w:rFonts w:ascii="ＭＳ 明朝" w:hAnsi="ＭＳ 明朝" w:hint="eastAsia"/>
          <w:b/>
          <w:kern w:val="0"/>
          <w:sz w:val="24"/>
        </w:rPr>
        <w:t>肺炎球菌感染症、レジオネラ症</w:t>
      </w:r>
      <w:r>
        <w:rPr>
          <w:rFonts w:ascii="ＭＳ 明朝" w:hAnsi="ＭＳ 明朝" w:hint="eastAsia"/>
          <w:kern w:val="0"/>
          <w:sz w:val="24"/>
        </w:rPr>
        <w:t>（媒介はしない）などがあります。</w:t>
      </w:r>
    </w:p>
    <w:p w:rsidR="002359EE" w:rsidRDefault="002359EE" w:rsidP="002359EE">
      <w:pPr>
        <w:spacing w:line="420" w:lineRule="exact"/>
        <w:ind w:firstLineChars="200" w:firstLine="436"/>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② 健康な人に感染を起こすことは少ないが、感染抵抗性の減弱した人に発生する感染症</w:t>
      </w:r>
    </w:p>
    <w:p w:rsidR="002359EE" w:rsidRDefault="002359EE" w:rsidP="002359EE">
      <w:pPr>
        <w:spacing w:line="420" w:lineRule="exact"/>
        <w:ind w:leftChars="287" w:left="540" w:firstLineChars="100" w:firstLine="218"/>
        <w:rPr>
          <w:rFonts w:ascii="ＭＳ 明朝" w:hAnsi="ＭＳ 明朝"/>
          <w:kern w:val="0"/>
          <w:sz w:val="24"/>
        </w:rPr>
      </w:pPr>
      <w:r>
        <w:rPr>
          <w:rFonts w:ascii="ＭＳ 明朝" w:hAnsi="ＭＳ 明朝" w:hint="eastAsia"/>
          <w:kern w:val="0"/>
          <w:sz w:val="24"/>
        </w:rPr>
        <w:t>高齢者介護施設で集団感染の可能性がある感染症として、ＭＲＳＡ感染症、緑膿菌感染症などがあります。</w:t>
      </w:r>
    </w:p>
    <w:p w:rsidR="002359EE" w:rsidRDefault="002359EE" w:rsidP="002359EE">
      <w:pPr>
        <w:spacing w:line="420" w:lineRule="exact"/>
        <w:ind w:firstLineChars="198" w:firstLine="432"/>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③ 血液、体液を介して感染する感染症</w:t>
      </w:r>
    </w:p>
    <w:p w:rsidR="002359EE" w:rsidRDefault="002359EE" w:rsidP="002359EE">
      <w:pPr>
        <w:spacing w:line="420" w:lineRule="exact"/>
        <w:ind w:leftChars="287" w:left="540" w:firstLineChars="98" w:firstLine="214"/>
        <w:rPr>
          <w:rFonts w:ascii="ＭＳ 明朝" w:hAnsi="ＭＳ 明朝" w:hint="eastAsia"/>
          <w:kern w:val="0"/>
          <w:sz w:val="24"/>
        </w:rPr>
      </w:pPr>
      <w:r>
        <w:rPr>
          <w:rFonts w:ascii="ＭＳ 明朝" w:hAnsi="ＭＳ 明朝" w:hint="eastAsia"/>
          <w:kern w:val="0"/>
          <w:sz w:val="24"/>
        </w:rPr>
        <w:t>集団感染に発展する可能性が少ない感染症として、肝炎（Ｂ型、Ｃ型）、ＡＩＤＳなどがあります。</w: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ind w:firstLineChars="45" w:firstLine="9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２）感染対策の基礎知識</w:t>
      </w:r>
    </w:p>
    <w:p w:rsidR="002359EE" w:rsidRDefault="002359EE" w:rsidP="002359EE">
      <w:pPr>
        <w:spacing w:line="420" w:lineRule="exact"/>
        <w:ind w:firstLineChars="196" w:firstLine="429"/>
        <w:rPr>
          <w:rFonts w:ascii="HG丸ｺﾞｼｯｸM-PRO" w:hAnsi="ＭＳ Ｐゴシック" w:hint="eastAsia"/>
          <w:kern w:val="0"/>
          <w:sz w:val="24"/>
        </w:rPr>
      </w:pPr>
      <w:r>
        <w:rPr>
          <w:rFonts w:ascii="HG丸ｺﾞｼｯｸM-PRO" w:hAnsi="ＭＳ Ｐゴシック" w:hint="eastAsia"/>
          <w:b/>
          <w:kern w:val="0"/>
          <w:sz w:val="24"/>
        </w:rPr>
        <w:t>感染症対策の柱</w:t>
      </w:r>
      <w:r>
        <w:rPr>
          <w:rFonts w:ascii="HG丸ｺﾞｼｯｸM-PRO" w:hAnsi="ＭＳ Ｐゴシック" w:hint="eastAsia"/>
          <w:kern w:val="0"/>
          <w:sz w:val="24"/>
        </w:rPr>
        <w:t>として、以下の３つが挙げられます。</w:t>
      </w:r>
    </w:p>
    <w:p w:rsidR="002359EE" w:rsidRDefault="002359EE" w:rsidP="002359EE">
      <w:pPr>
        <w:spacing w:line="420" w:lineRule="exact"/>
        <w:ind w:firstLineChars="300" w:firstLine="654"/>
        <w:rPr>
          <w:rFonts w:ascii="ＭＳ Ｐゴシック" w:eastAsia="ＭＳ Ｐゴシック" w:hAnsi="ＭＳ Ｐゴシック" w:hint="eastAsia"/>
          <w:kern w:val="0"/>
          <w:sz w:val="24"/>
        </w:rPr>
      </w:pPr>
      <w:r>
        <w:rPr>
          <w:rFonts w:ascii="ＭＳ Ｐゴシック" w:eastAsia="ＭＳ Ｐゴシック" w:hAnsi="ＭＳ Ｐゴシック"/>
          <w:noProof/>
          <w:kern w:val="0"/>
          <w:sz w:val="24"/>
        </w:rPr>
        <w:pict>
          <v:rect id="_x0000_s1527" style="position:absolute;left:0;text-align:left;margin-left:25.65pt;margin-top:2.35pt;width:168.1pt;height:63pt;z-index:251547648" filled="f">
            <v:textbox inset="5.85pt,.7pt,5.85pt,.7pt"/>
          </v:rect>
        </w:pict>
      </w:r>
      <w:r>
        <w:rPr>
          <w:rFonts w:ascii="ＭＳ Ｐゴシック" w:eastAsia="ＭＳ Ｐゴシック" w:hAnsi="ＭＳ Ｐゴシック" w:hint="eastAsia"/>
          <w:kern w:val="0"/>
          <w:sz w:val="24"/>
        </w:rPr>
        <w:t>① 感染源の排除</w:t>
      </w:r>
    </w:p>
    <w:p w:rsidR="002359EE" w:rsidRDefault="002359EE" w:rsidP="002359EE">
      <w:pPr>
        <w:spacing w:line="420" w:lineRule="exact"/>
        <w:ind w:firstLineChars="107" w:firstLine="233"/>
        <w:rPr>
          <w:rFonts w:ascii="ＭＳ Ｐゴシック" w:eastAsia="ＭＳ Ｐゴシック" w:hAnsi="ＭＳ Ｐゴシック" w:cs="Arial" w:hint="eastAsia"/>
          <w:kern w:val="0"/>
          <w:sz w:val="24"/>
        </w:rPr>
      </w:pPr>
      <w:r>
        <w:rPr>
          <w:rFonts w:ascii="ＭＳ Ｐゴシック" w:eastAsia="ＭＳ Ｐゴシック" w:hAnsi="ＭＳ Ｐゴシック" w:cs="Arial" w:hint="eastAsia"/>
          <w:kern w:val="0"/>
          <w:sz w:val="24"/>
        </w:rPr>
        <w:t xml:space="preserve">　 　② 感染経路の遮断</w:t>
      </w:r>
    </w:p>
    <w:p w:rsidR="002359EE" w:rsidRDefault="002359EE" w:rsidP="002359EE">
      <w:pPr>
        <w:spacing w:line="420" w:lineRule="exact"/>
        <w:ind w:firstLineChars="101" w:firstLine="220"/>
        <w:rPr>
          <w:rFonts w:ascii="ＭＳ Ｐゴシック" w:eastAsia="ＭＳ Ｐゴシック" w:hAnsi="ＭＳ Ｐゴシック" w:cs="Arial"/>
          <w:kern w:val="0"/>
          <w:sz w:val="24"/>
        </w:rPr>
      </w:pPr>
      <w:r>
        <w:rPr>
          <w:rFonts w:ascii="ＭＳ Ｐゴシック" w:eastAsia="ＭＳ Ｐゴシック" w:hAnsi="ＭＳ Ｐゴシック" w:cs="Arial" w:hint="eastAsia"/>
          <w:kern w:val="0"/>
          <w:sz w:val="24"/>
        </w:rPr>
        <w:t xml:space="preserve">　 　③ 宿主（人間）の抵抗力の向上</w:t>
      </w:r>
    </w:p>
    <w:p w:rsidR="002359EE" w:rsidRDefault="002359EE" w:rsidP="002359EE">
      <w:pPr>
        <w:spacing w:line="420" w:lineRule="exact"/>
        <w:ind w:firstLineChars="98" w:firstLine="214"/>
        <w:rPr>
          <w:rFonts w:ascii="ＭＳ Ｐゴシック" w:eastAsia="ＭＳ Ｐゴシック" w:hAnsi="ＭＳ Ｐゴシック" w:hint="eastAsia"/>
          <w:kern w:val="0"/>
          <w:sz w:val="24"/>
        </w:rPr>
      </w:pPr>
    </w:p>
    <w:p w:rsidR="002359EE" w:rsidRDefault="002359EE" w:rsidP="002359EE">
      <w:pPr>
        <w:spacing w:line="420" w:lineRule="exact"/>
        <w:ind w:firstLineChars="98" w:firstLine="214"/>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(1) </w:t>
      </w:r>
      <w:r>
        <w:rPr>
          <w:rFonts w:ascii="ＭＳ Ｐゴシック" w:eastAsia="ＭＳ Ｐゴシック" w:hAnsi="ＭＳ Ｐゴシック" w:hint="eastAsia"/>
          <w:kern w:val="0"/>
          <w:sz w:val="24"/>
        </w:rPr>
        <w:t>感染源</w:t>
      </w:r>
    </w:p>
    <w:p w:rsidR="002359EE" w:rsidRDefault="002359EE" w:rsidP="002359EE">
      <w:pPr>
        <w:spacing w:line="420" w:lineRule="exact"/>
        <w:ind w:leftChars="197" w:left="370" w:firstLineChars="80" w:firstLine="174"/>
        <w:rPr>
          <w:rFonts w:ascii="ＭＳ 明朝" w:hAnsi="ＭＳ 明朝" w:hint="eastAsia"/>
          <w:kern w:val="0"/>
          <w:sz w:val="24"/>
        </w:rPr>
      </w:pPr>
      <w:r>
        <w:rPr>
          <w:rFonts w:ascii="ＭＳ 明朝" w:hAnsi="ＭＳ 明朝" w:hint="eastAsia"/>
          <w:kern w:val="0"/>
          <w:sz w:val="24"/>
        </w:rPr>
        <w:t>感染症の原因となる微生物（細菌、ウイルスなど）を含んでいるものを</w:t>
      </w:r>
      <w:r>
        <w:rPr>
          <w:rFonts w:ascii="ＭＳ 明朝" w:hAnsi="ＭＳ 明朝" w:hint="eastAsia"/>
          <w:b/>
          <w:kern w:val="0"/>
          <w:sz w:val="24"/>
        </w:rPr>
        <w:t>感染源</w:t>
      </w:r>
      <w:r>
        <w:rPr>
          <w:rFonts w:ascii="ＭＳ 明朝" w:hAnsi="ＭＳ 明朝" w:hint="eastAsia"/>
          <w:kern w:val="0"/>
          <w:sz w:val="24"/>
        </w:rPr>
        <w:t>といい、</w:t>
      </w:r>
      <w:r>
        <w:rPr>
          <w:rFonts w:ascii="ＭＳ 明朝" w:hAnsi="ＭＳ 明朝" w:hint="eastAsia"/>
          <w:b/>
          <w:kern w:val="0"/>
          <w:sz w:val="24"/>
        </w:rPr>
        <w:t>次のものは感染源となる可能性</w:t>
      </w:r>
      <w:r>
        <w:rPr>
          <w:rFonts w:ascii="ＭＳ 明朝" w:hAnsi="ＭＳ 明朝" w:hint="eastAsia"/>
          <w:kern w:val="0"/>
          <w:sz w:val="24"/>
        </w:rPr>
        <w:t>があります。</w:t>
      </w:r>
    </w:p>
    <w:p w:rsidR="002359EE" w:rsidRDefault="002359EE" w:rsidP="002359EE">
      <w:pPr>
        <w:spacing w:line="420" w:lineRule="exact"/>
        <w:ind w:firstLineChars="100" w:firstLine="218"/>
        <w:rPr>
          <w:rFonts w:ascii="ＭＳ 明朝" w:hAnsi="ＭＳ 明朝" w:hint="eastAsia"/>
          <w:kern w:val="0"/>
          <w:sz w:val="24"/>
        </w:rPr>
      </w:pPr>
      <w:r>
        <w:rPr>
          <w:rFonts w:ascii="ＭＳ 明朝" w:hAnsi="ＭＳ 明朝"/>
          <w:noProof/>
          <w:kern w:val="0"/>
          <w:sz w:val="24"/>
        </w:rPr>
        <w:pict>
          <v:shapetype id="_x0000_t202" coordsize="21600,21600" o:spt="202" path="m,l,21600r21600,l21600,xe">
            <v:stroke joinstyle="miter"/>
            <v:path gradientshapeok="t" o:connecttype="rect"/>
          </v:shapetype>
          <v:shape id="_x0000_s1524" type="#_x0000_t202" style="position:absolute;left:0;text-align:left;margin-left:25.75pt;margin-top:1.95pt;width:272.1pt;height:82.85pt;z-index:251544576">
            <v:textbox style="mso-next-textbox:#_x0000_s1524" inset="5.85pt,.7pt,5.85pt,.7pt">
              <w:txbxContent>
                <w:p w:rsidR="002359EE" w:rsidRDefault="002359EE" w:rsidP="002359EE">
                  <w:pPr>
                    <w:spacing w:line="400" w:lineRule="exact"/>
                    <w:rPr>
                      <w:rFonts w:ascii="ＭＳ Ｐゴシック" w:eastAsia="ＭＳ Ｐゴシック" w:hAnsi="ＭＳ Ｐゴシック" w:hint="eastAsia"/>
                      <w:spacing w:val="20"/>
                      <w:sz w:val="24"/>
                    </w:rPr>
                  </w:pPr>
                  <w:r>
                    <w:rPr>
                      <w:rFonts w:ascii="ＭＳ Ｐゴシック" w:eastAsia="ＭＳ Ｐゴシック" w:hAnsi="ＭＳ Ｐゴシック" w:hint="eastAsia"/>
                      <w:spacing w:val="20"/>
                      <w:sz w:val="24"/>
                    </w:rPr>
                    <w:t>① 排泄物（嘔吐物・便・尿 など）</w:t>
                  </w:r>
                </w:p>
                <w:p w:rsidR="002359EE" w:rsidRDefault="002359EE" w:rsidP="002359EE">
                  <w:pPr>
                    <w:spacing w:line="400" w:lineRule="exact"/>
                    <w:rPr>
                      <w:rFonts w:ascii="ＭＳ Ｐゴシック" w:eastAsia="ＭＳ Ｐゴシック" w:hAnsi="ＭＳ Ｐゴシック" w:hint="eastAsia"/>
                      <w:spacing w:val="20"/>
                      <w:sz w:val="24"/>
                    </w:rPr>
                  </w:pPr>
                  <w:r>
                    <w:rPr>
                      <w:rFonts w:ascii="ＭＳ Ｐゴシック" w:eastAsia="ＭＳ Ｐゴシック" w:hAnsi="ＭＳ Ｐゴシック" w:hint="eastAsia"/>
                      <w:spacing w:val="20"/>
                      <w:sz w:val="24"/>
                    </w:rPr>
                    <w:t>② 血液・体液・分泌物（喀痰・</w:t>
                  </w:r>
                  <w:r>
                    <w:rPr>
                      <w:rFonts w:ascii="ＭＳ Ｐゴシック" w:eastAsia="ＭＳ Ｐゴシック" w:hAnsi="ＭＳ Ｐゴシック"/>
                      <w:spacing w:val="20"/>
                      <w:sz w:val="24"/>
                    </w:rPr>
                    <w:ruby>
                      <w:rubyPr>
                        <w:rubyAlign w:val="distributeSpace"/>
                        <w:hps w:val="12"/>
                        <w:hpsRaise w:val="22"/>
                        <w:hpsBaseText w:val="24"/>
                        <w:lid w:val="ja-JP"/>
                      </w:rubyPr>
                      <w:rt>
                        <w:r w:rsidR="002359EE">
                          <w:rPr>
                            <w:rFonts w:ascii="ＭＳ Ｐゴシック" w:eastAsia="ＭＳ Ｐゴシック" w:hAnsi="ＭＳ Ｐゴシック"/>
                            <w:spacing w:val="20"/>
                            <w:sz w:val="12"/>
                          </w:rPr>
                          <w:t>う</w:t>
                        </w:r>
                      </w:rt>
                      <w:rubyBase>
                        <w:r w:rsidR="002359EE">
                          <w:rPr>
                            <w:rFonts w:ascii="ＭＳ Ｐゴシック" w:eastAsia="ＭＳ Ｐゴシック" w:hAnsi="ＭＳ Ｐゴシック"/>
                            <w:spacing w:val="20"/>
                            <w:sz w:val="24"/>
                          </w:rPr>
                          <w:t>膿</w:t>
                        </w:r>
                      </w:rubyBase>
                    </w:ruby>
                  </w:r>
                  <w:r>
                    <w:rPr>
                      <w:rFonts w:ascii="ＭＳ Ｐゴシック" w:eastAsia="ＭＳ Ｐゴシック" w:hAnsi="ＭＳ Ｐゴシック" w:hint="eastAsia"/>
                      <w:spacing w:val="20"/>
                      <w:sz w:val="24"/>
                    </w:rPr>
                    <w:t>み など）</w:t>
                  </w:r>
                </w:p>
                <w:p w:rsidR="002359EE" w:rsidRDefault="002359EE" w:rsidP="002359EE">
                  <w:pPr>
                    <w:spacing w:line="400" w:lineRule="exact"/>
                    <w:rPr>
                      <w:rFonts w:ascii="ＭＳ Ｐゴシック" w:eastAsia="ＭＳ Ｐゴシック" w:hAnsi="ＭＳ Ｐゴシック" w:hint="eastAsia"/>
                      <w:spacing w:val="20"/>
                      <w:sz w:val="24"/>
                    </w:rPr>
                  </w:pPr>
                  <w:r>
                    <w:rPr>
                      <w:rFonts w:ascii="ＭＳ Ｐゴシック" w:eastAsia="ＭＳ Ｐゴシック" w:hAnsi="ＭＳ Ｐゴシック" w:hint="eastAsia"/>
                      <w:spacing w:val="20"/>
                      <w:sz w:val="24"/>
                    </w:rPr>
                    <w:t>③ 使用した器具・器材（刺入・挿入したもの）</w:t>
                  </w:r>
                </w:p>
                <w:p w:rsidR="002359EE" w:rsidRDefault="002359EE" w:rsidP="002359EE">
                  <w:pPr>
                    <w:spacing w:line="400" w:lineRule="exact"/>
                    <w:rPr>
                      <w:rFonts w:ascii="ＭＳ Ｐゴシック" w:eastAsia="ＭＳ Ｐゴシック" w:hAnsi="ＭＳ Ｐゴシック"/>
                      <w:spacing w:val="20"/>
                      <w:sz w:val="24"/>
                    </w:rPr>
                  </w:pPr>
                  <w:r>
                    <w:rPr>
                      <w:rFonts w:ascii="ＭＳ Ｐゴシック" w:eastAsia="ＭＳ Ｐゴシック" w:hAnsi="ＭＳ Ｐゴシック" w:hint="eastAsia"/>
                      <w:spacing w:val="20"/>
                      <w:sz w:val="24"/>
                    </w:rPr>
                    <w:t xml:space="preserve">④ </w:t>
                  </w:r>
                  <w:r>
                    <w:rPr>
                      <w:rFonts w:ascii="ＭＳ Ｐゴシック" w:eastAsia="ＭＳ Ｐゴシック" w:hAnsi="ＭＳ Ｐゴシック" w:hint="eastAsia"/>
                      <w:b/>
                      <w:spacing w:val="20"/>
                      <w:sz w:val="24"/>
                    </w:rPr>
                    <w:t>上記に触れた手指で取り扱った</w:t>
                  </w:r>
                  <w:r>
                    <w:rPr>
                      <w:rFonts w:ascii="ＭＳ Ｐゴシック" w:eastAsia="ＭＳ Ｐゴシック" w:hAnsi="ＭＳ Ｐゴシック" w:hint="eastAsia"/>
                      <w:spacing w:val="20"/>
                      <w:sz w:val="24"/>
                    </w:rPr>
                    <w:t>食品 など</w:t>
                  </w:r>
                </w:p>
              </w:txbxContent>
            </v:textbox>
          </v:shape>
        </w:pict>
      </w: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250" w:firstLine="545"/>
        <w:rPr>
          <w:rFonts w:ascii="ＭＳ 明朝" w:hAnsi="ＭＳ 明朝"/>
          <w:kern w:val="0"/>
          <w:sz w:val="24"/>
        </w:rPr>
      </w:pPr>
      <w:r>
        <w:rPr>
          <w:rFonts w:ascii="ＭＳ 明朝" w:hAnsi="ＭＳ 明朝" w:hint="eastAsia"/>
          <w:kern w:val="0"/>
          <w:sz w:val="24"/>
        </w:rPr>
        <w:t>①、②、③は、素手で触らず、</w:t>
      </w:r>
      <w:r>
        <w:rPr>
          <w:rFonts w:ascii="ＭＳ 明朝" w:hAnsi="ＭＳ 明朝" w:hint="eastAsia"/>
          <w:b/>
          <w:kern w:val="0"/>
          <w:sz w:val="24"/>
        </w:rPr>
        <w:t>必ず手袋を着用して取り扱い</w:t>
      </w:r>
      <w:r>
        <w:rPr>
          <w:rFonts w:ascii="ＭＳ 明朝" w:hAnsi="ＭＳ 明朝" w:hint="eastAsia"/>
          <w:kern w:val="0"/>
          <w:sz w:val="24"/>
        </w:rPr>
        <w:t>ましょう。</w:t>
      </w:r>
    </w:p>
    <w:p w:rsidR="002359EE" w:rsidRDefault="002359EE" w:rsidP="002359EE">
      <w:pPr>
        <w:spacing w:line="420" w:lineRule="exact"/>
        <w:ind w:firstLineChars="250" w:firstLine="545"/>
        <w:rPr>
          <w:rFonts w:ascii="ＭＳ 明朝" w:hAnsi="ＭＳ 明朝"/>
          <w:kern w:val="0"/>
          <w:sz w:val="24"/>
        </w:rPr>
      </w:pPr>
      <w:r>
        <w:rPr>
          <w:rFonts w:ascii="ＭＳ 明朝" w:hAnsi="ＭＳ 明朝" w:hint="eastAsia"/>
          <w:kern w:val="0"/>
          <w:sz w:val="24"/>
        </w:rPr>
        <w:t>また、</w:t>
      </w:r>
      <w:r>
        <w:rPr>
          <w:rFonts w:ascii="ＭＳ 明朝" w:hAnsi="ＭＳ 明朝" w:hint="eastAsia"/>
          <w:b/>
          <w:kern w:val="0"/>
          <w:sz w:val="24"/>
        </w:rPr>
        <w:t>手袋を脱いだ後は、手洗い、手指消毒が必要</w:t>
      </w:r>
      <w:r>
        <w:rPr>
          <w:rFonts w:ascii="ＭＳ 明朝" w:hAnsi="ＭＳ 明朝" w:hint="eastAsia"/>
          <w:kern w:val="0"/>
          <w:sz w:val="24"/>
        </w:rPr>
        <w:t>です。</w:t>
      </w:r>
    </w:p>
    <w:p w:rsidR="002359EE" w:rsidRDefault="002359EE" w:rsidP="002359EE">
      <w:pPr>
        <w:spacing w:line="420" w:lineRule="exact"/>
        <w:ind w:leftChars="485" w:left="1234" w:hangingChars="147" w:hanging="322"/>
        <w:rPr>
          <w:rFonts w:ascii="ＭＳ 明朝" w:hAnsi="ＭＳ 明朝" w:hint="eastAsia"/>
          <w:kern w:val="0"/>
          <w:sz w:val="24"/>
        </w:rPr>
      </w:pPr>
      <w:r w:rsidRPr="00936B06">
        <w:rPr>
          <w:rFonts w:ascii="ＭＳ 明朝" w:hAnsi="ＭＳ 明朝" w:hint="eastAsia"/>
          <w:b/>
          <w:kern w:val="0"/>
          <w:sz w:val="24"/>
        </w:rPr>
        <w:t>⇒</w:t>
      </w:r>
      <w:r>
        <w:rPr>
          <w:rFonts w:ascii="ＭＳ 明朝" w:hAnsi="ＭＳ 明朝" w:hint="eastAsia"/>
          <w:b/>
          <w:kern w:val="0"/>
          <w:sz w:val="24"/>
        </w:rPr>
        <w:t xml:space="preserve"> </w:t>
      </w:r>
      <w:r>
        <w:rPr>
          <w:rFonts w:ascii="ＭＳ 明朝" w:hAnsi="ＭＳ 明朝" w:hint="eastAsia"/>
          <w:kern w:val="0"/>
          <w:sz w:val="24"/>
        </w:rPr>
        <w:t>手洗いや手指の消毒は、</w:t>
      </w:r>
      <w:r>
        <w:rPr>
          <w:rFonts w:ascii="ＭＳ 明朝" w:hAnsi="ＭＳ 明朝" w:hint="eastAsia"/>
          <w:b/>
          <w:kern w:val="0"/>
          <w:sz w:val="24"/>
        </w:rPr>
        <w:t>標準的予防措置（策）（スタンダード・プレコーション＊Ｐ５</w:t>
      </w:r>
      <w:r>
        <w:rPr>
          <w:rFonts w:ascii="ＭＳ 明朝" w:hAnsi="ＭＳ 明朝" w:hint="eastAsia"/>
          <w:b/>
          <w:kern w:val="0"/>
          <w:sz w:val="24"/>
        </w:rPr>
        <w:t xml:space="preserve"> </w:t>
      </w:r>
      <w:r w:rsidRPr="00FF462E">
        <w:rPr>
          <w:rFonts w:ascii="ＭＳ Ｐゴシック" w:eastAsia="ＭＳ Ｐゴシック" w:hAnsi="ＭＳ Ｐゴシック" w:hint="eastAsia"/>
          <w:b/>
          <w:kern w:val="0"/>
          <w:sz w:val="24"/>
        </w:rPr>
        <w:t>(4)</w:t>
      </w:r>
      <w:r w:rsidRPr="00A3684A">
        <w:rPr>
          <w:rFonts w:ascii="HG丸ｺﾞｼｯｸM-PRO" w:hAnsi="ＭＳ 明朝" w:hint="eastAsia"/>
          <w:b/>
          <w:kern w:val="0"/>
          <w:sz w:val="24"/>
        </w:rPr>
        <w:t>参照）</w:t>
      </w:r>
      <w:r>
        <w:rPr>
          <w:rFonts w:ascii="ＭＳ 明朝" w:hAnsi="ＭＳ 明朝" w:hint="eastAsia"/>
          <w:kern w:val="0"/>
          <w:sz w:val="24"/>
        </w:rPr>
        <w:t>の中でも特に重要です。</w:t>
      </w:r>
    </w:p>
    <w:p w:rsidR="002359EE" w:rsidRDefault="002359EE" w:rsidP="002359EE">
      <w:pPr>
        <w:spacing w:line="420" w:lineRule="exact"/>
        <w:ind w:leftChars="574" w:left="1297" w:hangingChars="100" w:hanging="218"/>
        <w:rPr>
          <w:rFonts w:ascii="ＭＳ 明朝" w:hAnsi="ＭＳ 明朝" w:hint="eastAsia"/>
          <w:kern w:val="0"/>
          <w:sz w:val="24"/>
        </w:rPr>
      </w:pPr>
    </w:p>
    <w:p w:rsidR="002359EE" w:rsidRDefault="002359EE" w:rsidP="002359EE">
      <w:pPr>
        <w:spacing w:line="420" w:lineRule="exact"/>
        <w:ind w:firstLineChars="98" w:firstLine="21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w:t>
      </w:r>
      <w:r>
        <w:rPr>
          <w:rFonts w:ascii="ＭＳ Ｐゴシック" w:eastAsia="ＭＳ Ｐゴシック" w:hAnsi="ＭＳ Ｐゴシック"/>
          <w:kern w:val="0"/>
          <w:sz w:val="24"/>
        </w:rPr>
        <w:t xml:space="preserve">2) </w:t>
      </w:r>
      <w:r>
        <w:rPr>
          <w:rFonts w:ascii="ＭＳ Ｐゴシック" w:eastAsia="ＭＳ Ｐゴシック" w:hAnsi="ＭＳ Ｐゴシック" w:hint="eastAsia"/>
          <w:kern w:val="0"/>
          <w:sz w:val="24"/>
        </w:rPr>
        <w:t>感染経路の遮断</w:t>
      </w:r>
    </w:p>
    <w:p w:rsidR="002359EE" w:rsidRDefault="002359EE" w:rsidP="002359EE">
      <w:pPr>
        <w:spacing w:line="420" w:lineRule="exact"/>
        <w:ind w:leftChars="197" w:left="370" w:firstLineChars="82" w:firstLine="179"/>
        <w:rPr>
          <w:rFonts w:ascii="ＭＳ 明朝" w:hAnsi="ＭＳ 明朝" w:hint="eastAsia"/>
          <w:kern w:val="0"/>
          <w:sz w:val="24"/>
        </w:rPr>
      </w:pPr>
      <w:r>
        <w:rPr>
          <w:rFonts w:ascii="ＭＳ 明朝" w:hAnsi="ＭＳ 明朝" w:hint="eastAsia"/>
          <w:kern w:val="0"/>
          <w:sz w:val="24"/>
        </w:rPr>
        <w:t>感染経路には、①</w:t>
      </w:r>
      <w:r>
        <w:rPr>
          <w:rFonts w:ascii="ＭＳ 明朝" w:hAnsi="ＭＳ 明朝"/>
          <w:kern w:val="0"/>
          <w:sz w:val="24"/>
        </w:rPr>
        <w:t xml:space="preserve"> </w:t>
      </w:r>
      <w:r w:rsidRPr="00936B06">
        <w:rPr>
          <w:rFonts w:ascii="ＭＳ 明朝" w:hAnsi="ＭＳ 明朝" w:hint="eastAsia"/>
          <w:b/>
          <w:kern w:val="0"/>
          <w:sz w:val="24"/>
        </w:rPr>
        <w:t>空気感染</w:t>
      </w:r>
      <w:r>
        <w:rPr>
          <w:rFonts w:ascii="ＭＳ 明朝" w:hAnsi="ＭＳ 明朝" w:hint="eastAsia"/>
          <w:kern w:val="0"/>
          <w:sz w:val="24"/>
        </w:rPr>
        <w:t>、②</w:t>
      </w:r>
      <w:r>
        <w:rPr>
          <w:rFonts w:ascii="ＭＳ 明朝" w:hAnsi="ＭＳ 明朝" w:hint="eastAsia"/>
          <w:kern w:val="0"/>
          <w:sz w:val="24"/>
        </w:rPr>
        <w:t xml:space="preserve"> </w:t>
      </w:r>
      <w:r w:rsidRPr="00936B06">
        <w:rPr>
          <w:rFonts w:ascii="ＭＳ 明朝" w:hAnsi="ＭＳ 明朝" w:hint="eastAsia"/>
          <w:b/>
          <w:kern w:val="0"/>
          <w:sz w:val="24"/>
        </w:rPr>
        <w:t>飛沫感染</w:t>
      </w:r>
      <w:r>
        <w:rPr>
          <w:rFonts w:ascii="ＭＳ 明朝" w:hAnsi="ＭＳ 明朝" w:hint="eastAsia"/>
          <w:kern w:val="0"/>
          <w:sz w:val="24"/>
        </w:rPr>
        <w:t>、③</w:t>
      </w:r>
      <w:r>
        <w:rPr>
          <w:rFonts w:ascii="ＭＳ 明朝" w:hAnsi="ＭＳ 明朝" w:hint="eastAsia"/>
          <w:kern w:val="0"/>
          <w:sz w:val="24"/>
        </w:rPr>
        <w:t xml:space="preserve"> </w:t>
      </w:r>
      <w:r w:rsidRPr="00936B06">
        <w:rPr>
          <w:rFonts w:ascii="ＭＳ 明朝" w:hAnsi="ＭＳ 明朝" w:hint="eastAsia"/>
          <w:b/>
          <w:kern w:val="0"/>
          <w:sz w:val="24"/>
        </w:rPr>
        <w:t>接触感染</w:t>
      </w:r>
      <w:r>
        <w:rPr>
          <w:rFonts w:ascii="ＭＳ 明朝" w:hAnsi="ＭＳ 明朝" w:hint="eastAsia"/>
          <w:b/>
          <w:kern w:val="0"/>
          <w:sz w:val="24"/>
        </w:rPr>
        <w:t>、</w:t>
      </w:r>
      <w:r>
        <w:rPr>
          <w:rFonts w:ascii="ＭＳ 明朝" w:hAnsi="ＭＳ 明朝" w:hint="eastAsia"/>
          <w:kern w:val="0"/>
          <w:sz w:val="24"/>
        </w:rPr>
        <w:t>及び針刺し事故などによる④</w:t>
      </w:r>
      <w:r>
        <w:rPr>
          <w:rFonts w:ascii="ＭＳ 明朝" w:hAnsi="ＭＳ 明朝" w:hint="eastAsia"/>
          <w:kern w:val="0"/>
          <w:sz w:val="24"/>
        </w:rPr>
        <w:t xml:space="preserve"> </w:t>
      </w:r>
      <w:r w:rsidRPr="00936B06">
        <w:rPr>
          <w:rFonts w:ascii="ＭＳ 明朝" w:hAnsi="ＭＳ 明朝" w:hint="eastAsia"/>
          <w:b/>
          <w:kern w:val="0"/>
          <w:sz w:val="24"/>
        </w:rPr>
        <w:t>血液媒介感染</w:t>
      </w:r>
      <w:r>
        <w:rPr>
          <w:rFonts w:ascii="ＭＳ 明朝" w:hAnsi="ＭＳ 明朝" w:hint="eastAsia"/>
          <w:kern w:val="0"/>
          <w:sz w:val="24"/>
        </w:rPr>
        <w:t>などがあります。感染経路に応じた適切な対策をとりましょう。</w:t>
      </w:r>
    </w:p>
    <w:p w:rsidR="002359EE" w:rsidRDefault="002359EE" w:rsidP="002359EE">
      <w:pPr>
        <w:spacing w:line="420" w:lineRule="exact"/>
        <w:ind w:firstLineChars="276" w:firstLine="602"/>
        <w:rPr>
          <w:rFonts w:ascii="ＭＳ 明朝" w:hAnsi="ＭＳ 明朝" w:hint="eastAsia"/>
          <w:kern w:val="0"/>
          <w:sz w:val="24"/>
        </w:rPr>
      </w:pPr>
      <w:r>
        <w:rPr>
          <w:rFonts w:ascii="ＭＳ 明朝" w:hAnsi="ＭＳ 明朝"/>
          <w:kern w:val="0"/>
          <w:sz w:val="24"/>
        </w:rPr>
        <w:br w:type="page"/>
      </w:r>
      <w:r>
        <w:rPr>
          <w:rFonts w:ascii="ＭＳ 明朝" w:hAnsi="ＭＳ 明朝" w:hint="eastAsia"/>
          <w:b/>
          <w:kern w:val="0"/>
          <w:sz w:val="24"/>
        </w:rPr>
        <w:lastRenderedPageBreak/>
        <w:t>感染経路の遮断</w:t>
      </w:r>
      <w:r>
        <w:rPr>
          <w:rFonts w:ascii="ＭＳ 明朝" w:hAnsi="ＭＳ 明朝" w:hint="eastAsia"/>
          <w:kern w:val="0"/>
          <w:sz w:val="24"/>
        </w:rPr>
        <w:t>とは、次の３点です。</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noProof/>
          <w:kern w:val="0"/>
          <w:sz w:val="24"/>
        </w:rPr>
        <w:pict>
          <v:rect id="_x0000_s1526" style="position:absolute;left:0;text-align:left;margin-left:19.8pt;margin-top:.3pt;width:3in;height:64.3pt;z-index:251546624" filled="f">
            <v:textbox inset="5.85pt,.7pt,5.85pt,.7pt"/>
          </v:rect>
        </w:pict>
      </w:r>
      <w:r>
        <w:rPr>
          <w:rFonts w:ascii="ＭＳ Ｐゴシック" w:eastAsia="ＭＳ Ｐゴシック" w:hAnsi="ＭＳ Ｐゴシック" w:hint="eastAsia"/>
          <w:kern w:val="0"/>
          <w:sz w:val="24"/>
        </w:rPr>
        <w:t>①</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感染源（病原体）を持ち込まないこと</w:t>
      </w:r>
    </w:p>
    <w:p w:rsidR="002359EE" w:rsidRPr="00DD36E5" w:rsidRDefault="002359EE" w:rsidP="002359EE">
      <w:pPr>
        <w:spacing w:line="420" w:lineRule="exact"/>
        <w:ind w:firstLineChars="250" w:firstLine="545"/>
        <w:rPr>
          <w:rFonts w:ascii="HG丸ｺﾞｼｯｸM-PRO" w:hAnsi="ＭＳ Ｐゴシック" w:hint="eastAsia"/>
          <w:kern w:val="0"/>
          <w:sz w:val="24"/>
        </w:rPr>
      </w:pPr>
      <w:r>
        <w:rPr>
          <w:rFonts w:ascii="ＭＳ Ｐゴシック" w:eastAsia="ＭＳ Ｐゴシック" w:hAnsi="ＭＳ Ｐゴシック" w:hint="eastAsia"/>
          <w:kern w:val="0"/>
          <w:sz w:val="24"/>
        </w:rPr>
        <w:t>②</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 xml:space="preserve">感染源（病原体）を拡げないこと　　　　　　　</w:t>
      </w:r>
      <w:r w:rsidRPr="00FF462E">
        <w:rPr>
          <w:rFonts w:ascii="HG丸ｺﾞｼｯｸM-PRO" w:hAnsi="ＭＳ Ｐゴシック" w:hint="eastAsia"/>
          <w:kern w:val="0"/>
          <w:sz w:val="24"/>
          <w:u w:val="double"/>
        </w:rPr>
        <w:t>②は、</w:t>
      </w:r>
      <w:r w:rsidRPr="00FF462E">
        <w:rPr>
          <w:rFonts w:ascii="HG丸ｺﾞｼｯｸM-PRO" w:hAnsi="ＭＳ Ｐゴシック" w:hint="eastAsia"/>
          <w:b/>
          <w:kern w:val="0"/>
          <w:sz w:val="24"/>
          <w:u w:val="double"/>
        </w:rPr>
        <w:t>施設内での二次感染予防であり、重要</w:t>
      </w:r>
      <w:r w:rsidRPr="00867EF6">
        <w:rPr>
          <w:rFonts w:ascii="HG丸ｺﾞｼｯｸM-PRO" w:hAnsi="ＭＳ Ｐゴシック" w:hint="eastAsia"/>
          <w:kern w:val="0"/>
          <w:sz w:val="24"/>
        </w:rPr>
        <w:t>です。</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③</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感染源（病原体）を持ち出さないこと</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そのためには、</w:t>
      </w:r>
      <w:r>
        <w:rPr>
          <w:rFonts w:ascii="ＭＳ 明朝" w:hAnsi="ＭＳ 明朝" w:hint="eastAsia"/>
          <w:b/>
          <w:kern w:val="0"/>
          <w:sz w:val="24"/>
        </w:rPr>
        <w:t>手洗いの励行、うがいの励行、環境衛生</w:t>
      </w:r>
      <w:r>
        <w:rPr>
          <w:rFonts w:ascii="ＭＳ 明朝" w:hAnsi="ＭＳ 明朝" w:hint="eastAsia"/>
          <w:kern w:val="0"/>
          <w:sz w:val="24"/>
        </w:rPr>
        <w:t>が重要となります。</w:t>
      </w:r>
    </w:p>
    <w:p w:rsidR="002359EE" w:rsidRDefault="002359EE" w:rsidP="002359EE">
      <w:pPr>
        <w:spacing w:line="420" w:lineRule="exact"/>
        <w:ind w:leftChars="165" w:left="310" w:firstLineChars="100" w:firstLine="218"/>
        <w:rPr>
          <w:rFonts w:ascii="ＭＳ 明朝" w:hAnsi="ＭＳ 明朝"/>
          <w:b/>
          <w:bCs/>
          <w:kern w:val="0"/>
          <w:sz w:val="24"/>
        </w:rPr>
      </w:pPr>
      <w:r>
        <w:rPr>
          <w:rFonts w:ascii="ＭＳ 明朝" w:hAnsi="ＭＳ 明朝" w:hint="eastAsia"/>
          <w:kern w:val="0"/>
          <w:sz w:val="24"/>
        </w:rPr>
        <w:t>また、血液・体液・分泌物・排泄物などを扱うときは、手袋を着用するとともに、これらが飛び散る可能性のある場合に備えて、</w:t>
      </w:r>
      <w:r w:rsidRPr="00867EF6">
        <w:rPr>
          <w:rFonts w:ascii="ＭＳ 明朝" w:hAnsi="ＭＳ 明朝" w:hint="eastAsia"/>
          <w:kern w:val="0"/>
          <w:sz w:val="24"/>
        </w:rPr>
        <w:t>使い捨てマ</w:t>
      </w:r>
      <w:r>
        <w:rPr>
          <w:rFonts w:ascii="ＭＳ 明朝" w:hAnsi="ＭＳ 明朝" w:hint="eastAsia"/>
          <w:kern w:val="0"/>
          <w:sz w:val="24"/>
        </w:rPr>
        <w:t>スクやエプロン・ガウンの着用についても検討しておくことが必要です。</w:t>
      </w:r>
      <w:r w:rsidRPr="00A3684A">
        <w:rPr>
          <w:rFonts w:ascii="ＭＳ 明朝" w:hAnsi="ＭＳ 明朝" w:hint="eastAsia"/>
          <w:b/>
          <w:kern w:val="0"/>
          <w:sz w:val="24"/>
        </w:rPr>
        <w:t>→</w:t>
      </w:r>
      <w:r>
        <w:rPr>
          <w:rFonts w:ascii="ＭＳ 明朝" w:hAnsi="ＭＳ 明朝" w:hint="eastAsia"/>
          <w:kern w:val="0"/>
          <w:sz w:val="24"/>
        </w:rPr>
        <w:t xml:space="preserve"> </w:t>
      </w:r>
      <w:r>
        <w:rPr>
          <w:rFonts w:ascii="ＭＳ 明朝" w:hAnsi="ＭＳ 明朝" w:hint="eastAsia"/>
          <w:b/>
          <w:kern w:val="0"/>
          <w:sz w:val="24"/>
        </w:rPr>
        <w:t>標準的予防措置（策）</w:t>
      </w:r>
      <w:r>
        <w:rPr>
          <w:rFonts w:ascii="ＭＳ 明朝" w:hAnsi="ＭＳ 明朝" w:hint="eastAsia"/>
          <w:b/>
          <w:bCs/>
          <w:kern w:val="0"/>
          <w:sz w:val="24"/>
        </w:rPr>
        <w:t>（スタンダード・プレコーション＊Ｐ５</w:t>
      </w:r>
      <w:r>
        <w:rPr>
          <w:rFonts w:ascii="ＭＳ 明朝" w:hAnsi="ＭＳ 明朝" w:hint="eastAsia"/>
          <w:b/>
          <w:bCs/>
          <w:kern w:val="0"/>
          <w:sz w:val="24"/>
        </w:rPr>
        <w:t xml:space="preserve"> </w:t>
      </w:r>
      <w:r>
        <w:rPr>
          <w:rFonts w:ascii="ＭＳ Ｐゴシック" w:eastAsia="ＭＳ Ｐゴシック" w:hAnsi="ＭＳ Ｐゴシック" w:hint="eastAsia"/>
          <w:b/>
          <w:bCs/>
          <w:kern w:val="0"/>
          <w:sz w:val="24"/>
        </w:rPr>
        <w:t>(4)</w:t>
      </w:r>
      <w:r w:rsidRPr="00A3684A">
        <w:rPr>
          <w:rFonts w:ascii="HG丸ｺﾞｼｯｸM-PRO" w:hAnsi="ＭＳ Ｐゴシック" w:hint="eastAsia"/>
          <w:b/>
          <w:bCs/>
          <w:kern w:val="0"/>
          <w:sz w:val="24"/>
        </w:rPr>
        <w:t>参照</w:t>
      </w:r>
      <w:r w:rsidRPr="00A3684A">
        <w:rPr>
          <w:rFonts w:ascii="HG丸ｺﾞｼｯｸM-PRO" w:hAnsi="ＭＳ 明朝" w:hint="eastAsia"/>
          <w:b/>
          <w:bCs/>
          <w:kern w:val="0"/>
          <w:sz w:val="24"/>
        </w:rPr>
        <w:t>）</w:t>
      </w:r>
    </w:p>
    <w:p w:rsidR="002359EE" w:rsidRDefault="002359EE" w:rsidP="002359EE">
      <w:pPr>
        <w:spacing w:line="420" w:lineRule="exact"/>
        <w:rPr>
          <w:rFonts w:ascii="ＭＳ 明朝" w:hAnsi="ＭＳ 明朝" w:hint="eastAsia"/>
          <w:kern w:val="0"/>
          <w:sz w:val="24"/>
        </w:rPr>
      </w:pPr>
    </w:p>
    <w:p w:rsidR="002359EE" w:rsidRPr="00987F79" w:rsidRDefault="002359EE" w:rsidP="002359EE">
      <w:pPr>
        <w:spacing w:line="420" w:lineRule="exact"/>
        <w:ind w:firstLineChars="300" w:firstLine="564"/>
        <w:rPr>
          <w:rFonts w:ascii="ＭＳ Ｐゴシック" w:eastAsia="ＭＳ Ｐゴシック" w:hAnsi="ＭＳ Ｐゴシック" w:cs="Arial" w:hint="eastAsia"/>
          <w:kern w:val="0"/>
        </w:rPr>
      </w:pPr>
      <w:r w:rsidRPr="00987F79">
        <w:rPr>
          <w:rFonts w:ascii="ＭＳ Ｐゴシック" w:eastAsia="ＭＳ Ｐゴシック" w:hAnsi="ＭＳ Ｐゴシック" w:hint="eastAsia"/>
          <w:kern w:val="0"/>
        </w:rPr>
        <w:t>表１</w:t>
      </w:r>
      <w:r w:rsidRPr="00987F79">
        <w:rPr>
          <w:rFonts w:ascii="ＭＳ Ｐゴシック" w:eastAsia="ＭＳ Ｐゴシック" w:hAnsi="ＭＳ Ｐゴシック"/>
          <w:kern w:val="0"/>
        </w:rPr>
        <w:t xml:space="preserve"> </w:t>
      </w:r>
      <w:r w:rsidRPr="00987F79">
        <w:rPr>
          <w:rFonts w:ascii="ＭＳ Ｐゴシック" w:eastAsia="ＭＳ Ｐゴシック" w:hAnsi="ＭＳ Ｐゴシック" w:hint="eastAsia"/>
          <w:kern w:val="0"/>
        </w:rPr>
        <w:t>主な感染経路と原因微生物</w:t>
      </w:r>
    </w:p>
    <w:p w:rsidR="002359EE" w:rsidRDefault="002359EE" w:rsidP="002359EE">
      <w:pPr>
        <w:ind w:firstLineChars="166" w:firstLine="362"/>
        <w:rPr>
          <w:rFonts w:ascii="ＭＳ Ｐゴシック" w:eastAsia="ＭＳ Ｐゴシック" w:hAnsi="ＭＳ Ｐゴシック" w:hint="eastAsia"/>
          <w:kern w:val="0"/>
          <w:sz w:val="24"/>
        </w:rPr>
      </w:pPr>
      <w:r w:rsidRPr="00936B06">
        <w:rPr>
          <w:rFonts w:ascii="ＭＳ Ｐゴシック" w:eastAsia="ＭＳ Ｐゴシック" w:hAnsi="ＭＳ Ｐゴシック"/>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6.75pt">
            <v:imagedata r:id="rId9" o:title=""/>
          </v:shape>
        </w:pic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高齢者介護施設における感染症は、</w:t>
      </w:r>
      <w:r>
        <w:rPr>
          <w:rFonts w:ascii="ＭＳ 明朝" w:hAnsi="ＭＳ 明朝" w:hint="eastAsia"/>
          <w:b/>
          <w:kern w:val="0"/>
          <w:sz w:val="24"/>
        </w:rPr>
        <w:t>施設内でまったく新規に発生することはまれ</w:t>
      </w:r>
      <w:r>
        <w:rPr>
          <w:rFonts w:ascii="ＭＳ 明朝" w:hAnsi="ＭＳ 明朝" w:hint="eastAsia"/>
          <w:kern w:val="0"/>
          <w:sz w:val="24"/>
        </w:rPr>
        <w:t>であると考えられます。つまり、新規入所者（高齢者介護施設に併設のショートステイ、デイサービスセンター利用者も含む）、職員、面会者などが施設外で罹患して施設内に持ち込むことが多いのです。したがって、高齢者介護施設における感染対策では、</w:t>
      </w:r>
      <w:r>
        <w:rPr>
          <w:rFonts w:ascii="ＭＳ 明朝" w:hAnsi="ＭＳ 明朝" w:hint="eastAsia"/>
          <w:b/>
          <w:kern w:val="0"/>
          <w:sz w:val="24"/>
        </w:rPr>
        <w:t>施設の外部から感染症の病原体を持ち込まないようにすることが重要</w:t>
      </w:r>
      <w:r>
        <w:rPr>
          <w:rFonts w:ascii="ＭＳ 明朝" w:hAnsi="ＭＳ 明朝" w:hint="eastAsia"/>
          <w:kern w:val="0"/>
          <w:sz w:val="24"/>
        </w:rPr>
        <w:t>です。</w:t>
      </w: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具体的には、「新規の入所者（高齢者介護施設に併設のショートステイ、デイサービスセンター利用者も含む）への対策」と「職員、委託業者、面会者、ボランティア、実習生などに対する対策」が重要となります。</w:t>
      </w:r>
    </w:p>
    <w:p w:rsidR="002359EE" w:rsidRDefault="002359EE" w:rsidP="002359EE">
      <w:pPr>
        <w:spacing w:line="420" w:lineRule="exact"/>
        <w:ind w:leftChars="165" w:left="310" w:firstLineChars="94" w:firstLine="206"/>
        <w:rPr>
          <w:rFonts w:ascii="ＭＳ 明朝" w:hAnsi="ＭＳ 明朝"/>
          <w:kern w:val="0"/>
          <w:sz w:val="24"/>
        </w:rPr>
      </w:pPr>
      <w:r>
        <w:rPr>
          <w:rFonts w:ascii="ＭＳ 明朝" w:hAnsi="ＭＳ 明朝" w:hint="eastAsia"/>
          <w:b/>
          <w:kern w:val="0"/>
          <w:sz w:val="24"/>
        </w:rPr>
        <w:t>中でも職員は、入所者と日常的に長時間接するため、特に注意が必要</w:t>
      </w:r>
      <w:r>
        <w:rPr>
          <w:rFonts w:ascii="ＭＳ 明朝" w:hAnsi="ＭＳ 明朝" w:hint="eastAsia"/>
          <w:kern w:val="0"/>
          <w:sz w:val="24"/>
        </w:rPr>
        <w:t>です。日常から健康管理を心がけるとともに、感染症に罹患した際には休むことができる職場環境づくりも必要です。</w:t>
      </w:r>
    </w:p>
    <w:p w:rsidR="002359EE" w:rsidRDefault="002359EE" w:rsidP="002359EE">
      <w:pPr>
        <w:spacing w:line="420" w:lineRule="exact"/>
        <w:ind w:leftChars="169" w:left="318" w:firstLineChars="95" w:firstLine="207"/>
        <w:rPr>
          <w:rFonts w:ascii="ＭＳ 明朝" w:hAnsi="ＭＳ 明朝"/>
          <w:kern w:val="0"/>
          <w:sz w:val="24"/>
        </w:rPr>
      </w:pPr>
      <w:r>
        <w:rPr>
          <w:rFonts w:ascii="ＭＳ 明朝" w:hAnsi="ＭＳ 明朝" w:hint="eastAsia"/>
          <w:kern w:val="0"/>
          <w:sz w:val="24"/>
        </w:rPr>
        <w:t>また、定期的に活動するボランティアや、頻繁に面会に来られる家族にも、同様の注意が必要です。</w:t>
      </w:r>
    </w:p>
    <w:p w:rsidR="002359EE" w:rsidRPr="00987F79" w:rsidRDefault="002359EE" w:rsidP="002359EE">
      <w:pPr>
        <w:spacing w:line="420" w:lineRule="exact"/>
        <w:ind w:firstLineChars="250" w:firstLine="545"/>
        <w:rPr>
          <w:rFonts w:ascii="ＭＳ Ｐゴシック" w:eastAsia="ＭＳ Ｐゴシック" w:hAnsi="ＭＳ Ｐゴシック" w:hint="eastAsia"/>
          <w:kern w:val="0"/>
        </w:rPr>
      </w:pPr>
      <w:r>
        <w:rPr>
          <w:rFonts w:ascii="ＭＳ 明朝" w:hAnsi="ＭＳ 明朝"/>
          <w:kern w:val="0"/>
          <w:sz w:val="24"/>
        </w:rPr>
        <w:br w:type="page"/>
      </w:r>
      <w:r w:rsidRPr="00987F79">
        <w:rPr>
          <w:rFonts w:ascii="ＭＳ Ｐゴシック" w:eastAsia="ＭＳ Ｐゴシック" w:hAnsi="ＭＳ Ｐゴシック" w:hint="eastAsia"/>
          <w:kern w:val="0"/>
        </w:rPr>
        <w:lastRenderedPageBreak/>
        <w:t>図１</w:t>
      </w:r>
      <w:r w:rsidRPr="00987F79">
        <w:rPr>
          <w:rFonts w:ascii="ＭＳ Ｐゴシック" w:eastAsia="ＭＳ Ｐゴシック" w:hAnsi="ＭＳ Ｐゴシック"/>
          <w:kern w:val="0"/>
        </w:rPr>
        <w:t xml:space="preserve"> </w:t>
      </w:r>
      <w:r w:rsidRPr="00987F79">
        <w:rPr>
          <w:rFonts w:ascii="ＭＳ Ｐゴシック" w:eastAsia="ＭＳ Ｐゴシック" w:hAnsi="ＭＳ Ｐゴシック" w:hint="eastAsia"/>
          <w:kern w:val="0"/>
        </w:rPr>
        <w:t>高齢者介護施設における感染対策</w:t>
      </w:r>
    </w:p>
    <w:p w:rsidR="002359EE" w:rsidRDefault="002359EE" w:rsidP="002359EE">
      <w:pPr>
        <w:rPr>
          <w:rFonts w:ascii="ＭＳ Ｐゴシック" w:eastAsia="ＭＳ Ｐゴシック" w:hAnsi="ＭＳ Ｐゴシック" w:hint="eastAsia"/>
          <w:sz w:val="24"/>
        </w:rPr>
      </w:pPr>
      <w:r>
        <w:rPr>
          <w:rFonts w:ascii="ＭＳ Ｐゴシック" w:eastAsia="ＭＳ Ｐゴシック" w:hAnsi="ＭＳ Ｐゴシック"/>
          <w:sz w:val="24"/>
        </w:rPr>
        <w:pict>
          <v:shape id="_x0000_i1026" type="#_x0000_t75" style="width:495.75pt;height:403.5pt">
            <v:imagedata r:id="rId10" o:title=""/>
          </v:shape>
        </w:pict>
      </w:r>
    </w:p>
    <w:p w:rsidR="002359EE" w:rsidRDefault="002359EE" w:rsidP="002359EE">
      <w:pPr>
        <w:rPr>
          <w:rFonts w:ascii="ＭＳ Ｐゴシック" w:eastAsia="ＭＳ Ｐゴシック" w:hAnsi="ＭＳ Ｐゴシック" w:hint="eastAsia"/>
          <w:sz w:val="24"/>
        </w:rPr>
      </w:pPr>
    </w:p>
    <w:p w:rsidR="002359EE" w:rsidRDefault="002359EE" w:rsidP="002359EE">
      <w:pPr>
        <w:spacing w:line="420" w:lineRule="exact"/>
        <w:ind w:firstLineChars="98" w:firstLine="214"/>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(3) </w:t>
      </w:r>
      <w:r>
        <w:rPr>
          <w:rFonts w:ascii="ＭＳ Ｐゴシック" w:eastAsia="ＭＳ Ｐゴシック" w:hAnsi="ＭＳ Ｐゴシック" w:hint="eastAsia"/>
          <w:kern w:val="0"/>
          <w:sz w:val="24"/>
        </w:rPr>
        <w:t>高齢者の健康管理</w:t>
      </w:r>
    </w:p>
    <w:p w:rsidR="002359EE" w:rsidRDefault="002359EE" w:rsidP="002359EE">
      <w:pPr>
        <w:spacing w:line="420" w:lineRule="exact"/>
        <w:ind w:firstLineChars="100" w:firstLine="218"/>
        <w:rPr>
          <w:rFonts w:ascii="ＭＳ 明朝" w:hAnsi="ＭＳ 明朝"/>
          <w:kern w:val="0"/>
          <w:sz w:val="24"/>
        </w:rPr>
      </w:pPr>
      <w:r>
        <w:rPr>
          <w:rFonts w:ascii="ＭＳ 明朝" w:hAnsi="ＭＳ 明朝" w:hint="eastAsia"/>
          <w:kern w:val="0"/>
          <w:sz w:val="24"/>
        </w:rPr>
        <w:t>【入所時の健康状態の把握】</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入所時点での健康状態を確認することが必要です。入所時の健康診断を行うほか、主治医から「老人健康診査表」などを提出してもらう方法もあります。また、感染症に関する既往歴などについても確認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基本的には、感染症既往者の入所は感染管理上、特に問題はありませんので、</w:t>
      </w:r>
      <w:r>
        <w:rPr>
          <w:rFonts w:ascii="ＭＳ 明朝" w:hAnsi="ＭＳ 明朝" w:hint="eastAsia"/>
          <w:b/>
          <w:kern w:val="0"/>
          <w:sz w:val="24"/>
        </w:rPr>
        <w:t>既往のある入所申込者に、不利益が生じないように配慮する</w:t>
      </w:r>
      <w:r>
        <w:rPr>
          <w:rFonts w:ascii="ＭＳ 明朝" w:hAnsi="ＭＳ 明朝" w:hint="eastAsia"/>
          <w:kern w:val="0"/>
          <w:sz w:val="24"/>
        </w:rPr>
        <w:t>必要があります。</w: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ind w:firstLineChars="100" w:firstLine="218"/>
        <w:rPr>
          <w:rFonts w:ascii="ＭＳ 明朝" w:hAnsi="ＭＳ 明朝"/>
          <w:kern w:val="0"/>
          <w:sz w:val="24"/>
        </w:rPr>
      </w:pPr>
      <w:r>
        <w:rPr>
          <w:rFonts w:ascii="ＭＳ 明朝" w:hAnsi="ＭＳ 明朝" w:hint="eastAsia"/>
          <w:kern w:val="0"/>
          <w:sz w:val="24"/>
        </w:rPr>
        <w:t>【入所後の健康管理】</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健康状態を把握するためには、</w:t>
      </w:r>
      <w:r>
        <w:rPr>
          <w:rFonts w:ascii="ＭＳ 明朝" w:hAnsi="ＭＳ 明朝" w:hint="eastAsia"/>
          <w:b/>
          <w:kern w:val="0"/>
          <w:sz w:val="24"/>
        </w:rPr>
        <w:t>栄養状態の把握</w:t>
      </w:r>
      <w:r>
        <w:rPr>
          <w:rFonts w:ascii="ＭＳ 明朝" w:hAnsi="ＭＳ 明朝" w:hint="eastAsia"/>
          <w:kern w:val="0"/>
          <w:sz w:val="24"/>
        </w:rPr>
        <w:t>（総蛋白質、アルブミンの値などを指標とする）、</w:t>
      </w:r>
      <w:r>
        <w:rPr>
          <w:rFonts w:ascii="ＭＳ 明朝" w:hAnsi="ＭＳ 明朝" w:hint="eastAsia"/>
          <w:b/>
          <w:kern w:val="0"/>
          <w:sz w:val="24"/>
        </w:rPr>
        <w:t>食事摂取状況</w:t>
      </w:r>
      <w:r>
        <w:rPr>
          <w:rFonts w:ascii="ＭＳ 明朝" w:hAnsi="ＭＳ 明朝" w:hint="eastAsia"/>
          <w:kern w:val="0"/>
          <w:sz w:val="24"/>
        </w:rPr>
        <w:t>（体重測定による）や、</w:t>
      </w:r>
      <w:r>
        <w:rPr>
          <w:rFonts w:ascii="ＭＳ 明朝" w:hAnsi="ＭＳ 明朝" w:hint="eastAsia"/>
          <w:b/>
          <w:kern w:val="0"/>
          <w:sz w:val="24"/>
        </w:rPr>
        <w:t>定期的なバイタルサイン測定</w:t>
      </w:r>
      <w:r>
        <w:rPr>
          <w:rFonts w:ascii="ＭＳ 明朝" w:hAnsi="ＭＳ 明朝" w:hint="eastAsia"/>
          <w:kern w:val="0"/>
          <w:sz w:val="24"/>
        </w:rPr>
        <w:t>などが有効です。これらの指標から異常の兆候を発見して、</w:t>
      </w:r>
      <w:r>
        <w:rPr>
          <w:rFonts w:ascii="ＭＳ 明朝" w:hAnsi="ＭＳ 明朝" w:hint="eastAsia"/>
          <w:b/>
          <w:kern w:val="0"/>
          <w:sz w:val="24"/>
        </w:rPr>
        <w:t>早めに対応することにより、抵抗力を保持することが可能となります</w:t>
      </w:r>
      <w:r>
        <w:rPr>
          <w:rFonts w:ascii="ＭＳ 明朝" w:hAnsi="ＭＳ 明朝" w:hint="eastAsia"/>
          <w:kern w:val="0"/>
          <w:sz w:val="24"/>
        </w:rPr>
        <w:t>。</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また、入所者の健康状態を記録し、早期に体調の悪い人がいないかを把握することが必要です。</w:t>
      </w:r>
    </w:p>
    <w:p w:rsidR="002359EE" w:rsidRDefault="002359EE" w:rsidP="002359EE">
      <w:pPr>
        <w:spacing w:line="420" w:lineRule="exact"/>
        <w:ind w:firstLineChars="245" w:firstLine="536"/>
        <w:rPr>
          <w:rFonts w:ascii="ＭＳ 明朝" w:hAnsi="ＭＳ 明朝"/>
          <w:b/>
          <w:kern w:val="0"/>
          <w:sz w:val="24"/>
        </w:rPr>
      </w:pPr>
      <w:r>
        <w:rPr>
          <w:rFonts w:ascii="ＭＳ 明朝" w:hAnsi="ＭＳ 明朝" w:hint="eastAsia"/>
          <w:b/>
          <w:kern w:val="0"/>
          <w:sz w:val="24"/>
        </w:rPr>
        <w:lastRenderedPageBreak/>
        <w:t>次のような症状をチェックし、記録しましょう。</w:t>
      </w:r>
    </w:p>
    <w:p w:rsidR="002359EE" w:rsidRDefault="002359EE" w:rsidP="002359EE">
      <w:pPr>
        <w:spacing w:line="420" w:lineRule="exact"/>
        <w:ind w:firstLineChars="100" w:firstLine="218"/>
        <w:rPr>
          <w:rFonts w:ascii="ＭＳ 明朝" w:hAnsi="ＭＳ 明朝" w:hint="eastAsia"/>
          <w:kern w:val="0"/>
          <w:sz w:val="24"/>
        </w:rPr>
      </w:pPr>
      <w:r>
        <w:rPr>
          <w:rFonts w:ascii="ＭＳ 明朝" w:hAnsi="ＭＳ 明朝"/>
          <w:noProof/>
          <w:kern w:val="0"/>
          <w:sz w:val="24"/>
        </w:rPr>
        <w:pict>
          <v:shape id="_x0000_s1525" type="#_x0000_t202" style="position:absolute;left:0;text-align:left;margin-left:19.6pt;margin-top:1.7pt;width:281.7pt;height:66.7pt;z-index:251545600">
            <v:textbox style="mso-next-textbox:#_x0000_s1525" inset="5.85pt,.7pt,5.85pt,.7pt">
              <w:txbxContent>
                <w:p w:rsidR="002359EE" w:rsidRDefault="002359EE" w:rsidP="002359EE">
                  <w:pPr>
                    <w:spacing w:line="42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①　吐き気・嘔吐の有無、回数及び内容(性状)、量</w:t>
                  </w:r>
                </w:p>
                <w:p w:rsidR="002359EE" w:rsidRDefault="002359EE" w:rsidP="002359EE">
                  <w:pPr>
                    <w:spacing w:line="42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②　下痢の有無、性状・回数</w:t>
                  </w:r>
                </w:p>
                <w:p w:rsidR="002359EE" w:rsidRDefault="002359EE" w:rsidP="002359EE">
                  <w:pPr>
                    <w:spacing w:line="4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③　発熱時の体温</w:t>
                  </w:r>
                </w:p>
              </w:txbxContent>
            </v:textbox>
          </v:shape>
        </w:pict>
      </w: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leftChars="232" w:left="436" w:firstLineChars="98" w:firstLine="214"/>
        <w:rPr>
          <w:rFonts w:ascii="ＭＳ 明朝" w:hAnsi="ＭＳ 明朝" w:hint="eastAsia"/>
          <w:kern w:val="0"/>
          <w:sz w:val="24"/>
        </w:rPr>
      </w:pP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感染症を発見しやすくするために、発生の状況を定期的に分析することにより、</w:t>
      </w:r>
      <w:r>
        <w:rPr>
          <w:rFonts w:ascii="ＭＳ 明朝" w:hAnsi="ＭＳ 明朝" w:hint="eastAsia"/>
          <w:b/>
          <w:kern w:val="0"/>
          <w:sz w:val="24"/>
        </w:rPr>
        <w:t>「日常的な発生状況」を把握しておき、「現時点での発生状況」との比較</w:t>
      </w:r>
      <w:r>
        <w:rPr>
          <w:rFonts w:ascii="ＭＳ 明朝" w:hAnsi="ＭＳ 明朝" w:hint="eastAsia"/>
          <w:kern w:val="0"/>
          <w:sz w:val="24"/>
        </w:rPr>
        <w:t>を行いましょう。</w:t>
      </w:r>
    </w:p>
    <w:p w:rsidR="002359EE" w:rsidRPr="00867EF6" w:rsidRDefault="002359EE" w:rsidP="002359EE">
      <w:pPr>
        <w:spacing w:line="420" w:lineRule="exact"/>
        <w:ind w:leftChars="165" w:left="310" w:firstLineChars="100" w:firstLine="218"/>
        <w:rPr>
          <w:rFonts w:ascii="ＭＳ 明朝" w:hAnsi="ＭＳ 明朝" w:hint="eastAsia"/>
          <w:kern w:val="0"/>
          <w:sz w:val="24"/>
        </w:rPr>
      </w:pPr>
      <w:r w:rsidRPr="00867EF6">
        <w:rPr>
          <w:rFonts w:ascii="ＭＳ 明朝" w:hAnsi="ＭＳ 明朝" w:hint="eastAsia"/>
          <w:kern w:val="0"/>
          <w:sz w:val="24"/>
        </w:rPr>
        <w:t>インフルエンザなどの予防接種については、感染防止及び重症化予防のため、入所者及び家族の理解を求め、効果的に接種が受けられるような配慮が必要です。</w:t>
      </w:r>
    </w:p>
    <w:p w:rsidR="002359EE" w:rsidRPr="00867EF6" w:rsidRDefault="002359EE" w:rsidP="002359EE">
      <w:pPr>
        <w:spacing w:line="420" w:lineRule="exact"/>
        <w:ind w:left="436" w:hangingChars="200" w:hanging="436"/>
        <w:rPr>
          <w:rFonts w:ascii="ＭＳ 明朝" w:hAnsi="ＭＳ 明朝" w:hint="eastAsia"/>
          <w:kern w:val="0"/>
          <w:sz w:val="24"/>
        </w:rPr>
      </w:pPr>
    </w:p>
    <w:p w:rsidR="002359EE" w:rsidRDefault="002359EE" w:rsidP="002359EE">
      <w:pPr>
        <w:spacing w:line="420" w:lineRule="exact"/>
        <w:ind w:firstLineChars="98" w:firstLine="214"/>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(4) </w:t>
      </w:r>
      <w:r>
        <w:rPr>
          <w:rFonts w:ascii="ＭＳ Ｐゴシック" w:eastAsia="ＭＳ Ｐゴシック" w:hAnsi="ＭＳ Ｐゴシック" w:hint="eastAsia"/>
          <w:kern w:val="0"/>
          <w:sz w:val="24"/>
        </w:rPr>
        <w:t>標準的予防措置（策）（スタンダード・プレコーション）</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感染対策の基本は、①</w:t>
      </w:r>
      <w:r>
        <w:rPr>
          <w:rFonts w:ascii="ＭＳ 明朝" w:hAnsi="ＭＳ 明朝" w:hint="eastAsia"/>
          <w:kern w:val="0"/>
          <w:sz w:val="24"/>
        </w:rPr>
        <w:t xml:space="preserve"> </w:t>
      </w:r>
      <w:r>
        <w:rPr>
          <w:rFonts w:ascii="ＭＳ 明朝" w:hAnsi="ＭＳ 明朝" w:hint="eastAsia"/>
          <w:kern w:val="0"/>
          <w:sz w:val="24"/>
        </w:rPr>
        <w:t>感染させないこと、②</w:t>
      </w:r>
      <w:r>
        <w:rPr>
          <w:rFonts w:ascii="ＭＳ 明朝" w:hAnsi="ＭＳ 明朝" w:hint="eastAsia"/>
          <w:kern w:val="0"/>
          <w:sz w:val="24"/>
        </w:rPr>
        <w:t xml:space="preserve"> </w:t>
      </w:r>
      <w:r>
        <w:rPr>
          <w:rFonts w:ascii="ＭＳ 明朝" w:hAnsi="ＭＳ 明朝" w:hint="eastAsia"/>
          <w:kern w:val="0"/>
          <w:sz w:val="24"/>
        </w:rPr>
        <w:t>感染しても発症させないこと、すなわち、感染制御であり、適切な予防と治療を行うことが必要です。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そのためには、</w:t>
      </w:r>
      <w:r>
        <w:rPr>
          <w:rFonts w:ascii="ＭＳ Ｐゴシック" w:eastAsia="ＭＳ Ｐゴシック" w:hAnsi="ＭＳ Ｐゴシック" w:hint="eastAsia"/>
          <w:kern w:val="0"/>
          <w:sz w:val="24"/>
        </w:rPr>
        <w:t>(</w:t>
      </w:r>
      <w:r>
        <w:rPr>
          <w:rFonts w:ascii="ＭＳ Ｐゴシック" w:eastAsia="ＭＳ Ｐゴシック" w:hAnsi="ＭＳ Ｐゴシック"/>
          <w:kern w:val="0"/>
          <w:sz w:val="24"/>
        </w:rPr>
        <w:t>2)</w:t>
      </w:r>
      <w:r w:rsidRPr="00BB7331">
        <w:rPr>
          <w:rFonts w:ascii="HG丸ｺﾞｼｯｸM-PRO" w:hAnsi="ＭＳ Ｐゴシック" w:hint="eastAsia"/>
          <w:kern w:val="0"/>
          <w:sz w:val="24"/>
        </w:rPr>
        <w:t>（Ｐ２）</w:t>
      </w:r>
      <w:r>
        <w:rPr>
          <w:rFonts w:ascii="ＭＳ 明朝" w:hAnsi="ＭＳ 明朝" w:hint="eastAsia"/>
          <w:kern w:val="0"/>
          <w:sz w:val="24"/>
        </w:rPr>
        <w:t>で述べたように、①</w:t>
      </w:r>
      <w:r>
        <w:rPr>
          <w:rFonts w:ascii="ＭＳ 明朝" w:hAnsi="ＭＳ 明朝" w:hint="eastAsia"/>
          <w:kern w:val="0"/>
          <w:sz w:val="24"/>
        </w:rPr>
        <w:t xml:space="preserve"> </w:t>
      </w:r>
      <w:r>
        <w:rPr>
          <w:rFonts w:ascii="ＭＳ 明朝" w:hAnsi="ＭＳ 明朝" w:hint="eastAsia"/>
          <w:kern w:val="0"/>
          <w:sz w:val="24"/>
        </w:rPr>
        <w:t>病原体を持ち込まない、②</w:t>
      </w:r>
      <w:r>
        <w:rPr>
          <w:rFonts w:ascii="ＭＳ 明朝" w:hAnsi="ＭＳ 明朝" w:hint="eastAsia"/>
          <w:kern w:val="0"/>
          <w:sz w:val="24"/>
        </w:rPr>
        <w:t xml:space="preserve"> </w:t>
      </w:r>
      <w:r>
        <w:rPr>
          <w:rFonts w:ascii="ＭＳ 明朝" w:hAnsi="ＭＳ 明朝" w:hint="eastAsia"/>
          <w:kern w:val="0"/>
          <w:sz w:val="24"/>
        </w:rPr>
        <w:t>病原体を拡げない、③</w:t>
      </w:r>
      <w:r>
        <w:rPr>
          <w:rFonts w:ascii="ＭＳ 明朝" w:hAnsi="ＭＳ 明朝" w:hint="eastAsia"/>
          <w:kern w:val="0"/>
          <w:sz w:val="24"/>
        </w:rPr>
        <w:t xml:space="preserve"> </w:t>
      </w:r>
      <w:r>
        <w:rPr>
          <w:rFonts w:ascii="ＭＳ 明朝" w:hAnsi="ＭＳ 明朝" w:hint="eastAsia"/>
          <w:kern w:val="0"/>
          <w:sz w:val="24"/>
        </w:rPr>
        <w:t>病原体を持ち出さないことが重要です。その基本となるのは、</w:t>
      </w:r>
      <w:r>
        <w:rPr>
          <w:rFonts w:ascii="ＭＳ 明朝" w:hAnsi="ＭＳ 明朝" w:hint="eastAsia"/>
          <w:b/>
          <w:kern w:val="0"/>
          <w:sz w:val="24"/>
        </w:rPr>
        <w:t>標準的予防措置（策）（スタンダード・プレコーション）</w:t>
      </w:r>
      <w:r>
        <w:rPr>
          <w:rFonts w:ascii="ＭＳ 明朝" w:hAnsi="ＭＳ 明朝" w:hint="eastAsia"/>
          <w:kern w:val="0"/>
          <w:sz w:val="24"/>
        </w:rPr>
        <w:t>と</w:t>
      </w:r>
      <w:r>
        <w:rPr>
          <w:rFonts w:ascii="ＭＳ 明朝" w:hAnsi="ＭＳ 明朝" w:hint="eastAsia"/>
          <w:b/>
          <w:kern w:val="0"/>
          <w:sz w:val="24"/>
        </w:rPr>
        <w:t>感染経路別予防策</w:t>
      </w:r>
      <w:r>
        <w:rPr>
          <w:rFonts w:ascii="ＭＳ 明朝" w:hAnsi="ＭＳ 明朝" w:hint="eastAsia"/>
          <w:kern w:val="0"/>
          <w:sz w:val="24"/>
        </w:rPr>
        <w:t>です。</w:t>
      </w:r>
    </w:p>
    <w:p w:rsidR="002359EE" w:rsidRDefault="002359EE" w:rsidP="002359EE">
      <w:pPr>
        <w:ind w:firstLineChars="154" w:firstLine="336"/>
        <w:rPr>
          <w:rFonts w:ascii="ＭＳ Ｐゴシック" w:eastAsia="ＭＳ Ｐゴシック" w:hAnsi="ＭＳ Ｐゴシック" w:hint="eastAsia"/>
          <w:kern w:val="0"/>
          <w:sz w:val="24"/>
        </w:rPr>
      </w:pPr>
      <w:r>
        <w:rPr>
          <w:rFonts w:ascii="ＭＳ Ｐゴシック" w:eastAsia="ＭＳ Ｐゴシック" w:hAnsi="ＭＳ Ｐゴシック"/>
          <w:sz w:val="24"/>
        </w:rPr>
        <w:pict>
          <v:shape id="_x0000_i1027" type="#_x0000_t75" style="width:476.25pt;height:198.75pt">
            <v:imagedata r:id="rId11" o:title=""/>
          </v:shape>
        </w:pic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標準的予防措置（策）は、病院の患者だけを対象としたものではなく、感染一般に適用すべき方策であり、高齢者介護施設においても取り入れる必要があります。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上記のように「血液、体液、分泌物、排泄物、創傷皮膚、粘膜など」の取り扱いを対象としたものですが、</w:t>
      </w:r>
      <w:r>
        <w:rPr>
          <w:rFonts w:ascii="ＭＳ 明朝" w:hAnsi="ＭＳ 明朝" w:hint="eastAsia"/>
          <w:b/>
          <w:kern w:val="0"/>
          <w:sz w:val="24"/>
        </w:rPr>
        <w:t>高齢者介護施設では、特に排泄物の処理の際に注意が必要</w:t>
      </w:r>
      <w:r>
        <w:rPr>
          <w:rFonts w:ascii="ＭＳ 明朝" w:hAnsi="ＭＳ 明朝" w:hint="eastAsia"/>
          <w:kern w:val="0"/>
          <w:sz w:val="24"/>
        </w:rPr>
        <w:t>になります。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標準的予防措置（策）の具体的な内容としては、手洗い、手袋の着用をはじめとして、マスク・ゴーグルの使用、エプロン・ガウンの着用と取り扱いや、ケアに使用した器具の洗浄・消毒、環境対策、リネンの消毒などがあります。</w: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Ｐゴシック" w:eastAsia="ＭＳ Ｐゴシック" w:hAnsi="ＭＳ Ｐゴシック" w:hint="eastAsia"/>
          <w:kern w:val="0"/>
          <w:sz w:val="28"/>
          <w:szCs w:val="28"/>
        </w:rPr>
      </w:pPr>
      <w:r>
        <w:rPr>
          <w:rFonts w:ascii="ＭＳ Ｐゴシック" w:eastAsia="ＭＳ Ｐゴシック" w:hAnsi="ＭＳ Ｐゴシック" w:hint="eastAsia"/>
          <w:kern w:val="0"/>
          <w:sz w:val="28"/>
          <w:szCs w:val="28"/>
        </w:rPr>
        <w:lastRenderedPageBreak/>
        <w:t>３．高齢者介護施設における感染管理体制</w:t>
      </w:r>
    </w:p>
    <w:p w:rsidR="002359EE" w:rsidRDefault="002359EE" w:rsidP="002359EE">
      <w:pPr>
        <w:spacing w:line="420" w:lineRule="exact"/>
        <w:ind w:firstLineChars="49" w:firstLine="107"/>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１）施設内感染対策委員会の設置</w:t>
      </w:r>
    </w:p>
    <w:p w:rsidR="002359EE" w:rsidRPr="00936B06" w:rsidRDefault="002359EE" w:rsidP="002359EE">
      <w:pPr>
        <w:spacing w:line="420" w:lineRule="exact"/>
        <w:ind w:leftChars="165" w:left="310" w:firstLineChars="94" w:firstLine="206"/>
        <w:rPr>
          <w:rFonts w:ascii="ＭＳ Ｐゴシック" w:eastAsia="ＭＳ Ｐゴシック" w:hAnsi="ＭＳ Ｐゴシック" w:hint="eastAsia"/>
          <w:kern w:val="0"/>
          <w:sz w:val="24"/>
        </w:rPr>
      </w:pPr>
      <w:r>
        <w:rPr>
          <w:rFonts w:ascii="ＭＳ 明朝" w:hAnsi="ＭＳ 明朝" w:hint="eastAsia"/>
          <w:b/>
          <w:kern w:val="0"/>
          <w:sz w:val="24"/>
        </w:rPr>
        <w:t>施設内感染対策委員会</w:t>
      </w:r>
      <w:r>
        <w:rPr>
          <w:rFonts w:ascii="ＭＳ 明朝" w:hAnsi="ＭＳ 明朝" w:hint="eastAsia"/>
          <w:kern w:val="0"/>
          <w:sz w:val="24"/>
        </w:rPr>
        <w:t>は、リスク管理委員会など、他の委員会から独立して設置・運営することが必要です。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感染対策は、入所者の安全管理の視点からきわめて重要であり、入所者の安全確保は施設の責務といえます。</w:t>
      </w:r>
    </w:p>
    <w:p w:rsidR="002359EE" w:rsidRPr="00867EF6" w:rsidRDefault="002359EE" w:rsidP="002359EE">
      <w:pPr>
        <w:spacing w:line="420" w:lineRule="exact"/>
        <w:ind w:firstLineChars="250" w:firstLine="545"/>
        <w:rPr>
          <w:rFonts w:ascii="ＭＳ 明朝" w:hAnsi="ＭＳ 明朝" w:hint="eastAsia"/>
          <w:kern w:val="0"/>
          <w:sz w:val="24"/>
        </w:rPr>
      </w:pPr>
      <w:r w:rsidRPr="00867EF6">
        <w:rPr>
          <w:rFonts w:ascii="ＭＳ 明朝" w:hAnsi="ＭＳ 明朝" w:hint="eastAsia"/>
          <w:kern w:val="0"/>
          <w:sz w:val="24"/>
        </w:rPr>
        <w:t>委員会は、例えば以下のような幅広い職種により構成します。</w:t>
      </w:r>
    </w:p>
    <w:p w:rsidR="002359EE" w:rsidRPr="00867EF6" w:rsidRDefault="002359EE" w:rsidP="002359EE">
      <w:pPr>
        <w:spacing w:line="420" w:lineRule="exact"/>
        <w:ind w:firstLineChars="250" w:firstLine="545"/>
        <w:rPr>
          <w:rFonts w:ascii="ＭＳ Ｐゴシック" w:eastAsia="ＭＳ Ｐゴシック" w:hAnsi="ＭＳ Ｐゴシック" w:hint="eastAsia"/>
          <w:kern w:val="0"/>
          <w:sz w:val="24"/>
        </w:rPr>
      </w:pPr>
      <w:r w:rsidRPr="00867EF6">
        <w:rPr>
          <w:rFonts w:ascii="ＭＳ 明朝" w:hAnsi="ＭＳ 明朝"/>
          <w:noProof/>
          <w:kern w:val="0"/>
          <w:sz w:val="24"/>
        </w:rPr>
        <w:pict>
          <v:rect id="_x0000_s1532" style="position:absolute;left:0;text-align:left;margin-left:19.85pt;margin-top:1.8pt;width:189.4pt;height:126.25pt;z-index:251552768" filled="f">
            <v:textbox inset="5.85pt,.7pt,5.85pt,.7pt"/>
          </v:rect>
        </w:pict>
      </w:r>
      <w:r w:rsidRPr="00867EF6">
        <w:rPr>
          <w:rFonts w:ascii="ＭＳ Ｐゴシック" w:eastAsia="ＭＳ Ｐゴシック" w:hAnsi="ＭＳ Ｐゴシック" w:hint="eastAsia"/>
          <w:kern w:val="0"/>
          <w:sz w:val="24"/>
        </w:rPr>
        <w:t>①</w:t>
      </w:r>
      <w:r>
        <w:rPr>
          <w:rFonts w:ascii="ＭＳ Ｐゴシック" w:eastAsia="ＭＳ Ｐゴシック" w:hAnsi="ＭＳ Ｐゴシック" w:hint="eastAsia"/>
          <w:kern w:val="0"/>
          <w:sz w:val="24"/>
        </w:rPr>
        <w:t xml:space="preserve"> </w:t>
      </w:r>
      <w:r w:rsidRPr="00867EF6">
        <w:rPr>
          <w:rFonts w:ascii="ＭＳ Ｐゴシック" w:eastAsia="ＭＳ Ｐゴシック" w:hAnsi="ＭＳ Ｐゴシック" w:hint="eastAsia"/>
          <w:kern w:val="0"/>
          <w:sz w:val="24"/>
        </w:rPr>
        <w:t>施設長（施設全体の管理責任者）</w:t>
      </w:r>
    </w:p>
    <w:p w:rsidR="002359EE" w:rsidRPr="00867EF6" w:rsidRDefault="002359EE" w:rsidP="002359EE">
      <w:pPr>
        <w:spacing w:line="420" w:lineRule="exact"/>
        <w:ind w:leftChars="116" w:left="218" w:firstLineChars="148" w:firstLine="323"/>
        <w:rPr>
          <w:rFonts w:ascii="ＭＳ Ｐゴシック" w:eastAsia="ＭＳ Ｐゴシック" w:hAnsi="ＭＳ Ｐゴシック" w:hint="eastAsia"/>
          <w:kern w:val="0"/>
          <w:sz w:val="24"/>
        </w:rPr>
      </w:pPr>
      <w:r w:rsidRPr="00867EF6">
        <w:rPr>
          <w:rFonts w:ascii="ＭＳ Ｐゴシック" w:eastAsia="ＭＳ Ｐゴシック" w:hAnsi="ＭＳ Ｐゴシック" w:hint="eastAsia"/>
          <w:kern w:val="0"/>
          <w:sz w:val="24"/>
        </w:rPr>
        <w:t>②</w:t>
      </w:r>
      <w:r>
        <w:rPr>
          <w:rFonts w:ascii="ＭＳ Ｐゴシック" w:eastAsia="ＭＳ Ｐゴシック" w:hAnsi="ＭＳ Ｐゴシック" w:hint="eastAsia"/>
          <w:kern w:val="0"/>
          <w:sz w:val="24"/>
        </w:rPr>
        <w:t xml:space="preserve"> </w:t>
      </w:r>
      <w:r w:rsidRPr="00867EF6">
        <w:rPr>
          <w:rFonts w:ascii="ＭＳ Ｐゴシック" w:eastAsia="ＭＳ Ｐゴシック" w:hAnsi="ＭＳ Ｐゴシック" w:hint="eastAsia"/>
          <w:kern w:val="0"/>
          <w:sz w:val="24"/>
        </w:rPr>
        <w:t>事務長（事務関係）</w:t>
      </w:r>
    </w:p>
    <w:p w:rsidR="002359EE" w:rsidRPr="00867EF6" w:rsidRDefault="002359EE" w:rsidP="002359EE">
      <w:pPr>
        <w:spacing w:line="420" w:lineRule="exact"/>
        <w:ind w:leftChars="116" w:left="218" w:firstLineChars="148" w:firstLine="323"/>
        <w:rPr>
          <w:rFonts w:ascii="ＭＳ Ｐゴシック" w:eastAsia="ＭＳ Ｐゴシック" w:hAnsi="ＭＳ Ｐゴシック" w:hint="eastAsia"/>
          <w:kern w:val="0"/>
          <w:sz w:val="24"/>
        </w:rPr>
      </w:pPr>
      <w:r w:rsidRPr="00867EF6">
        <w:rPr>
          <w:rFonts w:ascii="ＭＳ Ｐゴシック" w:eastAsia="ＭＳ Ｐゴシック" w:hAnsi="ＭＳ Ｐゴシック" w:hint="eastAsia"/>
          <w:kern w:val="0"/>
          <w:sz w:val="24"/>
        </w:rPr>
        <w:t>③</w:t>
      </w:r>
      <w:r>
        <w:rPr>
          <w:rFonts w:ascii="ＭＳ Ｐゴシック" w:eastAsia="ＭＳ Ｐゴシック" w:hAnsi="ＭＳ Ｐゴシック" w:hint="eastAsia"/>
          <w:kern w:val="0"/>
          <w:sz w:val="24"/>
        </w:rPr>
        <w:t xml:space="preserve"> </w:t>
      </w:r>
      <w:r w:rsidRPr="00867EF6">
        <w:rPr>
          <w:rFonts w:ascii="ＭＳ Ｐゴシック" w:eastAsia="ＭＳ Ｐゴシック" w:hAnsi="ＭＳ Ｐゴシック" w:hint="eastAsia"/>
          <w:kern w:val="0"/>
          <w:sz w:val="24"/>
        </w:rPr>
        <w:t>医師（医療面）</w:t>
      </w:r>
    </w:p>
    <w:p w:rsidR="002359EE" w:rsidRPr="00867EF6" w:rsidRDefault="002359EE" w:rsidP="002359EE">
      <w:pPr>
        <w:spacing w:line="420" w:lineRule="exact"/>
        <w:ind w:leftChars="116" w:left="218" w:firstLineChars="148" w:firstLine="323"/>
        <w:rPr>
          <w:rFonts w:ascii="ＭＳ Ｐゴシック" w:eastAsia="ＭＳ Ｐゴシック" w:hAnsi="ＭＳ Ｐゴシック" w:hint="eastAsia"/>
          <w:kern w:val="0"/>
          <w:sz w:val="24"/>
        </w:rPr>
      </w:pPr>
      <w:r w:rsidRPr="00867EF6">
        <w:rPr>
          <w:rFonts w:ascii="ＭＳ Ｐゴシック" w:eastAsia="ＭＳ Ｐゴシック" w:hAnsi="ＭＳ Ｐゴシック" w:hint="eastAsia"/>
          <w:kern w:val="0"/>
          <w:sz w:val="24"/>
        </w:rPr>
        <w:t>④</w:t>
      </w:r>
      <w:r>
        <w:rPr>
          <w:rFonts w:ascii="ＭＳ Ｐゴシック" w:eastAsia="ＭＳ Ｐゴシック" w:hAnsi="ＭＳ Ｐゴシック" w:hint="eastAsia"/>
          <w:kern w:val="0"/>
          <w:sz w:val="24"/>
        </w:rPr>
        <w:t xml:space="preserve"> </w:t>
      </w:r>
      <w:r w:rsidRPr="00867EF6">
        <w:rPr>
          <w:rFonts w:ascii="ＭＳ Ｐゴシック" w:eastAsia="ＭＳ Ｐゴシック" w:hAnsi="ＭＳ Ｐゴシック" w:hint="eastAsia"/>
          <w:kern w:val="0"/>
          <w:sz w:val="24"/>
        </w:rPr>
        <w:t>看護師（医療面）</w:t>
      </w:r>
    </w:p>
    <w:p w:rsidR="002359EE" w:rsidRPr="00867EF6" w:rsidRDefault="002359EE" w:rsidP="002359EE">
      <w:pPr>
        <w:spacing w:line="420" w:lineRule="exact"/>
        <w:ind w:leftChars="116" w:left="218" w:firstLineChars="148" w:firstLine="323"/>
        <w:rPr>
          <w:rFonts w:ascii="ＭＳ Ｐゴシック" w:eastAsia="ＭＳ Ｐゴシック" w:hAnsi="ＭＳ Ｐゴシック" w:hint="eastAsia"/>
          <w:kern w:val="0"/>
          <w:sz w:val="24"/>
        </w:rPr>
      </w:pPr>
      <w:r w:rsidRPr="00867EF6">
        <w:rPr>
          <w:rFonts w:ascii="ＭＳ Ｐゴシック" w:eastAsia="ＭＳ Ｐゴシック" w:hAnsi="ＭＳ Ｐゴシック" w:hint="eastAsia"/>
          <w:kern w:val="0"/>
          <w:sz w:val="24"/>
        </w:rPr>
        <w:t>⑤</w:t>
      </w:r>
      <w:r>
        <w:rPr>
          <w:rFonts w:ascii="ＭＳ Ｐゴシック" w:eastAsia="ＭＳ Ｐゴシック" w:hAnsi="ＭＳ Ｐゴシック" w:hint="eastAsia"/>
          <w:kern w:val="0"/>
          <w:sz w:val="24"/>
        </w:rPr>
        <w:t xml:space="preserve"> </w:t>
      </w:r>
      <w:r w:rsidRPr="00867EF6">
        <w:rPr>
          <w:rFonts w:ascii="ＭＳ Ｐゴシック" w:eastAsia="ＭＳ Ｐゴシック" w:hAnsi="ＭＳ Ｐゴシック" w:hint="eastAsia"/>
          <w:kern w:val="0"/>
          <w:sz w:val="24"/>
        </w:rPr>
        <w:t>介護職員（現場担当）</w:t>
      </w:r>
    </w:p>
    <w:p w:rsidR="002359EE" w:rsidRPr="00867EF6" w:rsidRDefault="002359EE" w:rsidP="002359EE">
      <w:pPr>
        <w:spacing w:line="420" w:lineRule="exact"/>
        <w:ind w:leftChars="116" w:left="218" w:firstLineChars="148" w:firstLine="323"/>
        <w:rPr>
          <w:rFonts w:ascii="ＭＳ Ｐゴシック" w:eastAsia="ＭＳ Ｐゴシック" w:hAnsi="ＭＳ Ｐゴシック" w:hint="eastAsia"/>
          <w:kern w:val="0"/>
          <w:sz w:val="24"/>
        </w:rPr>
      </w:pPr>
      <w:r w:rsidRPr="00867EF6">
        <w:rPr>
          <w:rFonts w:ascii="ＭＳ Ｐゴシック" w:eastAsia="ＭＳ Ｐゴシック" w:hAnsi="ＭＳ Ｐゴシック" w:hint="eastAsia"/>
          <w:kern w:val="0"/>
          <w:sz w:val="24"/>
        </w:rPr>
        <w:t>⑥</w:t>
      </w:r>
      <w:r>
        <w:rPr>
          <w:rFonts w:ascii="ＭＳ Ｐゴシック" w:eastAsia="ＭＳ Ｐゴシック" w:hAnsi="ＭＳ Ｐゴシック" w:hint="eastAsia"/>
          <w:kern w:val="0"/>
          <w:sz w:val="24"/>
        </w:rPr>
        <w:t xml:space="preserve"> </w:t>
      </w:r>
      <w:r w:rsidRPr="00867EF6">
        <w:rPr>
          <w:rFonts w:ascii="ＭＳ Ｐゴシック" w:eastAsia="ＭＳ Ｐゴシック" w:hAnsi="ＭＳ Ｐゴシック" w:hint="eastAsia"/>
          <w:kern w:val="0"/>
          <w:sz w:val="24"/>
        </w:rPr>
        <w:t>栄養士（給食関係）</w:t>
      </w:r>
    </w:p>
    <w:p w:rsidR="002359EE" w:rsidRDefault="002359EE" w:rsidP="002359EE">
      <w:pPr>
        <w:spacing w:line="420" w:lineRule="exact"/>
        <w:ind w:leftChars="165" w:left="310" w:firstLineChars="100" w:firstLine="218"/>
        <w:rPr>
          <w:rFonts w:ascii="ＭＳ 明朝" w:hAnsi="ＭＳ 明朝"/>
          <w:kern w:val="0"/>
          <w:sz w:val="24"/>
        </w:rPr>
      </w:pPr>
      <w:r w:rsidRPr="00867EF6">
        <w:rPr>
          <w:rFonts w:ascii="ＭＳ 明朝" w:hAnsi="ＭＳ 明朝" w:hint="eastAsia"/>
          <w:kern w:val="0"/>
          <w:sz w:val="24"/>
        </w:rPr>
        <w:t>メンバーの</w:t>
      </w:r>
      <w:r w:rsidRPr="00867EF6">
        <w:rPr>
          <w:rFonts w:ascii="ＭＳ 明朝" w:hAnsi="ＭＳ 明朝" w:hint="eastAsia"/>
          <w:b/>
          <w:kern w:val="0"/>
          <w:sz w:val="24"/>
        </w:rPr>
        <w:t>役割分担を明確</w:t>
      </w:r>
      <w:r w:rsidRPr="00867EF6">
        <w:rPr>
          <w:rFonts w:ascii="ＭＳ 明朝" w:hAnsi="ＭＳ 明朝" w:hint="eastAsia"/>
          <w:kern w:val="0"/>
          <w:sz w:val="24"/>
        </w:rPr>
        <w:t>にし、</w:t>
      </w:r>
      <w:r w:rsidRPr="00867EF6">
        <w:rPr>
          <w:rFonts w:ascii="ＭＳ 明朝" w:hAnsi="ＭＳ 明朝" w:hint="eastAsia"/>
          <w:b/>
          <w:kern w:val="0"/>
          <w:sz w:val="24"/>
        </w:rPr>
        <w:t>担当者を決めておきます</w:t>
      </w:r>
      <w:r w:rsidRPr="00867EF6">
        <w:rPr>
          <w:rFonts w:ascii="ＭＳ 明朝" w:hAnsi="ＭＳ 明朝" w:hint="eastAsia"/>
          <w:kern w:val="0"/>
          <w:sz w:val="24"/>
        </w:rPr>
        <w:t>。また、協力病院や保健所と連携をとり、助言を得ておくことも重要です。</w:t>
      </w:r>
    </w:p>
    <w:p w:rsidR="002359EE" w:rsidRDefault="002359EE" w:rsidP="002359EE">
      <w:pPr>
        <w:spacing w:line="420" w:lineRule="exact"/>
        <w:ind w:leftChars="116" w:left="218" w:firstLineChars="98" w:firstLine="214"/>
        <w:rPr>
          <w:rFonts w:ascii="ＭＳ 明朝" w:hAnsi="ＭＳ 明朝" w:hint="eastAsia"/>
          <w:kern w:val="0"/>
          <w:sz w:val="24"/>
        </w:rPr>
      </w:pP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施設内感染対策委員会の</w:t>
      </w:r>
      <w:r>
        <w:rPr>
          <w:rFonts w:ascii="ＭＳ 明朝" w:hAnsi="ＭＳ 明朝" w:hint="eastAsia"/>
          <w:b/>
          <w:kern w:val="0"/>
          <w:sz w:val="24"/>
        </w:rPr>
        <w:t>主な役割としては、「感染症の予防」と「感染症発生時の対応」</w:t>
      </w:r>
      <w:r>
        <w:rPr>
          <w:rFonts w:ascii="ＭＳ 明朝" w:hAnsi="ＭＳ 明朝" w:hint="eastAsia"/>
          <w:kern w:val="0"/>
          <w:sz w:val="24"/>
        </w:rPr>
        <w:t>があります。</w:t>
      </w:r>
      <w:r>
        <w:rPr>
          <w:rFonts w:ascii="ＭＳ 明朝" w:hAnsi="ＭＳ 明朝" w:hint="eastAsia"/>
          <w:b/>
          <w:kern w:val="0"/>
          <w:sz w:val="24"/>
        </w:rPr>
        <w:t>特に予防に重点を置いた活動が重要</w:t>
      </w:r>
      <w:r>
        <w:rPr>
          <w:rFonts w:ascii="ＭＳ 明朝" w:hAnsi="ＭＳ 明朝" w:hint="eastAsia"/>
          <w:kern w:val="0"/>
          <w:sz w:val="24"/>
        </w:rPr>
        <w:t>です。</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noProof/>
          <w:kern w:val="0"/>
          <w:sz w:val="24"/>
        </w:rPr>
        <w:pict>
          <v:rect id="_x0000_s1529" style="position:absolute;left:0;text-align:left;margin-left:23.15pt;margin-top:.95pt;width:252.25pt;height:146.75pt;z-index:251549696" filled="f">
            <v:textbox inset="5.85pt,.7pt,5.85pt,.7pt"/>
          </v:rect>
        </w:pict>
      </w:r>
      <w:r>
        <w:rPr>
          <w:rFonts w:ascii="ＭＳ Ｐゴシック" w:eastAsia="ＭＳ Ｐゴシック" w:hAnsi="ＭＳ Ｐゴシック" w:hint="eastAsia"/>
          <w:kern w:val="0"/>
          <w:sz w:val="24"/>
        </w:rPr>
        <w:t>①</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施設内感染対策の立案</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②</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指針・マニュアル等の作成</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③</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施設内感染対策に関する職員への研修</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④</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新入所者の感染症の既往の把握</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⑤</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入所者・職員の健康状態の把握</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⑥</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感染症の発生時の対応と報告</w:t>
      </w:r>
    </w:p>
    <w:p w:rsidR="002359EE" w:rsidRDefault="002359EE" w:rsidP="002359EE">
      <w:pPr>
        <w:spacing w:line="420" w:lineRule="exact"/>
        <w:ind w:firstLineChars="300" w:firstLine="65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⑦</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各部署での感染対策実施状況の把握と評価</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付録の感染対策チェックリスト</w:t>
      </w:r>
      <w:r w:rsidRPr="00C72580">
        <w:rPr>
          <w:rFonts w:ascii="ＭＳ 明朝" w:hAnsi="ＭＳ 明朝" w:hint="eastAsia"/>
          <w:kern w:val="0"/>
          <w:sz w:val="24"/>
        </w:rPr>
        <w:t>（Ｐ８</w:t>
      </w:r>
      <w:r>
        <w:rPr>
          <w:rFonts w:ascii="ＭＳ 明朝" w:hAnsi="ＭＳ 明朝" w:hint="eastAsia"/>
          <w:kern w:val="0"/>
          <w:sz w:val="24"/>
        </w:rPr>
        <w:t>５</w:t>
      </w:r>
      <w:r w:rsidRPr="00C72580">
        <w:rPr>
          <w:rFonts w:ascii="ＭＳ 明朝" w:hAnsi="ＭＳ 明朝" w:hint="eastAsia"/>
          <w:kern w:val="0"/>
          <w:sz w:val="24"/>
        </w:rPr>
        <w:t>・８</w:t>
      </w:r>
      <w:r>
        <w:rPr>
          <w:rFonts w:ascii="ＭＳ 明朝" w:hAnsi="ＭＳ 明朝" w:hint="eastAsia"/>
          <w:kern w:val="0"/>
          <w:sz w:val="24"/>
        </w:rPr>
        <w:t>６</w:t>
      </w:r>
      <w:r w:rsidRPr="00C72580">
        <w:rPr>
          <w:rFonts w:ascii="ＭＳ 明朝" w:hAnsi="ＭＳ 明朝" w:hint="eastAsia"/>
          <w:kern w:val="0"/>
          <w:sz w:val="24"/>
        </w:rPr>
        <w:t>）</w:t>
      </w:r>
      <w:r>
        <w:rPr>
          <w:rFonts w:ascii="ＭＳ 明朝" w:hAnsi="ＭＳ 明朝" w:hint="eastAsia"/>
          <w:kern w:val="0"/>
          <w:sz w:val="24"/>
        </w:rPr>
        <w:t>等を活用して、施設における感染対策を定期的にチェックすることも検討します。</w:t>
      </w:r>
    </w:p>
    <w:p w:rsidR="002359EE" w:rsidRDefault="002359EE" w:rsidP="002359EE">
      <w:pPr>
        <w:spacing w:line="420" w:lineRule="exact"/>
        <w:ind w:left="218" w:hangingChars="100" w:hanging="218"/>
        <w:rPr>
          <w:rFonts w:ascii="ＭＳ 明朝" w:hAnsi="ＭＳ 明朝" w:hint="eastAsia"/>
          <w:kern w:val="0"/>
          <w:sz w:val="24"/>
        </w:rPr>
      </w:pP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２）感染対策のための指針の整備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高齢者介護施設において、感染防止対策のための指針を作成する際には、「平常時の対策」及び「発生時の対応」の２つの対応体制を規定します。</w:t>
      </w:r>
    </w:p>
    <w:p w:rsidR="002359EE" w:rsidRDefault="002359EE" w:rsidP="002359EE">
      <w:pPr>
        <w:spacing w:line="420" w:lineRule="exact"/>
        <w:ind w:leftChars="165" w:left="310" w:firstLineChars="94" w:firstLine="206"/>
        <w:rPr>
          <w:rFonts w:ascii="ＭＳ 明朝" w:hAnsi="ＭＳ 明朝" w:hint="eastAsia"/>
          <w:kern w:val="0"/>
          <w:sz w:val="24"/>
        </w:rPr>
      </w:pPr>
      <w:r>
        <w:rPr>
          <w:rFonts w:ascii="ＭＳ 明朝" w:hAnsi="ＭＳ 明朝" w:hint="eastAsia"/>
          <w:b/>
          <w:kern w:val="0"/>
          <w:sz w:val="24"/>
        </w:rPr>
        <w:t>発生時の対応に関しては、「発生状況の把握」、「感染の拡大防止」、「関係機関との連携」が特に重要</w:t>
      </w:r>
      <w:r>
        <w:rPr>
          <w:rFonts w:ascii="ＭＳ 明朝" w:hAnsi="ＭＳ 明朝" w:hint="eastAsia"/>
          <w:kern w:val="0"/>
          <w:sz w:val="24"/>
        </w:rPr>
        <w:t>です。</w:t>
      </w:r>
    </w:p>
    <w:p w:rsidR="002359EE" w:rsidRDefault="002359EE" w:rsidP="002359EE">
      <w:pPr>
        <w:spacing w:line="420" w:lineRule="exact"/>
        <w:ind w:leftChars="174" w:left="327" w:firstLineChars="100" w:firstLine="218"/>
        <w:rPr>
          <w:rFonts w:ascii="ＭＳ 明朝" w:hAnsi="ＭＳ 明朝" w:hint="eastAsia"/>
          <w:kern w:val="0"/>
          <w:sz w:val="24"/>
        </w:rPr>
      </w:pPr>
    </w:p>
    <w:p w:rsidR="002359EE" w:rsidRDefault="002359EE" w:rsidP="002359EE">
      <w:pPr>
        <w:spacing w:line="420" w:lineRule="exact"/>
        <w:ind w:leftChars="174" w:left="327" w:firstLineChars="100" w:firstLine="218"/>
        <w:rPr>
          <w:rFonts w:ascii="ＭＳ 明朝" w:hAnsi="ＭＳ 明朝" w:hint="eastAsia"/>
          <w:kern w:val="0"/>
          <w:sz w:val="24"/>
        </w:rPr>
      </w:pPr>
    </w:p>
    <w:p w:rsidR="002359EE" w:rsidRDefault="002359EE" w:rsidP="002359EE">
      <w:pPr>
        <w:spacing w:line="420" w:lineRule="exact"/>
        <w:ind w:leftChars="232" w:left="436" w:firstLineChars="50" w:firstLine="109"/>
        <w:rPr>
          <w:rFonts w:ascii="ＭＳ Ｐゴシック" w:eastAsia="ＭＳ Ｐゴシック" w:hAnsi="ＭＳ Ｐゴシック" w:hint="eastAsia"/>
          <w:kern w:val="0"/>
          <w:sz w:val="24"/>
        </w:rPr>
      </w:pPr>
      <w:r>
        <w:rPr>
          <w:rFonts w:ascii="ＭＳ Ｐゴシック" w:eastAsia="ＭＳ Ｐゴシック" w:hAnsi="ＭＳ Ｐゴシック"/>
          <w:noProof/>
          <w:kern w:val="0"/>
          <w:sz w:val="24"/>
        </w:rPr>
        <w:lastRenderedPageBreak/>
        <w:pict>
          <v:rect id="_x0000_s1530" style="position:absolute;left:0;text-align:left;margin-left:20.25pt;margin-top:0;width:496.55pt;height:149.75pt;z-index:251550720" filled="f">
            <v:textbox inset="5.85pt,.7pt,5.85pt,.7pt"/>
          </v:rect>
        </w:pict>
      </w:r>
      <w:r>
        <w:rPr>
          <w:rFonts w:ascii="ＭＳ Ｐゴシック" w:eastAsia="ＭＳ Ｐゴシック" w:hAnsi="ＭＳ Ｐゴシック" w:hint="eastAsia"/>
          <w:kern w:val="0"/>
          <w:sz w:val="24"/>
        </w:rPr>
        <w:t>①</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発生状況の把握：</w:t>
      </w:r>
    </w:p>
    <w:p w:rsidR="002359EE" w:rsidRDefault="002359EE" w:rsidP="002359EE">
      <w:pPr>
        <w:spacing w:line="420" w:lineRule="exact"/>
        <w:ind w:leftChars="410" w:left="771" w:firstLineChars="100" w:firstLine="218"/>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入所者と職員の健康状態（症状の有無）について、発生した居室及びユニット、階ごとにまとめます。また、受診状況、診断名、検査と治療の内容を記録します。</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②</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感染拡大の防止：</w:t>
      </w:r>
    </w:p>
    <w:p w:rsidR="002359EE" w:rsidRDefault="002359EE" w:rsidP="002359EE">
      <w:pPr>
        <w:spacing w:line="420" w:lineRule="exact"/>
        <w:ind w:firstLineChars="450" w:firstLine="981"/>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手洗い、排泄物・嘔吐物の適切な処理を徹底し、必要に応じて施設内の消毒を行います。</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③</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関係機関との連携：</w:t>
      </w:r>
    </w:p>
    <w:p w:rsidR="002359EE" w:rsidRDefault="002359EE" w:rsidP="002359EE">
      <w:pPr>
        <w:spacing w:line="420" w:lineRule="exact"/>
        <w:ind w:firstLineChars="450" w:firstLine="981"/>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協力医療機関への相談、保健所及び市町等所管課への報告、家族への情報提供を行います。</w: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作成された指針は、実際に日常の業務の中で、遵守、徹底されなければ意味がありません。そのためには、次の点に配慮しましょう。</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noProof/>
          <w:kern w:val="0"/>
          <w:sz w:val="24"/>
        </w:rPr>
        <w:pict>
          <v:rect id="_x0000_s1531" style="position:absolute;left:0;text-align:left;margin-left:21.1pt;margin-top:1.7pt;width:493.25pt;height:110pt;z-index:251551744" filled="f">
            <v:textbox inset="5.85pt,.7pt,5.85pt,.7pt"/>
          </v:rect>
        </w:pict>
      </w:r>
      <w:r>
        <w:rPr>
          <w:rFonts w:ascii="ＭＳ Ｐゴシック" w:eastAsia="ＭＳ Ｐゴシック" w:hAnsi="ＭＳ Ｐゴシック" w:hint="eastAsia"/>
          <w:kern w:val="0"/>
          <w:sz w:val="24"/>
        </w:rPr>
        <w:t>①</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記載内容が現実に実践できること。また、日々の実施状況や訓練を踏まえ、適宜内容を見直すこと。</w:t>
      </w:r>
    </w:p>
    <w:p w:rsidR="002359EE" w:rsidRDefault="002359EE" w:rsidP="002359EE">
      <w:pPr>
        <w:spacing w:line="420" w:lineRule="exact"/>
        <w:ind w:leftChars="298" w:left="604" w:hangingChars="20" w:hanging="44"/>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②</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関係各所の職員全員に提示され、日常業務の際、必要な時に参照できるように、いつも手に取りやすい場所に置くこと。</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③</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内容については、講習会や研修などにより周知徹底され、職員全員が確実に理解すること。</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④</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遵守状況を定期的に確認（自己確認、相互確認）すること。</w:t>
      </w:r>
    </w:p>
    <w:p w:rsidR="002359EE" w:rsidRDefault="002359EE" w:rsidP="002359EE">
      <w:pPr>
        <w:spacing w:line="420" w:lineRule="exact"/>
        <w:ind w:firstLineChars="49" w:firstLine="107"/>
        <w:rPr>
          <w:rFonts w:ascii="ＭＳ Ｐゴシック" w:eastAsia="ＭＳ Ｐゴシック" w:hAnsi="ＭＳ Ｐゴシック" w:hint="eastAsia"/>
          <w:kern w:val="0"/>
          <w:sz w:val="24"/>
        </w:rPr>
      </w:pP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３）職員の健康管理</w:t>
      </w: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(1) </w:t>
      </w:r>
      <w:r>
        <w:rPr>
          <w:rFonts w:ascii="ＭＳ Ｐゴシック" w:eastAsia="ＭＳ Ｐゴシック" w:hAnsi="ＭＳ Ｐゴシック" w:hint="eastAsia"/>
          <w:kern w:val="0"/>
          <w:sz w:val="24"/>
        </w:rPr>
        <w:t>感染媒介となりうる職員</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一般的に、</w:t>
      </w:r>
      <w:r>
        <w:rPr>
          <w:rFonts w:ascii="ＭＳ 明朝" w:hAnsi="ＭＳ 明朝" w:hint="eastAsia"/>
          <w:b/>
          <w:kern w:val="0"/>
          <w:sz w:val="24"/>
        </w:rPr>
        <w:t>施設の職員は、施設の外部との出入りの機会が多いことから、施設に病原体を持ち込む可能性が最も高い</w:t>
      </w:r>
      <w:r>
        <w:rPr>
          <w:rFonts w:ascii="ＭＳ 明朝" w:hAnsi="ＭＳ 明朝" w:hint="eastAsia"/>
          <w:kern w:val="0"/>
          <w:sz w:val="24"/>
        </w:rPr>
        <w:t>ことを認識する必要があります。</w:t>
      </w:r>
    </w:p>
    <w:p w:rsidR="002359EE" w:rsidRDefault="002359EE" w:rsidP="002359EE">
      <w:pPr>
        <w:spacing w:line="420" w:lineRule="exact"/>
        <w:ind w:leftChars="162" w:left="305" w:firstLineChars="102" w:firstLine="222"/>
        <w:rPr>
          <w:rFonts w:ascii="ＭＳ 明朝" w:hAnsi="ＭＳ 明朝"/>
          <w:kern w:val="0"/>
          <w:sz w:val="24"/>
        </w:rPr>
      </w:pPr>
      <w:r>
        <w:rPr>
          <w:rFonts w:ascii="ＭＳ 明朝" w:hAnsi="ＭＳ 明朝" w:hint="eastAsia"/>
          <w:kern w:val="0"/>
          <w:sz w:val="24"/>
        </w:rPr>
        <w:t>また、日々の介護行為において、入所者に密接に接触する機会が多く、</w:t>
      </w:r>
      <w:r>
        <w:rPr>
          <w:rFonts w:ascii="ＭＳ 明朝" w:hAnsi="ＭＳ 明朝" w:hint="eastAsia"/>
          <w:b/>
          <w:kern w:val="0"/>
          <w:sz w:val="24"/>
        </w:rPr>
        <w:t>入所者間の病原体の媒介者となるおそれが高いことから、</w:t>
      </w:r>
      <w:r w:rsidRPr="00C72580">
        <w:rPr>
          <w:rFonts w:ascii="ＭＳ 明朝" w:hAnsi="ＭＳ 明朝" w:hint="eastAsia"/>
          <w:b/>
          <w:kern w:val="0"/>
          <w:sz w:val="24"/>
        </w:rPr>
        <w:t>毎日、職員の健康状態のチェックを行うなど、</w:t>
      </w:r>
      <w:r>
        <w:rPr>
          <w:rFonts w:ascii="ＭＳ 明朝" w:hAnsi="ＭＳ 明朝" w:hint="eastAsia"/>
          <w:b/>
          <w:kern w:val="0"/>
          <w:sz w:val="24"/>
        </w:rPr>
        <w:t>日常からの健康管理が重要</w:t>
      </w:r>
      <w:r>
        <w:rPr>
          <w:rFonts w:ascii="ＭＳ 明朝" w:hAnsi="ＭＳ 明朝" w:hint="eastAsia"/>
          <w:kern w:val="0"/>
          <w:sz w:val="24"/>
        </w:rPr>
        <w:t>となります。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施設の職員が感染症の症状を呈した場合には、症状が改善するまで就業を停止することを検討する必要があります。職員が病原体を施設内に持ち込むリスクは極めて高いため、</w:t>
      </w:r>
      <w:r>
        <w:rPr>
          <w:rFonts w:ascii="ＭＳ 明朝" w:hAnsi="ＭＳ 明朝" w:hint="eastAsia"/>
          <w:b/>
          <w:kern w:val="0"/>
          <w:sz w:val="24"/>
        </w:rPr>
        <w:t>完治するまで休業させることは、感染管理を行う上で「感染経路の遮断」のための有効な方法</w:t>
      </w:r>
      <w:r>
        <w:rPr>
          <w:rFonts w:ascii="ＭＳ 明朝" w:hAnsi="ＭＳ 明朝" w:hint="eastAsia"/>
          <w:kern w:val="0"/>
          <w:sz w:val="24"/>
        </w:rPr>
        <w:t>といえます。</w:t>
      </w:r>
    </w:p>
    <w:p w:rsidR="002359EE" w:rsidRDefault="002359EE" w:rsidP="002359EE">
      <w:pPr>
        <w:spacing w:line="420" w:lineRule="exact"/>
        <w:ind w:firstLineChars="100" w:firstLine="218"/>
        <w:rPr>
          <w:rFonts w:ascii="ＭＳ 明朝" w:hAnsi="ＭＳ 明朝"/>
          <w:kern w:val="0"/>
          <w:sz w:val="24"/>
        </w:rPr>
      </w:pP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(2) </w:t>
      </w:r>
      <w:r>
        <w:rPr>
          <w:rFonts w:ascii="ＭＳ Ｐゴシック" w:eastAsia="ＭＳ Ｐゴシック" w:hAnsi="ＭＳ Ｐゴシック" w:hint="eastAsia"/>
          <w:kern w:val="0"/>
          <w:sz w:val="24"/>
        </w:rPr>
        <w:t>職員の健康管理</w:t>
      </w:r>
    </w:p>
    <w:p w:rsidR="002359EE" w:rsidRDefault="002359EE" w:rsidP="002359EE">
      <w:pPr>
        <w:spacing w:line="420" w:lineRule="exact"/>
        <w:ind w:leftChars="165" w:left="310" w:firstLineChars="94" w:firstLine="206"/>
        <w:rPr>
          <w:rFonts w:ascii="ＭＳ 明朝" w:hAnsi="ＭＳ 明朝"/>
          <w:kern w:val="0"/>
          <w:sz w:val="24"/>
        </w:rPr>
      </w:pPr>
      <w:r>
        <w:rPr>
          <w:rFonts w:ascii="ＭＳ 明朝" w:hAnsi="ＭＳ 明朝" w:hint="eastAsia"/>
          <w:b/>
          <w:kern w:val="0"/>
          <w:sz w:val="24"/>
        </w:rPr>
        <w:t>定期的な健康診断は、必ず受診</w:t>
      </w:r>
      <w:r>
        <w:rPr>
          <w:rFonts w:ascii="ＭＳ 明朝" w:hAnsi="ＭＳ 明朝" w:hint="eastAsia"/>
          <w:kern w:val="0"/>
          <w:sz w:val="24"/>
        </w:rPr>
        <w:t>しましょう。また、自身の普段の健康管理に注意する必要があります。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ワクチンで予防可能な疾患については、できるだけ予防接種を受け、感染症への罹患を予防し、施設内での感染症の媒介者にならないようにすることが重要です。予防接種要注意者は、一般的な健康管理を充実強化しておくことが求められます。</w:t>
      </w:r>
    </w:p>
    <w:p w:rsidR="002359EE" w:rsidRDefault="002359EE" w:rsidP="002359EE">
      <w:pPr>
        <w:ind w:firstLineChars="218" w:firstLine="475"/>
        <w:rPr>
          <w:rFonts w:ascii="ＭＳ Ｐゴシック" w:eastAsia="ＭＳ Ｐゴシック" w:hAnsi="ＭＳ Ｐゴシック"/>
          <w:kern w:val="0"/>
          <w:sz w:val="24"/>
        </w:rPr>
      </w:pPr>
      <w:r w:rsidRPr="00936B06">
        <w:rPr>
          <w:rFonts w:ascii="ＭＳ Ｐゴシック" w:eastAsia="ＭＳ Ｐゴシック" w:hAnsi="ＭＳ Ｐゴシック"/>
          <w:sz w:val="24"/>
        </w:rPr>
        <w:lastRenderedPageBreak/>
        <w:pict>
          <v:shape id="_x0000_i1028" type="#_x0000_t75" style="width:481.5pt;height:141pt">
            <v:imagedata r:id="rId12" o:title="" blacklevel="3932f"/>
          </v:shape>
        </w:pict>
      </w:r>
    </w:p>
    <w:p w:rsidR="002359EE" w:rsidRPr="00867EF6" w:rsidRDefault="002359EE" w:rsidP="002359EE">
      <w:pPr>
        <w:spacing w:line="420" w:lineRule="exact"/>
        <w:ind w:leftChars="165" w:left="310" w:firstLineChars="100" w:firstLine="218"/>
        <w:rPr>
          <w:rFonts w:ascii="HG丸ｺﾞｼｯｸM-PRO" w:hAnsi="ＭＳ Ｐゴシック" w:hint="eastAsia"/>
          <w:kern w:val="0"/>
          <w:sz w:val="24"/>
        </w:rPr>
      </w:pPr>
      <w:r w:rsidRPr="00867EF6">
        <w:rPr>
          <w:rFonts w:ascii="HG丸ｺﾞｼｯｸM-PRO" w:hAnsi="ＭＳ Ｐゴシック" w:hint="eastAsia"/>
          <w:kern w:val="0"/>
          <w:sz w:val="24"/>
        </w:rPr>
        <w:t>職員に対しては、予防接種の意義、有効性、副反応の可能性を十分理解してもらい、予防接種の機会提供をするなど、希望する職員が円滑に接種</w:t>
      </w:r>
      <w:r>
        <w:rPr>
          <w:rFonts w:ascii="HG丸ｺﾞｼｯｸM-PRO" w:hAnsi="ＭＳ Ｐゴシック" w:hint="eastAsia"/>
          <w:kern w:val="0"/>
          <w:sz w:val="24"/>
        </w:rPr>
        <w:t>を受けることができるよう</w:t>
      </w:r>
      <w:r w:rsidRPr="00867EF6">
        <w:rPr>
          <w:rFonts w:ascii="HG丸ｺﾞｼｯｸM-PRO" w:hAnsi="ＭＳ Ｐゴシック" w:hint="eastAsia"/>
          <w:kern w:val="0"/>
          <w:sz w:val="24"/>
        </w:rPr>
        <w:t>配慮しましょう。</w:t>
      </w:r>
    </w:p>
    <w:p w:rsidR="002359EE" w:rsidRPr="00867EF6" w:rsidRDefault="002359EE" w:rsidP="002359EE">
      <w:pPr>
        <w:spacing w:line="420" w:lineRule="exact"/>
        <w:ind w:left="436" w:hangingChars="200" w:hanging="436"/>
        <w:rPr>
          <w:rFonts w:ascii="HG丸ｺﾞｼｯｸM-PRO" w:hAnsi="ＭＳ Ｐゴシック" w:hint="eastAsia"/>
          <w:kern w:val="0"/>
          <w:sz w:val="24"/>
        </w:rPr>
      </w:pP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４）早期発見の方策</w:t>
      </w:r>
    </w:p>
    <w:p w:rsidR="002359EE" w:rsidRDefault="002359EE" w:rsidP="002359EE">
      <w:pPr>
        <w:spacing w:line="420" w:lineRule="exact"/>
        <w:ind w:leftChars="163" w:left="306" w:firstLineChars="101" w:firstLine="220"/>
        <w:rPr>
          <w:rFonts w:ascii="ＭＳ 明朝" w:hAnsi="ＭＳ 明朝" w:hint="eastAsia"/>
          <w:kern w:val="0"/>
          <w:sz w:val="24"/>
        </w:rPr>
      </w:pPr>
      <w:r>
        <w:rPr>
          <w:rFonts w:ascii="ＭＳ 明朝" w:hAnsi="ＭＳ 明朝" w:hint="eastAsia"/>
          <w:kern w:val="0"/>
          <w:sz w:val="24"/>
        </w:rPr>
        <w:t>感染症の早期発見には、</w:t>
      </w:r>
      <w:r>
        <w:rPr>
          <w:rFonts w:ascii="ＭＳ 明朝" w:hAnsi="ＭＳ 明朝" w:hint="eastAsia"/>
          <w:b/>
          <w:kern w:val="0"/>
          <w:sz w:val="24"/>
        </w:rPr>
        <w:t>日常から入所者の健康状態を観察・把握し、記録しておくことが重要</w:t>
      </w:r>
      <w:r>
        <w:rPr>
          <w:rFonts w:ascii="ＭＳ 明朝" w:hAnsi="ＭＳ 明朝" w:hint="eastAsia"/>
          <w:kern w:val="0"/>
          <w:sz w:val="24"/>
        </w:rPr>
        <w:t>です。</w:t>
      </w:r>
    </w:p>
    <w:p w:rsidR="002359EE" w:rsidRDefault="002359EE" w:rsidP="002359EE">
      <w:pPr>
        <w:spacing w:line="420" w:lineRule="exact"/>
        <w:ind w:leftChars="134" w:left="252" w:firstLineChars="133" w:firstLine="290"/>
        <w:rPr>
          <w:rFonts w:ascii="ＭＳ 明朝" w:hAnsi="ＭＳ 明朝" w:hint="eastAsia"/>
          <w:kern w:val="0"/>
          <w:sz w:val="24"/>
        </w:rPr>
      </w:pPr>
      <w:r>
        <w:rPr>
          <w:rFonts w:ascii="ＭＳ 明朝" w:hAnsi="ＭＳ 明朝" w:hint="eastAsia"/>
          <w:kern w:val="0"/>
          <w:sz w:val="24"/>
        </w:rPr>
        <w:t>日常的に発生しうる割合を超えて、次のような症状が出た場合には、速やかに対応しなければなりません。</w:t>
      </w:r>
    </w:p>
    <w:p w:rsidR="002359EE" w:rsidRDefault="002359EE" w:rsidP="002359EE">
      <w:pPr>
        <w:spacing w:line="420" w:lineRule="exact"/>
        <w:ind w:firstLineChars="200" w:firstLine="436"/>
        <w:rPr>
          <w:rFonts w:ascii="ＭＳ Ｐゴシック" w:eastAsia="ＭＳ Ｐゴシック" w:hAnsi="ＭＳ Ｐゴシック" w:hint="eastAsia"/>
          <w:kern w:val="0"/>
          <w:sz w:val="24"/>
        </w:rPr>
      </w:pPr>
      <w:r>
        <w:rPr>
          <w:rFonts w:ascii="ＭＳ Ｐゴシック" w:eastAsia="ＭＳ Ｐゴシック" w:hAnsi="ＭＳ Ｐゴシック"/>
          <w:noProof/>
          <w:kern w:val="0"/>
          <w:sz w:val="24"/>
        </w:rPr>
        <w:pict>
          <v:rect id="_x0000_s1528" style="position:absolute;left:0;text-align:left;margin-left:20.45pt;margin-top:3.25pt;width:229.5pt;height:104.25pt;z-index:251548672" filled="f">
            <v:textbox inset="5.85pt,.7pt,5.85pt,.7pt"/>
          </v:rect>
        </w:pict>
      </w:r>
      <w:r>
        <w:rPr>
          <w:rFonts w:ascii="ＭＳ Ｐゴシック" w:eastAsia="ＭＳ Ｐゴシック" w:hAnsi="ＭＳ Ｐゴシック" w:hint="eastAsia"/>
          <w:kern w:val="0"/>
          <w:sz w:val="24"/>
        </w:rPr>
        <w:t xml:space="preserve">　留意すべき症状 ： 吐き気、嘔吐</w:t>
      </w:r>
    </w:p>
    <w:p w:rsidR="002359EE" w:rsidRDefault="002359EE" w:rsidP="002359EE">
      <w:pPr>
        <w:spacing w:line="420" w:lineRule="exact"/>
        <w:ind w:firstLineChars="1100" w:firstLine="239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下痢</w:t>
      </w:r>
    </w:p>
    <w:p w:rsidR="002359EE" w:rsidRDefault="002359EE" w:rsidP="002359EE">
      <w:pPr>
        <w:spacing w:line="420" w:lineRule="exact"/>
        <w:ind w:firstLineChars="1100" w:firstLine="239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 xml:space="preserve">発熱　</w:t>
      </w:r>
    </w:p>
    <w:p w:rsidR="002359EE" w:rsidRDefault="002359EE" w:rsidP="002359EE">
      <w:pPr>
        <w:spacing w:line="420" w:lineRule="exact"/>
        <w:ind w:firstLineChars="1100" w:firstLine="239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咳、咽頭痛、鼻水</w:t>
      </w:r>
    </w:p>
    <w:p w:rsidR="002359EE" w:rsidRDefault="002359EE" w:rsidP="002359EE">
      <w:pPr>
        <w:spacing w:line="420" w:lineRule="exact"/>
        <w:ind w:firstLineChars="1100" w:firstLine="2398"/>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発疹（皮膚の異常）など</w:t>
      </w:r>
    </w:p>
    <w:p w:rsidR="002359EE" w:rsidRDefault="002359EE" w:rsidP="002359EE">
      <w:pPr>
        <w:spacing w:line="420" w:lineRule="exact"/>
        <w:ind w:firstLineChars="49" w:firstLine="107"/>
        <w:rPr>
          <w:rFonts w:ascii="ＭＳ Ｐゴシック" w:eastAsia="ＭＳ Ｐゴシック" w:hAnsi="ＭＳ Ｐゴシック" w:hint="eastAsia"/>
          <w:kern w:val="0"/>
          <w:sz w:val="24"/>
        </w:rPr>
      </w:pP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５）職員研修の実施</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感染症のまん延を防止する観点から、職員に対する十分な教育・研修が必要です。適切な知識を普及・啓発するとともに、感染症発生を想定した訓練を行うなどにより、衛生管理の徹底と衛生的な行動の励行を行います。</w:t>
      </w:r>
    </w:p>
    <w:p w:rsidR="002359EE" w:rsidRDefault="002359EE" w:rsidP="002359EE">
      <w:pPr>
        <w:spacing w:line="420" w:lineRule="exact"/>
        <w:ind w:leftChars="165" w:left="310" w:firstLineChars="100" w:firstLine="218"/>
        <w:rPr>
          <w:rFonts w:ascii="HG丸ｺﾞｼｯｸM-PRO" w:hint="eastAsia"/>
          <w:kern w:val="0"/>
        </w:rPr>
      </w:pPr>
      <w:r>
        <w:rPr>
          <w:rFonts w:ascii="ＭＳ 明朝" w:hAnsi="ＭＳ 明朝" w:hint="eastAsia"/>
          <w:kern w:val="0"/>
          <w:sz w:val="24"/>
        </w:rPr>
        <w:t>職員教育を組織的に浸透させていくためには、</w:t>
      </w:r>
      <w:r>
        <w:rPr>
          <w:rFonts w:ascii="ＭＳ 明朝" w:hAnsi="ＭＳ 明朝" w:hint="eastAsia"/>
          <w:b/>
          <w:kern w:val="0"/>
          <w:sz w:val="24"/>
        </w:rPr>
        <w:t>定期的な教育（年２回以上）を実施</w:t>
      </w:r>
      <w:r>
        <w:rPr>
          <w:rFonts w:ascii="ＭＳ 明朝" w:hAnsi="ＭＳ 明朝" w:hint="eastAsia"/>
          <w:kern w:val="0"/>
          <w:sz w:val="24"/>
        </w:rPr>
        <w:t>するとともに、</w:t>
      </w:r>
      <w:r>
        <w:rPr>
          <w:rFonts w:ascii="ＭＳ 明朝" w:hAnsi="ＭＳ 明朝" w:hint="eastAsia"/>
          <w:b/>
          <w:kern w:val="0"/>
          <w:sz w:val="24"/>
        </w:rPr>
        <w:t>新規採用時には必ず感染対策教育を実施</w:t>
      </w:r>
      <w:r>
        <w:rPr>
          <w:rFonts w:ascii="ＭＳ 明朝" w:hAnsi="ＭＳ 明朝" w:hint="eastAsia"/>
          <w:kern w:val="0"/>
          <w:sz w:val="24"/>
        </w:rPr>
        <w:t>することが重要です。</w:t>
      </w:r>
    </w:p>
    <w:p w:rsidR="002359EE" w:rsidRDefault="002359EE" w:rsidP="002359EE">
      <w:pPr>
        <w:autoSpaceDE w:val="0"/>
        <w:autoSpaceDN w:val="0"/>
        <w:adjustRightInd w:val="0"/>
        <w:jc w:val="left"/>
        <w:rPr>
          <w:rFonts w:hint="eastAsia"/>
          <w:kern w:val="0"/>
        </w:rPr>
      </w:pPr>
    </w:p>
    <w:p w:rsidR="002359EE" w:rsidRDefault="002359EE" w:rsidP="002359EE">
      <w:pPr>
        <w:rPr>
          <w:kern w:val="0"/>
        </w:rPr>
        <w:sectPr w:rsidR="002359EE" w:rsidSect="002359EE">
          <w:footerReference w:type="even" r:id="rId13"/>
          <w:footerReference w:type="default" r:id="rId14"/>
          <w:pgSz w:w="11906" w:h="16838" w:code="9"/>
          <w:pgMar w:top="851" w:right="851" w:bottom="851" w:left="851" w:header="851" w:footer="992" w:gutter="0"/>
          <w:pgNumType w:fmt="numberInDash" w:start="2"/>
          <w:cols w:space="425"/>
          <w:docGrid w:type="linesAndChars" w:linePitch="291" w:charSpace="-4506"/>
        </w:sectPr>
      </w:pPr>
    </w:p>
    <w:p w:rsidR="002359EE" w:rsidRDefault="002359EE" w:rsidP="002359EE">
      <w:pPr>
        <w:spacing w:line="420" w:lineRule="exact"/>
        <w:rPr>
          <w:rFonts w:ascii="ＭＳ 明朝" w:hAnsi="ＭＳ 明朝"/>
          <w:kern w:val="0"/>
          <w:sz w:val="28"/>
          <w:szCs w:val="28"/>
        </w:rPr>
      </w:pPr>
      <w:r>
        <w:rPr>
          <w:rFonts w:ascii="ＭＳ Ｐゴシック" w:eastAsia="ＭＳ Ｐゴシック" w:hAnsi="ＭＳ Ｐゴシック" w:hint="eastAsia"/>
          <w:kern w:val="0"/>
          <w:sz w:val="28"/>
          <w:szCs w:val="28"/>
        </w:rPr>
        <w:lastRenderedPageBreak/>
        <w:t>４．平常時の衛生管理</w:t>
      </w: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１）施設内の衛生管理</w:t>
      </w: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(1) </w:t>
      </w:r>
      <w:r>
        <w:rPr>
          <w:rFonts w:ascii="ＭＳ Ｐゴシック" w:eastAsia="ＭＳ Ｐゴシック" w:hAnsi="ＭＳ Ｐゴシック" w:hint="eastAsia"/>
          <w:kern w:val="0"/>
          <w:sz w:val="24"/>
        </w:rPr>
        <w:t>環境の整備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施設内の環境を清潔に保つことが重要です。整理整頓を心がけ、清掃を行いましょう。床の消毒は必要ありませんが、</w:t>
      </w:r>
      <w:r>
        <w:rPr>
          <w:rFonts w:ascii="ＭＳ 明朝" w:hAnsi="ＭＳ 明朝" w:hint="eastAsia"/>
          <w:b/>
          <w:kern w:val="0"/>
          <w:sz w:val="24"/>
        </w:rPr>
        <w:t>１日１回湿式清掃し、乾燥させる</w:t>
      </w:r>
      <w:r>
        <w:rPr>
          <w:rFonts w:ascii="ＭＳ 明朝" w:hAnsi="ＭＳ 明朝" w:hint="eastAsia"/>
          <w:kern w:val="0"/>
          <w:sz w:val="24"/>
        </w:rPr>
        <w:t>ことが重要です。使用した雑巾やモップは、こまめに洗浄し、よく乾燥させましょう。</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また、床に目視しうる血液、分泌物、排泄物などが付着しているときは、手袋を着用し、</w:t>
      </w:r>
      <w:r>
        <w:rPr>
          <w:rFonts w:ascii="HG丸ｺﾞｼｯｸM-PRO" w:hAnsi="ＭＳ 明朝" w:hint="eastAsia"/>
          <w:kern w:val="0"/>
          <w:sz w:val="24"/>
        </w:rPr>
        <w:t>０.５%の</w:t>
      </w:r>
      <w:r>
        <w:rPr>
          <w:rFonts w:ascii="ＭＳ 明朝" w:hAnsi="ＭＳ 明朝" w:hint="eastAsia"/>
          <w:kern w:val="0"/>
          <w:sz w:val="24"/>
        </w:rPr>
        <w:t>次亜塩素酸ナトリウムで清拭後、湿式清掃し、乾燥させます。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施設内の衛生管理の基本として、</w:t>
      </w:r>
      <w:r>
        <w:rPr>
          <w:rFonts w:ascii="ＭＳ 明朝" w:hAnsi="ＭＳ 明朝" w:hint="eastAsia"/>
          <w:b/>
          <w:kern w:val="0"/>
          <w:sz w:val="24"/>
        </w:rPr>
        <w:t>消毒薬の設置、手洗い場、うがい場、汚物処理室の整備と充実</w:t>
      </w:r>
      <w:r>
        <w:rPr>
          <w:rFonts w:ascii="ＭＳ 明朝" w:hAnsi="ＭＳ 明朝" w:hint="eastAsia"/>
          <w:kern w:val="0"/>
          <w:sz w:val="24"/>
        </w:rPr>
        <w:t>を図ることが重要です。手洗い場では、水道カランの汚染による感染を防ぐため、肘押し式、センサー式、または足踏み式蛇口を設けるとともに、ペーパータオルや温風乾燥機の設置が望まれます。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特に、トイレなど、入所者が触れた設備（ドアノブ、取手など）は、消毒用エタノールで清拭し、消毒を行いましょう。</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汚物処理室は、他の設備と区分された一定のスペースを有し、換気及び衛生管理等に十分配慮することが必要です。汚物処理室が独立していない場合は、清潔区域と</w:t>
      </w:r>
      <w:r w:rsidRPr="00867EF6">
        <w:rPr>
          <w:rFonts w:ascii="ＭＳ 明朝" w:hAnsi="ＭＳ 明朝" w:hint="eastAsia"/>
          <w:kern w:val="0"/>
          <w:sz w:val="24"/>
        </w:rPr>
        <w:t>不潔区域</w:t>
      </w:r>
      <w:r>
        <w:rPr>
          <w:rFonts w:ascii="ＭＳ 明朝" w:hAnsi="ＭＳ 明朝" w:hint="eastAsia"/>
          <w:kern w:val="0"/>
          <w:sz w:val="24"/>
        </w:rPr>
        <w:t>の導線を区分するなどの工夫が必要です。</w:t>
      </w:r>
    </w:p>
    <w:p w:rsidR="002359EE" w:rsidRDefault="002359EE" w:rsidP="002359EE">
      <w:pPr>
        <w:spacing w:line="420" w:lineRule="exact"/>
        <w:ind w:leftChars="231" w:left="434" w:firstLineChars="98" w:firstLine="214"/>
        <w:rPr>
          <w:rFonts w:ascii="ＭＳ 明朝" w:hAnsi="ＭＳ 明朝" w:hint="eastAsia"/>
          <w:kern w:val="0"/>
          <w:sz w:val="24"/>
        </w:rPr>
      </w:pP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 xml:space="preserve">　（2） 入浴施設の衛生管理</w:t>
      </w:r>
    </w:p>
    <w:p w:rsidR="002359EE" w:rsidRDefault="002359EE" w:rsidP="002359EE">
      <w:pPr>
        <w:spacing w:line="420" w:lineRule="exact"/>
        <w:ind w:left="637" w:hangingChars="292" w:hanging="637"/>
        <w:rPr>
          <w:rFonts w:ascii="ＭＳ 明朝" w:hAnsi="ＭＳ 明朝" w:hint="eastAsia"/>
          <w:kern w:val="0"/>
          <w:sz w:val="24"/>
        </w:rPr>
      </w:pPr>
      <w:r>
        <w:rPr>
          <w:rFonts w:ascii="HG丸ｺﾞｼｯｸM-PRO" w:hAnsi="ＭＳ Ｐゴシック" w:hint="eastAsia"/>
          <w:kern w:val="0"/>
          <w:sz w:val="24"/>
        </w:rPr>
        <w:t xml:space="preserve">　　 </w:t>
      </w:r>
      <w:r>
        <w:rPr>
          <w:rFonts w:ascii="ＭＳ 明朝" w:hAnsi="ＭＳ 明朝" w:hint="eastAsia"/>
          <w:kern w:val="0"/>
          <w:sz w:val="24"/>
        </w:rPr>
        <w:t>浴槽水は、原則毎日入れ替え、清掃します。</w:t>
      </w:r>
    </w:p>
    <w:p w:rsidR="002359EE" w:rsidRDefault="002359EE" w:rsidP="002359EE">
      <w:pPr>
        <w:spacing w:line="420" w:lineRule="exact"/>
        <w:ind w:leftChars="165" w:left="310" w:firstLineChars="111" w:firstLine="242"/>
        <w:rPr>
          <w:rFonts w:ascii="ＭＳ 明朝" w:hAnsi="ＭＳ 明朝" w:hint="eastAsia"/>
          <w:kern w:val="0"/>
          <w:sz w:val="24"/>
        </w:rPr>
      </w:pPr>
      <w:r>
        <w:rPr>
          <w:rFonts w:ascii="ＭＳ 明朝" w:hAnsi="ＭＳ 明朝" w:hint="eastAsia"/>
          <w:kern w:val="0"/>
          <w:sz w:val="24"/>
        </w:rPr>
        <w:t>循環式浴槽の場合は、浴槽水を最低でも週１回以上完全に換えます。また、浴槽水の検査を年１回以上行い、（浴槽水を毎日完全に換えることなく使用している場合は、検査の頻度を高めます。）水質検査結果を検査の日から３年間保管するとともに、その結果が、「香川県特定入浴施設におけるレジオネラ症の発生の防止に関する指導要綱」（Ｐ４７参照）</w:t>
      </w:r>
      <w:r w:rsidRPr="006D5536">
        <w:rPr>
          <w:rFonts w:ascii="ＭＳ 明朝" w:hAnsi="ＭＳ 明朝" w:hint="eastAsia"/>
          <w:b/>
          <w:kern w:val="0"/>
          <w:sz w:val="24"/>
        </w:rPr>
        <w:t>第５条の水質基準に適合していない時は、直ちにその旨を県の社会福祉施設等主管部局に報告</w:t>
      </w:r>
      <w:r>
        <w:rPr>
          <w:rFonts w:ascii="ＭＳ 明朝" w:hAnsi="ＭＳ 明朝" w:hint="eastAsia"/>
          <w:kern w:val="0"/>
          <w:sz w:val="24"/>
        </w:rPr>
        <w:t>（要綱第４条（２）Ｐ４８参照）します。</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循環式浴槽の場合、ろ過器内を週１回以上逆流洗浄し、ろ過器及び循環配管内に付着する生物膜</w:t>
      </w:r>
    </w:p>
    <w:p w:rsidR="002359EE" w:rsidRDefault="002359EE" w:rsidP="002359EE">
      <w:pPr>
        <w:spacing w:line="420" w:lineRule="exact"/>
        <w:ind w:firstLineChars="150" w:firstLine="327"/>
        <w:rPr>
          <w:rFonts w:ascii="ＭＳ 明朝" w:hAnsi="ＭＳ 明朝" w:hint="eastAsia"/>
          <w:kern w:val="0"/>
          <w:sz w:val="24"/>
        </w:rPr>
      </w:pPr>
      <w:r>
        <w:rPr>
          <w:rFonts w:ascii="ＭＳ 明朝" w:hAnsi="ＭＳ 明朝" w:hint="eastAsia"/>
          <w:kern w:val="0"/>
          <w:sz w:val="24"/>
        </w:rPr>
        <w:t>を適切な消毒方法で除去します。また、ろ過器の前に設置する集毛器は、毎日清掃します。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回収槽の水をやむを得ず浴用に使用する場合は、回収槽の壁面等の清掃及び消毒を頻繁に行い、回収層内の水を消毒します。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循環式浴槽の貯湯槽は、温度を６０℃以上に保ち、定期的な清掃、消毒により貯湯槽内の生物膜を除去します。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循環している浴槽水をエアロゾルが発生するシャワーや打たせ湯、気泡ジェットなどに使用しないようにします。</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入浴者に対して、浴槽に入る前に身体を洗うよう、掲示などにより注意を喚起します。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なお、下痢症状のある入所者については、シャワーの使用や入浴の順番を最後にするなどの配慮をします。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lastRenderedPageBreak/>
        <w:t>浴槽水の消毒については、塩素系薬剤を使用することが一般的ですが、浴槽中の遊離残留塩素濃度は、常に一定ではなく、入浴者数、薬剤の注入時間等により大きく変動するため、濃度は頻繁に測定して記録し（少なくとも入浴前・中・後）、</w:t>
      </w:r>
      <w:r w:rsidRPr="00D126F4">
        <w:rPr>
          <w:rFonts w:ascii="ＭＳ 明朝" w:hAnsi="ＭＳ 明朝" w:hint="eastAsia"/>
          <w:b/>
          <w:kern w:val="0"/>
          <w:sz w:val="24"/>
        </w:rPr>
        <w:t>通常０</w:t>
      </w:r>
      <w:r w:rsidRPr="00D126F4">
        <w:rPr>
          <w:rFonts w:ascii="ＭＳ 明朝" w:hAnsi="ＭＳ 明朝" w:hint="eastAsia"/>
          <w:b/>
          <w:kern w:val="0"/>
          <w:sz w:val="24"/>
        </w:rPr>
        <w:t>.</w:t>
      </w:r>
      <w:r w:rsidRPr="00D126F4">
        <w:rPr>
          <w:rFonts w:ascii="ＭＳ 明朝" w:hAnsi="ＭＳ 明朝" w:hint="eastAsia"/>
          <w:b/>
          <w:kern w:val="0"/>
          <w:sz w:val="24"/>
        </w:rPr>
        <w:t>２～０</w:t>
      </w:r>
      <w:r w:rsidRPr="00D126F4">
        <w:rPr>
          <w:rFonts w:ascii="ＭＳ 明朝" w:hAnsi="ＭＳ 明朝" w:hint="eastAsia"/>
          <w:b/>
          <w:kern w:val="0"/>
          <w:sz w:val="24"/>
        </w:rPr>
        <w:t>.</w:t>
      </w:r>
      <w:r w:rsidRPr="00D126F4">
        <w:rPr>
          <w:rFonts w:ascii="ＭＳ 明朝" w:hAnsi="ＭＳ 明朝" w:hint="eastAsia"/>
          <w:b/>
          <w:kern w:val="0"/>
          <w:sz w:val="24"/>
        </w:rPr>
        <w:t>４㎎</w:t>
      </w:r>
      <w:r w:rsidRPr="00D126F4">
        <w:rPr>
          <w:rFonts w:ascii="ＭＳ 明朝" w:hAnsi="ＭＳ 明朝" w:hint="eastAsia"/>
          <w:b/>
          <w:kern w:val="0"/>
          <w:sz w:val="24"/>
        </w:rPr>
        <w:t>/</w:t>
      </w:r>
      <w:r w:rsidRPr="00D126F4">
        <w:rPr>
          <w:rFonts w:ascii="ＭＳ 明朝" w:hAnsi="ＭＳ 明朝" w:hint="eastAsia"/>
          <w:b/>
          <w:kern w:val="0"/>
          <w:sz w:val="24"/>
        </w:rPr>
        <w:t>リットル</w:t>
      </w:r>
      <w:r>
        <w:rPr>
          <w:rFonts w:ascii="ＭＳ 明朝" w:hAnsi="ＭＳ 明朝" w:hint="eastAsia"/>
          <w:kern w:val="0"/>
          <w:sz w:val="24"/>
        </w:rPr>
        <w:t>に保ちます。（最大で、</w:t>
      </w:r>
    </w:p>
    <w:p w:rsidR="002359EE" w:rsidRDefault="002359EE" w:rsidP="002359EE">
      <w:pPr>
        <w:spacing w:line="420" w:lineRule="exact"/>
        <w:ind w:leftChars="157" w:left="310" w:hangingChars="7" w:hanging="15"/>
        <w:rPr>
          <w:rFonts w:ascii="ＭＳ 明朝" w:hAnsi="ＭＳ 明朝" w:hint="eastAsia"/>
          <w:kern w:val="0"/>
          <w:sz w:val="24"/>
        </w:rPr>
      </w:pPr>
      <w:r>
        <w:rPr>
          <w:rFonts w:ascii="ＭＳ 明朝" w:hAnsi="ＭＳ 明朝" w:hint="eastAsia"/>
          <w:kern w:val="0"/>
          <w:sz w:val="24"/>
        </w:rPr>
        <w:t>１</w:t>
      </w:r>
      <w:r>
        <w:rPr>
          <w:rFonts w:ascii="ＭＳ 明朝" w:hAnsi="ＭＳ 明朝" w:hint="eastAsia"/>
          <w:kern w:val="0"/>
          <w:sz w:val="24"/>
        </w:rPr>
        <w:t>.</w:t>
      </w:r>
      <w:r>
        <w:rPr>
          <w:rFonts w:ascii="ＭＳ 明朝" w:hAnsi="ＭＳ 明朝" w:hint="eastAsia"/>
          <w:kern w:val="0"/>
          <w:sz w:val="24"/>
        </w:rPr>
        <w:t>０㎎</w:t>
      </w:r>
      <w:r>
        <w:rPr>
          <w:rFonts w:ascii="ＭＳ 明朝" w:hAnsi="ＭＳ 明朝" w:hint="eastAsia"/>
          <w:kern w:val="0"/>
          <w:sz w:val="24"/>
        </w:rPr>
        <w:t>/</w:t>
      </w:r>
      <w:r>
        <w:rPr>
          <w:rFonts w:ascii="ＭＳ 明朝" w:hAnsi="ＭＳ 明朝" w:hint="eastAsia"/>
          <w:kern w:val="0"/>
          <w:sz w:val="24"/>
        </w:rPr>
        <w:t>リットルを超えないよう、適切に管理します。）</w:t>
      </w:r>
    </w:p>
    <w:p w:rsidR="002359EE" w:rsidRDefault="002359EE" w:rsidP="002359EE">
      <w:pPr>
        <w:spacing w:line="420" w:lineRule="exact"/>
        <w:ind w:leftChars="330" w:left="1710" w:hangingChars="500" w:hanging="1090"/>
        <w:rPr>
          <w:rFonts w:ascii="HG丸ｺﾞｼｯｸM-PRO" w:hAnsi="ＭＳ Ｐゴシック" w:hint="eastAsia"/>
          <w:kern w:val="0"/>
          <w:sz w:val="24"/>
        </w:rPr>
      </w:pPr>
      <w:r>
        <w:rPr>
          <w:rFonts w:ascii="HG丸ｺﾞｼｯｸM-PRO" w:hAnsi="ＭＳ 明朝"/>
          <w:noProof/>
          <w:kern w:val="0"/>
          <w:sz w:val="24"/>
        </w:rPr>
        <w:pict>
          <v:rect id="_x0000_s1539" style="position:absolute;left:0;text-align:left;margin-left:44.55pt;margin-top:4.5pt;width:421.2pt;height:87.15pt;z-index:251559936" filled="f">
            <v:stroke dashstyle="dash"/>
            <v:textbox inset="5.85pt,.7pt,5.85pt,.7pt"/>
          </v:rect>
        </w:pict>
      </w:r>
      <w:r>
        <w:rPr>
          <w:rFonts w:ascii="HG丸ｺﾞｼｯｸM-PRO" w:hAnsi="ＭＳ 明朝" w:hint="eastAsia"/>
          <w:kern w:val="0"/>
          <w:sz w:val="24"/>
        </w:rPr>
        <w:t xml:space="preserve">　　＊参照：</w:t>
      </w:r>
      <w:r>
        <w:rPr>
          <w:rFonts w:ascii="HG丸ｺﾞｼｯｸM-PRO" w:hAnsi="ＭＳ Ｐゴシック" w:hint="eastAsia"/>
          <w:kern w:val="0"/>
          <w:sz w:val="24"/>
        </w:rPr>
        <w:t>平成15年7月25日 厚生労働省告示第264号</w:t>
      </w:r>
    </w:p>
    <w:p w:rsidR="002359EE" w:rsidRDefault="002359EE" w:rsidP="002359EE">
      <w:pPr>
        <w:spacing w:line="420" w:lineRule="exact"/>
        <w:ind w:leftChars="910" w:left="1711" w:firstLineChars="200" w:firstLine="436"/>
        <w:rPr>
          <w:rFonts w:ascii="HG丸ｺﾞｼｯｸM-PRO" w:hAnsi="ＭＳ Ｐゴシック" w:hint="eastAsia"/>
          <w:kern w:val="0"/>
          <w:sz w:val="24"/>
        </w:rPr>
      </w:pPr>
      <w:r>
        <w:rPr>
          <w:rFonts w:ascii="HG丸ｺﾞｼｯｸM-PRO" w:hAnsi="ＭＳ Ｐゴシック" w:hint="eastAsia"/>
          <w:kern w:val="0"/>
          <w:sz w:val="24"/>
        </w:rPr>
        <w:t>「レジオネラ症を予防するために必要な措置に関する技術上の指針」</w:t>
      </w:r>
    </w:p>
    <w:p w:rsidR="002359EE" w:rsidRDefault="002359EE" w:rsidP="002359EE">
      <w:pPr>
        <w:spacing w:line="420" w:lineRule="exact"/>
        <w:ind w:leftChars="866" w:left="1628" w:firstLineChars="145" w:firstLine="316"/>
        <w:rPr>
          <w:rFonts w:ascii="HG丸ｺﾞｼｯｸM-PRO" w:hAnsi="ＭＳ Ｐゴシック" w:hint="eastAsia"/>
          <w:kern w:val="0"/>
          <w:sz w:val="24"/>
        </w:rPr>
      </w:pPr>
      <w:r>
        <w:rPr>
          <w:rFonts w:ascii="HG丸ｺﾞｼｯｸM-PRO" w:hAnsi="ＭＳ Ｐゴシック" w:hint="eastAsia"/>
          <w:kern w:val="0"/>
          <w:sz w:val="24"/>
        </w:rPr>
        <w:t>平成13年9月11日 厚生労働省健康局生活衛生課長通知</w:t>
      </w:r>
    </w:p>
    <w:p w:rsidR="002359EE" w:rsidRDefault="002359EE" w:rsidP="002359EE">
      <w:pPr>
        <w:spacing w:line="420" w:lineRule="exact"/>
        <w:ind w:leftChars="866" w:left="1628" w:firstLineChars="242" w:firstLine="528"/>
        <w:rPr>
          <w:rFonts w:ascii="HG丸ｺﾞｼｯｸM-PRO" w:hAnsi="ＭＳ Ｐゴシック" w:hint="eastAsia"/>
          <w:kern w:val="0"/>
          <w:sz w:val="24"/>
        </w:rPr>
      </w:pPr>
      <w:r>
        <w:rPr>
          <w:rFonts w:ascii="HG丸ｺﾞｼｯｸM-PRO" w:hAnsi="ＭＳ Ｐゴシック" w:hint="eastAsia"/>
          <w:kern w:val="0"/>
          <w:sz w:val="24"/>
        </w:rPr>
        <w:t>「循環式浴槽におけるレジオネラ症防止対策マニュアルについて」</w:t>
      </w:r>
    </w:p>
    <w:p w:rsidR="002359EE" w:rsidRDefault="002359EE" w:rsidP="002359EE">
      <w:pPr>
        <w:spacing w:line="420" w:lineRule="exact"/>
        <w:rPr>
          <w:rFonts w:ascii="ＭＳ Ｐゴシック" w:eastAsia="ＭＳ Ｐゴシック" w:hAnsi="ＭＳ Ｐゴシック" w:hint="eastAsia"/>
          <w:kern w:val="0"/>
          <w:sz w:val="24"/>
        </w:rPr>
      </w:pPr>
    </w:p>
    <w:p w:rsidR="002359EE" w:rsidRDefault="002359EE" w:rsidP="002359EE">
      <w:pPr>
        <w:spacing w:line="420" w:lineRule="exact"/>
        <w:ind w:firstLineChars="100" w:firstLine="21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(3) 調理施設の衛生管理</w:t>
      </w:r>
    </w:p>
    <w:p w:rsidR="002359EE" w:rsidRDefault="002359EE" w:rsidP="002359EE">
      <w:pPr>
        <w:spacing w:line="420" w:lineRule="exact"/>
        <w:ind w:leftChars="165" w:left="310" w:firstLineChars="100" w:firstLine="218"/>
        <w:rPr>
          <w:rFonts w:ascii="HG丸ｺﾞｼｯｸM-PRO" w:hAnsi="ＭＳ Ｐゴシック" w:hint="eastAsia"/>
          <w:kern w:val="0"/>
          <w:sz w:val="24"/>
        </w:rPr>
      </w:pPr>
      <w:r>
        <w:rPr>
          <w:rFonts w:ascii="HG丸ｺﾞｼｯｸM-PRO" w:hAnsi="ＭＳ Ｐゴシック" w:hint="eastAsia"/>
          <w:kern w:val="0"/>
          <w:sz w:val="24"/>
        </w:rPr>
        <w:t>高齢者介護施設等における食中毒を予防するため、衛生管理体制を確立するとともに、可能な限り「大量調理施設衛生管理マニュアル」に基づく衛生管理に努めることが求められています。</w:t>
      </w:r>
    </w:p>
    <w:p w:rsidR="002359EE" w:rsidRDefault="002359EE" w:rsidP="002359EE">
      <w:pPr>
        <w:spacing w:line="420" w:lineRule="exact"/>
        <w:ind w:firstLineChars="250" w:firstLine="545"/>
        <w:rPr>
          <w:rFonts w:ascii="HG丸ｺﾞｼｯｸM-PRO" w:hAnsi="ＭＳ Ｐゴシック" w:hint="eastAsia"/>
          <w:kern w:val="0"/>
          <w:sz w:val="24"/>
        </w:rPr>
      </w:pPr>
      <w:r>
        <w:rPr>
          <w:rFonts w:ascii="HG丸ｺﾞｼｯｸM-PRO" w:hAnsi="ＭＳ Ｐゴシック" w:hint="eastAsia"/>
          <w:kern w:val="0"/>
          <w:sz w:val="24"/>
        </w:rPr>
        <w:t>調理過程における重要管理事項として、以下のものがあります。</w:t>
      </w:r>
    </w:p>
    <w:p w:rsidR="002359EE" w:rsidRDefault="002359EE" w:rsidP="002359EE">
      <w:pPr>
        <w:spacing w:line="420" w:lineRule="exact"/>
        <w:rPr>
          <w:rFonts w:ascii="HG丸ｺﾞｼｯｸM-PRO" w:hAnsi="ＭＳ Ｐゴシック" w:hint="eastAsia"/>
          <w:kern w:val="0"/>
          <w:sz w:val="24"/>
        </w:rPr>
      </w:pPr>
      <w:r>
        <w:rPr>
          <w:rFonts w:ascii="HG丸ｺﾞｼｯｸM-PRO" w:hAnsi="ＭＳ Ｐゴシック"/>
          <w:noProof/>
          <w:kern w:val="0"/>
          <w:sz w:val="24"/>
        </w:rPr>
        <w:pict>
          <v:rect id="_x0000_s1533" style="position:absolute;left:0;text-align:left;margin-left:20.25pt;margin-top:3pt;width:491.85pt;height:126.1pt;z-index:251553792" filled="f">
            <v:textbox inset="5.85pt,.7pt,5.85pt,.7pt"/>
          </v:rect>
        </w:pict>
      </w:r>
      <w:r>
        <w:rPr>
          <w:rFonts w:ascii="HG丸ｺﾞｼｯｸM-PRO" w:hAnsi="ＭＳ Ｐゴシック" w:hint="eastAsia"/>
          <w:kern w:val="0"/>
          <w:sz w:val="24"/>
        </w:rPr>
        <w:t xml:space="preserve">　　 ① 原材料受入及び下処理段階における管理を徹底すること</w:t>
      </w:r>
    </w:p>
    <w:p w:rsidR="002359EE" w:rsidRDefault="002359EE" w:rsidP="002359EE">
      <w:pPr>
        <w:spacing w:line="420" w:lineRule="exact"/>
        <w:ind w:left="872" w:hangingChars="400" w:hanging="872"/>
        <w:rPr>
          <w:rFonts w:ascii="HG丸ｺﾞｼｯｸM-PRO" w:hAnsi="ＭＳ Ｐゴシック" w:hint="eastAsia"/>
          <w:kern w:val="0"/>
          <w:sz w:val="24"/>
        </w:rPr>
      </w:pPr>
      <w:r>
        <w:rPr>
          <w:rFonts w:ascii="HG丸ｺﾞｼｯｸM-PRO" w:hAnsi="ＭＳ Ｐゴシック" w:hint="eastAsia"/>
          <w:kern w:val="0"/>
          <w:sz w:val="24"/>
        </w:rPr>
        <w:t xml:space="preserve">　　 ② 加熱調理食品については、中心部まで十分加熱し、食中毒菌等（ウィルスを含む。）を死滅させること</w:t>
      </w:r>
    </w:p>
    <w:p w:rsidR="002359EE" w:rsidRDefault="002359EE" w:rsidP="002359EE">
      <w:pPr>
        <w:spacing w:line="420" w:lineRule="exact"/>
        <w:rPr>
          <w:rFonts w:ascii="HG丸ｺﾞｼｯｸM-PRO" w:hAnsi="ＭＳ Ｐゴシック" w:hint="eastAsia"/>
          <w:kern w:val="0"/>
          <w:sz w:val="24"/>
        </w:rPr>
      </w:pPr>
      <w:r>
        <w:rPr>
          <w:rFonts w:ascii="HG丸ｺﾞｼｯｸM-PRO" w:hAnsi="ＭＳ Ｐゴシック" w:hint="eastAsia"/>
          <w:kern w:val="0"/>
          <w:sz w:val="24"/>
        </w:rPr>
        <w:t xml:space="preserve">　　 ③ 加熱調理後の食品及び非加熱調理食品の二次汚染防止を徹底すること</w:t>
      </w:r>
    </w:p>
    <w:p w:rsidR="002359EE" w:rsidRDefault="002359EE" w:rsidP="002359EE">
      <w:pPr>
        <w:spacing w:line="420" w:lineRule="exact"/>
        <w:ind w:leftChars="290" w:left="872" w:hangingChars="150" w:hanging="327"/>
        <w:rPr>
          <w:rFonts w:ascii="HG丸ｺﾞｼｯｸM-PRO" w:hAnsi="ＭＳ Ｐゴシック" w:hint="eastAsia"/>
          <w:kern w:val="0"/>
          <w:sz w:val="24"/>
        </w:rPr>
      </w:pPr>
      <w:r>
        <w:rPr>
          <w:rFonts w:ascii="HG丸ｺﾞｼｯｸM-PRO" w:hAnsi="ＭＳ Ｐゴシック" w:hint="eastAsia"/>
          <w:kern w:val="0"/>
          <w:sz w:val="24"/>
        </w:rPr>
        <w:t>④ 食中毒菌が付着した場合に、菌の増殖を防ぐため、原材料及び調理後の食品の温度管理を徹底すること</w:t>
      </w:r>
    </w:p>
    <w:p w:rsidR="002359EE" w:rsidRDefault="002359EE" w:rsidP="002359EE">
      <w:pPr>
        <w:spacing w:line="420" w:lineRule="exact"/>
        <w:ind w:leftChars="176" w:left="331" w:firstLineChars="89" w:firstLine="194"/>
        <w:rPr>
          <w:rFonts w:ascii="HG丸ｺﾞｼｯｸM-PRO" w:hAnsi="ＭＳ Ｐゴシック" w:hint="eastAsia"/>
          <w:kern w:val="0"/>
          <w:sz w:val="24"/>
        </w:rPr>
      </w:pPr>
      <w:r>
        <w:rPr>
          <w:rFonts w:ascii="HG丸ｺﾞｼｯｸM-PRO" w:hAnsi="ＭＳ Ｐゴシック" w:hint="eastAsia"/>
          <w:kern w:val="0"/>
          <w:sz w:val="24"/>
        </w:rPr>
        <w:t>なお、具体的な作業手順、注意点等については、「大量調理施設衛生管理マニュアル」の別添２標準作業書（Ｐ６０参照）、</w:t>
      </w:r>
      <w:r w:rsidRPr="00867EF6">
        <w:rPr>
          <w:rFonts w:ascii="HG丸ｺﾞｼｯｸM-PRO" w:hAnsi="ＭＳ Ｐゴシック" w:hint="eastAsia"/>
          <w:kern w:val="0"/>
          <w:sz w:val="24"/>
        </w:rPr>
        <w:t>「中小規模調理施設における衛生管理の徹底について」の参考資料Ⅰ（Ｐ</w:t>
      </w:r>
      <w:r>
        <w:rPr>
          <w:rFonts w:ascii="HG丸ｺﾞｼｯｸM-PRO" w:hAnsi="ＭＳ Ｐゴシック" w:hint="eastAsia"/>
          <w:kern w:val="0"/>
          <w:sz w:val="24"/>
        </w:rPr>
        <w:t>７４</w:t>
      </w:r>
      <w:r w:rsidRPr="00867EF6">
        <w:rPr>
          <w:rFonts w:ascii="HG丸ｺﾞｼｯｸM-PRO" w:hAnsi="ＭＳ Ｐゴシック" w:hint="eastAsia"/>
          <w:kern w:val="0"/>
          <w:sz w:val="24"/>
        </w:rPr>
        <w:t>参照）に準じてください。</w:t>
      </w:r>
    </w:p>
    <w:p w:rsidR="002359EE" w:rsidRPr="00C72580" w:rsidRDefault="002359EE" w:rsidP="002359EE">
      <w:pPr>
        <w:spacing w:line="420" w:lineRule="exact"/>
        <w:ind w:leftChars="176" w:left="331" w:firstLineChars="83" w:firstLine="181"/>
        <w:rPr>
          <w:rFonts w:ascii="ＭＳ 明朝" w:hAnsi="ＭＳ 明朝" w:hint="eastAsia"/>
          <w:kern w:val="0"/>
          <w:sz w:val="24"/>
        </w:rPr>
      </w:pPr>
      <w:r w:rsidRPr="00867EF6">
        <w:rPr>
          <w:rFonts w:ascii="ＭＳ 明朝" w:hAnsi="ＭＳ 明朝" w:hint="eastAsia"/>
          <w:kern w:val="0"/>
          <w:sz w:val="24"/>
        </w:rPr>
        <w:t>また、非加熱加工食品を利用する場合は、食品納入業者から自主検査結果を求めるなど、日ごろからの衛生管理</w:t>
      </w:r>
      <w:r w:rsidRPr="00C72580">
        <w:rPr>
          <w:rFonts w:ascii="ＭＳ 明朝" w:hAnsi="ＭＳ 明朝" w:hint="eastAsia"/>
          <w:kern w:val="0"/>
          <w:sz w:val="24"/>
        </w:rPr>
        <w:t>に努めるとともに、食中毒発生による給食施設の使用中止の場合を想定し、施設の消毒等のシミュレーションを１年に１回程度行うことや、給食業者への委託などの代替措置を検討しておくことも重要です。</w:t>
      </w:r>
    </w:p>
    <w:p w:rsidR="002359EE" w:rsidRPr="00867EF6" w:rsidRDefault="002359EE" w:rsidP="002359EE">
      <w:pPr>
        <w:spacing w:line="420" w:lineRule="exact"/>
        <w:ind w:leftChars="110" w:left="425" w:hangingChars="100" w:hanging="218"/>
        <w:rPr>
          <w:rFonts w:ascii="ＭＳ Ｐゴシック" w:eastAsia="ＭＳ Ｐゴシック" w:hAnsi="ＭＳ Ｐゴシック" w:hint="eastAsia"/>
          <w:kern w:val="0"/>
          <w:sz w:val="24"/>
        </w:rPr>
      </w:pPr>
    </w:p>
    <w:p w:rsidR="002359EE" w:rsidRDefault="002359EE" w:rsidP="002359EE">
      <w:pPr>
        <w:spacing w:line="420" w:lineRule="exact"/>
        <w:ind w:leftChars="110" w:left="425" w:hangingChars="100" w:hanging="21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(4) 職員の衣服等の取扱い</w:t>
      </w:r>
    </w:p>
    <w:p w:rsidR="002359EE" w:rsidRDefault="002359EE" w:rsidP="002359EE">
      <w:pPr>
        <w:spacing w:line="420" w:lineRule="exact"/>
        <w:ind w:leftChars="165" w:left="310" w:firstLineChars="100" w:firstLine="258"/>
        <w:rPr>
          <w:rFonts w:ascii="HG丸ｺﾞｼｯｸM-PRO" w:hAnsi="ＭＳ Ｐゴシック" w:hint="eastAsia"/>
          <w:kern w:val="0"/>
          <w:sz w:val="24"/>
        </w:rPr>
      </w:pPr>
      <w:r w:rsidRPr="00480650">
        <w:rPr>
          <w:rFonts w:ascii="ＭＳ Ｐゴシック" w:eastAsia="ＭＳ Ｐゴシック" w:hAnsi="ＭＳ Ｐゴシック" w:hint="eastAsia"/>
          <w:kern w:val="0"/>
          <w:sz w:val="28"/>
          <w:szCs w:val="28"/>
        </w:rPr>
        <w:t>３</w:t>
      </w:r>
      <w:r w:rsidRPr="00480650">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kern w:val="0"/>
          <w:sz w:val="24"/>
        </w:rPr>
        <w:t>３</w:t>
      </w:r>
      <w:r w:rsidRPr="00480650">
        <w:rPr>
          <w:rFonts w:ascii="ＭＳ Ｐゴシック" w:eastAsia="ＭＳ Ｐゴシック" w:hAnsi="ＭＳ Ｐゴシック" w:hint="eastAsia"/>
          <w:kern w:val="0"/>
          <w:sz w:val="24"/>
        </w:rPr>
        <w:t>) (1)</w:t>
      </w:r>
      <w:r w:rsidRPr="00480650">
        <w:rPr>
          <w:rFonts w:ascii="HG丸ｺﾞｼｯｸM-PRO" w:hAnsi="ＭＳ Ｐゴシック" w:hint="eastAsia"/>
          <w:kern w:val="0"/>
          <w:sz w:val="24"/>
        </w:rPr>
        <w:t>（Ｐ７）で</w:t>
      </w:r>
      <w:r>
        <w:rPr>
          <w:rFonts w:ascii="HG丸ｺﾞｼｯｸM-PRO" w:hAnsi="ＭＳ Ｐゴシック" w:hint="eastAsia"/>
          <w:kern w:val="0"/>
          <w:sz w:val="24"/>
        </w:rPr>
        <w:t>述べたように、職員は、施設と外部との出入りの機会が多いことから、施設から家庭、家庭から施設へと病原体を媒介する可能性が高いということに注意する必要があります。そのためには、体調管理はもとより、施設の中と外の衣服を区別し、施設内で着用した衣服（ユニフォーム、エプロン等）については、施設内で洗濯をすることが望ましいといえます。</w:t>
      </w:r>
    </w:p>
    <w:p w:rsidR="002359EE" w:rsidRDefault="002359EE" w:rsidP="002359EE">
      <w:pPr>
        <w:spacing w:line="420" w:lineRule="exact"/>
        <w:ind w:leftChars="165" w:left="310" w:firstLineChars="100" w:firstLine="218"/>
        <w:rPr>
          <w:rFonts w:ascii="HG丸ｺﾞｼｯｸM-PRO" w:hAnsi="ＭＳ Ｐゴシック"/>
          <w:kern w:val="0"/>
          <w:sz w:val="24"/>
        </w:rPr>
      </w:pPr>
      <w:r>
        <w:rPr>
          <w:rFonts w:ascii="HG丸ｺﾞｼｯｸM-PRO" w:hAnsi="ＭＳ Ｐゴシック" w:hint="eastAsia"/>
          <w:kern w:val="0"/>
          <w:sz w:val="24"/>
        </w:rPr>
        <w:t>また、食事介助用のエプロンと排泄介助用エプロンの使用目的を職員が理解し、</w:t>
      </w:r>
      <w:r w:rsidRPr="00C72580">
        <w:rPr>
          <w:rFonts w:ascii="HG丸ｺﾞｼｯｸM-PRO" w:hAnsi="ＭＳ Ｐゴシック" w:hint="eastAsia"/>
          <w:kern w:val="0"/>
          <w:sz w:val="24"/>
        </w:rPr>
        <w:t>それぞれ専用の保管場所に置くなど、適切な</w:t>
      </w:r>
      <w:r>
        <w:rPr>
          <w:rFonts w:ascii="HG丸ｺﾞｼｯｸM-PRO" w:hAnsi="ＭＳ Ｐゴシック" w:hint="eastAsia"/>
          <w:kern w:val="0"/>
          <w:sz w:val="24"/>
        </w:rPr>
        <w:t>取扱いをすることが必要です。</w:t>
      </w:r>
    </w:p>
    <w:p w:rsidR="002359EE" w:rsidRDefault="002359EE" w:rsidP="002359EE">
      <w:pPr>
        <w:spacing w:line="420" w:lineRule="exact"/>
        <w:ind w:firstLineChars="50" w:firstLine="109"/>
        <w:rPr>
          <w:rFonts w:ascii="ＭＳ Ｐゴシック" w:eastAsia="ＭＳ Ｐゴシック" w:hAnsi="ＭＳ Ｐゴシック"/>
          <w:kern w:val="0"/>
          <w:sz w:val="24"/>
        </w:rPr>
      </w:pPr>
      <w:r>
        <w:rPr>
          <w:rFonts w:ascii="HG丸ｺﾞｼｯｸM-PRO" w:hAnsi="ＭＳ Ｐゴシック"/>
          <w:kern w:val="0"/>
          <w:sz w:val="24"/>
        </w:rPr>
        <w:br w:type="page"/>
      </w:r>
      <w:r>
        <w:rPr>
          <w:rFonts w:ascii="ＭＳ Ｐゴシック" w:eastAsia="ＭＳ Ｐゴシック" w:hAnsi="ＭＳ Ｐゴシック" w:hint="eastAsia"/>
          <w:kern w:val="0"/>
          <w:sz w:val="24"/>
        </w:rPr>
        <w:lastRenderedPageBreak/>
        <w:t>２）介護・看護ケアと感染対策</w:t>
      </w:r>
    </w:p>
    <w:p w:rsidR="002359EE" w:rsidRDefault="002359EE" w:rsidP="002359EE">
      <w:pPr>
        <w:spacing w:line="420" w:lineRule="exact"/>
        <w:ind w:firstLineChars="97" w:firstLine="211"/>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(1) </w:t>
      </w:r>
      <w:r>
        <w:rPr>
          <w:rFonts w:ascii="ＭＳ Ｐゴシック" w:eastAsia="ＭＳ Ｐゴシック" w:hAnsi="ＭＳ Ｐゴシック" w:hint="eastAsia"/>
          <w:kern w:val="0"/>
          <w:sz w:val="24"/>
        </w:rPr>
        <w:t>標準的な予防策</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感染を予防するためには、</w:t>
      </w:r>
      <w:r>
        <w:rPr>
          <w:rFonts w:ascii="ＭＳ 明朝" w:hAnsi="ＭＳ 明朝" w:hint="eastAsia"/>
          <w:b/>
          <w:kern w:val="0"/>
          <w:sz w:val="24"/>
        </w:rPr>
        <w:t>「１ケア</w:t>
      </w:r>
      <w:r>
        <w:rPr>
          <w:rFonts w:ascii="ＭＳ 明朝" w:hAnsi="ＭＳ 明朝" w:hint="eastAsia"/>
          <w:b/>
          <w:kern w:val="0"/>
          <w:sz w:val="24"/>
        </w:rPr>
        <w:t xml:space="preserve"> </w:t>
      </w:r>
      <w:r>
        <w:rPr>
          <w:rFonts w:ascii="ＭＳ 明朝" w:hAnsi="ＭＳ 明朝" w:hint="eastAsia"/>
          <w:b/>
          <w:kern w:val="0"/>
          <w:sz w:val="24"/>
        </w:rPr>
        <w:t>１手洗い」の徹底</w:t>
      </w:r>
      <w:r>
        <w:rPr>
          <w:rFonts w:ascii="ＭＳ 明朝" w:hAnsi="ＭＳ 明朝" w:hint="eastAsia"/>
          <w:kern w:val="0"/>
          <w:sz w:val="24"/>
        </w:rPr>
        <w:t>が必要です。また、日常のケアにおいて入所者の異常を早期発見するなど、日常の介護場面での感染対策が有効です。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感染予防の基本戦略は、</w:t>
      </w:r>
      <w:r>
        <w:rPr>
          <w:rFonts w:ascii="ＭＳ 明朝" w:hAnsi="ＭＳ 明朝" w:hint="eastAsia"/>
          <w:b/>
          <w:kern w:val="0"/>
          <w:sz w:val="24"/>
        </w:rPr>
        <w:t>「手洗いに始まって手洗いに終わる」</w:t>
      </w:r>
      <w:r>
        <w:rPr>
          <w:rFonts w:ascii="ＭＳ 明朝" w:hAnsi="ＭＳ 明朝" w:hint="eastAsia"/>
          <w:kern w:val="0"/>
          <w:sz w:val="24"/>
        </w:rPr>
        <w:t>といわれるほど、手洗いが重視されています。血液、体液、排泄物などを扱うときは、手袋、マスク、ゴーグル、エプロン・ガウンの着用が必要になります。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このほか、ケアに使用した器具、環境対策、リネンの取り扱い、針刺し事故防止などについて、次のような標準的な予防策が示されています。</w:t>
      </w:r>
    </w:p>
    <w:p w:rsidR="002359EE" w:rsidRDefault="002359EE" w:rsidP="002359EE">
      <w:pPr>
        <w:ind w:firstLineChars="160" w:firstLine="349"/>
        <w:rPr>
          <w:rFonts w:ascii="ＭＳ Ｐゴシック" w:eastAsia="ＭＳ Ｐゴシック" w:hAnsi="ＭＳ Ｐゴシック"/>
          <w:kern w:val="0"/>
          <w:sz w:val="24"/>
        </w:rPr>
      </w:pPr>
      <w:r>
        <w:rPr>
          <w:rFonts w:ascii="ＭＳ Ｐゴシック" w:eastAsia="ＭＳ Ｐゴシック" w:hAnsi="ＭＳ Ｐゴシック"/>
          <w:sz w:val="24"/>
        </w:rPr>
        <w:pict>
          <v:shape id="_x0000_i1029" type="#_x0000_t75" style="width:429.75pt;height:49.5pt">
            <v:imagedata r:id="rId15" o:title=""/>
          </v:shape>
        </w:pict>
      </w:r>
    </w:p>
    <w:p w:rsidR="002359EE" w:rsidRDefault="002359EE" w:rsidP="002359EE">
      <w:pPr>
        <w:spacing w:line="420" w:lineRule="exact"/>
        <w:ind w:firstLineChars="198" w:firstLine="432"/>
        <w:rPr>
          <w:rFonts w:ascii="ＭＳ 明朝" w:hAnsi="ＭＳ 明朝"/>
          <w:kern w:val="0"/>
          <w:sz w:val="24"/>
        </w:rPr>
      </w:pPr>
      <w:r>
        <w:rPr>
          <w:rFonts w:ascii="ＭＳ 明朝" w:hAnsi="ＭＳ 明朝" w:hint="eastAsia"/>
          <w:kern w:val="0"/>
          <w:sz w:val="24"/>
        </w:rPr>
        <w:t>⇒</w:t>
      </w:r>
      <w:r>
        <w:rPr>
          <w:rFonts w:ascii="ＭＳ 明朝" w:hAnsi="ＭＳ 明朝" w:hint="eastAsia"/>
          <w:kern w:val="0"/>
          <w:sz w:val="24"/>
        </w:rPr>
        <w:t xml:space="preserve"> </w:t>
      </w:r>
      <w:r>
        <w:rPr>
          <w:rFonts w:ascii="ＭＳ 明朝" w:hAnsi="ＭＳ 明朝" w:hint="eastAsia"/>
          <w:kern w:val="0"/>
          <w:sz w:val="24"/>
        </w:rPr>
        <w:t>手袋を着用します。</w:t>
      </w:r>
    </w:p>
    <w:p w:rsidR="002359EE" w:rsidRDefault="002359EE" w:rsidP="002359EE">
      <w:pPr>
        <w:spacing w:line="420" w:lineRule="exact"/>
        <w:ind w:firstLineChars="348" w:firstLine="759"/>
        <w:rPr>
          <w:rFonts w:ascii="ＭＳ 明朝" w:hAnsi="ＭＳ 明朝" w:hint="eastAsia"/>
          <w:kern w:val="0"/>
          <w:sz w:val="24"/>
        </w:rPr>
      </w:pPr>
      <w:r>
        <w:rPr>
          <w:rFonts w:ascii="ＭＳ 明朝" w:hAnsi="ＭＳ 明朝" w:hint="eastAsia"/>
          <w:kern w:val="0"/>
          <w:sz w:val="24"/>
        </w:rPr>
        <w:t>手袋を外したときには、石鹸と流水により手洗いをします。</w:t>
      </w:r>
    </w:p>
    <w:p w:rsidR="002359EE" w:rsidRDefault="002359EE" w:rsidP="002359EE">
      <w:pPr>
        <w:spacing w:line="420" w:lineRule="exact"/>
        <w:rPr>
          <w:rFonts w:ascii="ＭＳ 明朝" w:hAnsi="ＭＳ 明朝"/>
          <w:kern w:val="0"/>
          <w:sz w:val="24"/>
        </w:rPr>
      </w:pPr>
    </w:p>
    <w:p w:rsidR="002359EE" w:rsidRDefault="002359EE" w:rsidP="002359EE">
      <w:pPr>
        <w:ind w:firstLineChars="154" w:firstLine="336"/>
        <w:rPr>
          <w:rFonts w:ascii="ＭＳ Ｐゴシック" w:eastAsia="ＭＳ Ｐゴシック" w:hAnsi="ＭＳ Ｐゴシック" w:hint="eastAsia"/>
          <w:kern w:val="0"/>
          <w:sz w:val="24"/>
        </w:rPr>
      </w:pPr>
      <w:r>
        <w:rPr>
          <w:rFonts w:ascii="ＭＳ Ｐゴシック" w:eastAsia="ＭＳ Ｐゴシック" w:hAnsi="ＭＳ Ｐゴシック"/>
          <w:sz w:val="24"/>
        </w:rPr>
        <w:pict>
          <v:shape id="_x0000_i1030" type="#_x0000_t75" style="width:429.75pt;height:27.75pt">
            <v:imagedata r:id="rId16" o:title=""/>
          </v:shape>
        </w:pict>
      </w:r>
    </w:p>
    <w:p w:rsidR="002359EE" w:rsidRDefault="002359EE" w:rsidP="002359EE">
      <w:pPr>
        <w:spacing w:line="420" w:lineRule="exact"/>
        <w:ind w:firstLineChars="198" w:firstLine="432"/>
        <w:rPr>
          <w:rFonts w:ascii="ＭＳ 明朝" w:hAnsi="ＭＳ 明朝" w:hint="eastAsia"/>
          <w:kern w:val="0"/>
          <w:sz w:val="24"/>
        </w:rPr>
      </w:pPr>
      <w:r>
        <w:rPr>
          <w:rFonts w:ascii="ＭＳ 明朝" w:hAnsi="ＭＳ 明朝" w:hint="eastAsia"/>
          <w:kern w:val="0"/>
          <w:sz w:val="24"/>
        </w:rPr>
        <w:t>⇒</w:t>
      </w:r>
      <w:r>
        <w:rPr>
          <w:rFonts w:ascii="ＭＳ 明朝" w:hAnsi="ＭＳ 明朝" w:hint="eastAsia"/>
          <w:kern w:val="0"/>
          <w:sz w:val="24"/>
        </w:rPr>
        <w:t xml:space="preserve"> </w:t>
      </w:r>
      <w:r>
        <w:rPr>
          <w:rFonts w:ascii="ＭＳ 明朝" w:hAnsi="ＭＳ 明朝" w:hint="eastAsia"/>
          <w:kern w:val="0"/>
          <w:sz w:val="24"/>
        </w:rPr>
        <w:t>手洗いをし、必ず手指消毒をします。</w:t>
      </w:r>
    </w:p>
    <w:p w:rsidR="002359EE" w:rsidRDefault="002359EE" w:rsidP="002359EE">
      <w:pPr>
        <w:spacing w:line="420" w:lineRule="exact"/>
        <w:rPr>
          <w:rFonts w:ascii="ＭＳ 明朝" w:hAnsi="ＭＳ 明朝" w:hint="eastAsia"/>
          <w:kern w:val="0"/>
          <w:sz w:val="24"/>
        </w:rPr>
      </w:pPr>
    </w:p>
    <w:p w:rsidR="002359EE" w:rsidRDefault="002359EE" w:rsidP="002359EE">
      <w:pPr>
        <w:ind w:firstLineChars="154" w:firstLine="336"/>
        <w:rPr>
          <w:rFonts w:ascii="ＭＳ Ｐゴシック" w:eastAsia="ＭＳ Ｐゴシック" w:hAnsi="ＭＳ Ｐゴシック"/>
          <w:kern w:val="0"/>
          <w:sz w:val="24"/>
        </w:rPr>
      </w:pPr>
      <w:r>
        <w:rPr>
          <w:rFonts w:ascii="ＭＳ Ｐゴシック" w:eastAsia="ＭＳ Ｐゴシック" w:hAnsi="ＭＳ Ｐゴシック"/>
          <w:sz w:val="24"/>
        </w:rPr>
        <w:pict>
          <v:shape id="_x0000_i1031" type="#_x0000_t75" style="width:429.75pt;height:48.75pt">
            <v:imagedata r:id="rId17" o:title=""/>
          </v:shape>
        </w:pict>
      </w:r>
    </w:p>
    <w:p w:rsidR="002359EE" w:rsidRDefault="002359EE" w:rsidP="002359EE">
      <w:pPr>
        <w:spacing w:line="420" w:lineRule="exact"/>
        <w:ind w:leftChars="231" w:left="757" w:hangingChars="148" w:hanging="323"/>
        <w:rPr>
          <w:rFonts w:ascii="ＭＳ 明朝" w:hAnsi="ＭＳ 明朝" w:hint="eastAsia"/>
          <w:kern w:val="0"/>
          <w:sz w:val="24"/>
        </w:rPr>
      </w:pPr>
      <w:r>
        <w:rPr>
          <w:rFonts w:ascii="ＭＳ 明朝" w:hAnsi="ＭＳ 明朝" w:hint="eastAsia"/>
          <w:kern w:val="0"/>
          <w:sz w:val="24"/>
        </w:rPr>
        <w:t>⇒</w:t>
      </w:r>
      <w:r>
        <w:rPr>
          <w:rFonts w:ascii="ＭＳ 明朝" w:hAnsi="ＭＳ 明朝" w:hint="eastAsia"/>
          <w:kern w:val="0"/>
          <w:sz w:val="24"/>
        </w:rPr>
        <w:t xml:space="preserve"> </w:t>
      </w:r>
      <w:r>
        <w:rPr>
          <w:rFonts w:ascii="ＭＳ 明朝" w:hAnsi="ＭＳ 明朝" w:hint="eastAsia"/>
          <w:kern w:val="0"/>
          <w:sz w:val="24"/>
        </w:rPr>
        <w:t>マスク、必要に応じてゴーグルやフェイスマスクを着用します。（ただし、高齢者介護施設においては、原則として、日常的にこのような対応は必要ありません。）</w:t>
      </w:r>
    </w:p>
    <w:p w:rsidR="002359EE" w:rsidRDefault="002359EE" w:rsidP="002359EE">
      <w:pPr>
        <w:spacing w:line="420" w:lineRule="exact"/>
        <w:rPr>
          <w:rFonts w:ascii="ＭＳ 明朝" w:hAnsi="ＭＳ 明朝" w:hint="eastAsia"/>
          <w:kern w:val="0"/>
          <w:sz w:val="24"/>
        </w:rPr>
      </w:pPr>
    </w:p>
    <w:p w:rsidR="002359EE" w:rsidRDefault="002359EE" w:rsidP="002359EE">
      <w:pPr>
        <w:ind w:firstLineChars="134" w:firstLine="292"/>
        <w:rPr>
          <w:rFonts w:ascii="ＭＳ Ｐゴシック" w:eastAsia="ＭＳ Ｐゴシック" w:hAnsi="ＭＳ Ｐゴシック" w:hint="eastAsia"/>
          <w:kern w:val="0"/>
          <w:sz w:val="24"/>
        </w:rPr>
      </w:pPr>
      <w:r>
        <w:rPr>
          <w:rFonts w:ascii="ＭＳ Ｐゴシック" w:eastAsia="ＭＳ Ｐゴシック" w:hAnsi="ＭＳ Ｐゴシック"/>
          <w:sz w:val="24"/>
        </w:rPr>
        <w:pict>
          <v:shape id="_x0000_i1032" type="#_x0000_t75" style="width:429.75pt;height:47.25pt">
            <v:imagedata r:id="rId18" o:title=""/>
          </v:shape>
        </w:pict>
      </w:r>
    </w:p>
    <w:p w:rsidR="002359EE" w:rsidRDefault="002359EE" w:rsidP="002359EE">
      <w:pPr>
        <w:spacing w:line="420" w:lineRule="exact"/>
        <w:ind w:firstLineChars="198" w:firstLine="432"/>
        <w:rPr>
          <w:rFonts w:ascii="ＭＳ 明朝" w:hAnsi="ＭＳ 明朝" w:hint="eastAsia"/>
          <w:kern w:val="0"/>
          <w:sz w:val="24"/>
        </w:rPr>
      </w:pPr>
      <w:r>
        <w:rPr>
          <w:rFonts w:ascii="ＭＳ 明朝" w:hAnsi="ＭＳ 明朝" w:hint="eastAsia"/>
          <w:kern w:val="0"/>
          <w:sz w:val="24"/>
        </w:rPr>
        <w:t>⇒</w:t>
      </w:r>
      <w:r>
        <w:rPr>
          <w:rFonts w:ascii="ＭＳ 明朝" w:hAnsi="ＭＳ 明朝" w:hint="eastAsia"/>
          <w:kern w:val="0"/>
          <w:sz w:val="24"/>
        </w:rPr>
        <w:t xml:space="preserve"> </w:t>
      </w:r>
      <w:r>
        <w:rPr>
          <w:rFonts w:ascii="ＭＳ 明朝" w:hAnsi="ＭＳ 明朝" w:hint="eastAsia"/>
          <w:kern w:val="0"/>
          <w:sz w:val="24"/>
        </w:rPr>
        <w:t>プラスチックエプロン・ガウンを着用します。</w:t>
      </w:r>
    </w:p>
    <w:p w:rsidR="002359EE" w:rsidRDefault="002359EE" w:rsidP="002359EE">
      <w:pPr>
        <w:spacing w:line="420" w:lineRule="exact"/>
        <w:rPr>
          <w:rFonts w:ascii="ＭＳ 明朝" w:hAnsi="ＭＳ 明朝"/>
          <w:kern w:val="0"/>
          <w:sz w:val="24"/>
        </w:rPr>
      </w:pPr>
    </w:p>
    <w:p w:rsidR="002359EE" w:rsidRDefault="002359EE" w:rsidP="002359EE">
      <w:pPr>
        <w:ind w:firstLineChars="154" w:firstLine="336"/>
        <w:rPr>
          <w:rFonts w:ascii="ＭＳ Ｐゴシック" w:eastAsia="ＭＳ Ｐゴシック" w:hAnsi="ＭＳ Ｐゴシック" w:hint="eastAsia"/>
          <w:kern w:val="0"/>
          <w:sz w:val="24"/>
        </w:rPr>
      </w:pPr>
      <w:r>
        <w:rPr>
          <w:rFonts w:ascii="ＭＳ Ｐゴシック" w:eastAsia="ＭＳ Ｐゴシック" w:hAnsi="ＭＳ Ｐゴシック"/>
          <w:sz w:val="24"/>
        </w:rPr>
        <w:pict>
          <v:shape id="_x0000_i1033" type="#_x0000_t75" style="width:420pt;height:27.75pt">
            <v:imagedata r:id="rId19" o:title=""/>
          </v:shape>
        </w:pict>
      </w:r>
    </w:p>
    <w:p w:rsidR="002359EE" w:rsidRDefault="002359EE" w:rsidP="002359EE">
      <w:pPr>
        <w:spacing w:line="420" w:lineRule="exact"/>
        <w:ind w:firstLineChars="198" w:firstLine="432"/>
        <w:rPr>
          <w:rFonts w:ascii="ＭＳ 明朝" w:hAnsi="ＭＳ 明朝" w:hint="eastAsia"/>
          <w:kern w:val="0"/>
          <w:sz w:val="24"/>
        </w:rPr>
      </w:pPr>
      <w:r>
        <w:rPr>
          <w:rFonts w:ascii="ＭＳ 明朝" w:hAnsi="ＭＳ 明朝" w:hint="eastAsia"/>
          <w:kern w:val="0"/>
          <w:sz w:val="24"/>
        </w:rPr>
        <w:t>⇒</w:t>
      </w:r>
      <w:r>
        <w:rPr>
          <w:rFonts w:ascii="ＭＳ 明朝" w:hAnsi="ＭＳ 明朝" w:hint="eastAsia"/>
          <w:kern w:val="0"/>
          <w:sz w:val="24"/>
        </w:rPr>
        <w:t xml:space="preserve"> </w:t>
      </w:r>
      <w:r>
        <w:rPr>
          <w:rFonts w:ascii="ＭＳ 明朝" w:hAnsi="ＭＳ 明朝" w:hint="eastAsia"/>
          <w:kern w:val="0"/>
          <w:sz w:val="24"/>
        </w:rPr>
        <w:t>注射針のリキャップはやめ、感染性廃棄物専用容器へ廃棄します。</w:t>
      </w:r>
    </w:p>
    <w:p w:rsidR="002359EE" w:rsidRDefault="002359EE" w:rsidP="002359EE">
      <w:pPr>
        <w:spacing w:line="420" w:lineRule="exact"/>
        <w:ind w:firstLineChars="198" w:firstLine="432"/>
        <w:rPr>
          <w:rFonts w:ascii="ＭＳ 明朝" w:hAnsi="ＭＳ 明朝" w:hint="eastAsia"/>
          <w:kern w:val="0"/>
          <w:sz w:val="24"/>
        </w:rPr>
      </w:pPr>
    </w:p>
    <w:p w:rsidR="002359EE" w:rsidRDefault="002359EE" w:rsidP="002359EE">
      <w:pPr>
        <w:spacing w:line="420" w:lineRule="exact"/>
        <w:ind w:leftChars="116" w:left="436" w:hangingChars="100" w:hanging="218"/>
        <w:rPr>
          <w:rFonts w:ascii="ＭＳ 明朝" w:hAnsi="ＭＳ 明朝" w:hint="eastAsia"/>
          <w:kern w:val="0"/>
          <w:sz w:val="24"/>
        </w:rPr>
      </w:pPr>
      <w:r>
        <w:rPr>
          <w:rFonts w:ascii="ＭＳ 明朝" w:hAnsi="ＭＳ 明朝" w:hint="eastAsia"/>
          <w:kern w:val="0"/>
          <w:sz w:val="24"/>
        </w:rPr>
        <w:t>＊介護者の着衣が長袖の場合、</w:t>
      </w:r>
      <w:r>
        <w:rPr>
          <w:rFonts w:ascii="ＭＳ 明朝" w:hAnsi="ＭＳ 明朝" w:hint="eastAsia"/>
          <w:b/>
          <w:kern w:val="0"/>
          <w:sz w:val="24"/>
        </w:rPr>
        <w:t>袖口が汚染</w:t>
      </w:r>
      <w:r>
        <w:rPr>
          <w:rFonts w:ascii="ＭＳ 明朝" w:hAnsi="ＭＳ 明朝" w:hint="eastAsia"/>
          <w:kern w:val="0"/>
          <w:sz w:val="24"/>
        </w:rPr>
        <w:t>することのないよう、手首より上に持ち上げるように注意します。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一般に、高齢者は抵抗力が弱く、感染症に注意が必要ですが、次のような方は</w:t>
      </w:r>
      <w:r>
        <w:rPr>
          <w:rFonts w:ascii="ＭＳ 明朝" w:hAnsi="ＭＳ 明朝" w:hint="eastAsia"/>
          <w:b/>
          <w:kern w:val="0"/>
          <w:sz w:val="24"/>
        </w:rPr>
        <w:t>特に厳重な感染予防</w:t>
      </w:r>
      <w:r>
        <w:rPr>
          <w:rFonts w:ascii="ＭＳ 明朝" w:hAnsi="ＭＳ 明朝" w:hint="eastAsia"/>
          <w:b/>
          <w:kern w:val="0"/>
          <w:sz w:val="24"/>
        </w:rPr>
        <w:lastRenderedPageBreak/>
        <w:t>対策が必要</w:t>
      </w:r>
      <w:r>
        <w:rPr>
          <w:rFonts w:ascii="ＭＳ 明朝" w:hAnsi="ＭＳ 明朝" w:hint="eastAsia"/>
          <w:kern w:val="0"/>
          <w:sz w:val="24"/>
        </w:rPr>
        <w:t>です。</w:t>
      </w:r>
    </w:p>
    <w:p w:rsidR="002359EE" w:rsidRDefault="002359EE" w:rsidP="002359EE">
      <w:pPr>
        <w:rPr>
          <w:rFonts w:ascii="ＭＳ Ｐゴシック" w:eastAsia="ＭＳ Ｐゴシック" w:hAnsi="ＭＳ Ｐゴシック" w:hint="eastAsia"/>
          <w:kern w:val="0"/>
          <w:sz w:val="24"/>
        </w:rPr>
      </w:pPr>
      <w:r>
        <w:rPr>
          <w:rFonts w:ascii="ＭＳ 明朝" w:hAnsi="ＭＳ 明朝"/>
          <w:noProof/>
          <w:kern w:val="0"/>
          <w:sz w:val="24"/>
        </w:rPr>
        <w:pict>
          <v:shape id="_x0000_s1534" type="#_x0000_t202" style="position:absolute;left:0;text-align:left;margin-left:19.4pt;margin-top:2.15pt;width:455.05pt;height:87.3pt;z-index:251554816">
            <v:textbox style="mso-next-textbox:#_x0000_s1534" inset="5.85pt,.7pt,5.85pt,.7pt">
              <w:txbxContent>
                <w:p w:rsidR="002359EE" w:rsidRDefault="002359EE" w:rsidP="002359EE">
                  <w:pPr>
                    <w:spacing w:line="420" w:lineRule="exact"/>
                    <w:ind w:left="111" w:hangingChars="51" w:hanging="111"/>
                    <w:rPr>
                      <w:rFonts w:ascii="ＭＳ Ｐゴシック" w:eastAsia="ＭＳ Ｐゴシック" w:hAnsi="ＭＳ Ｐゴシック" w:cs="Arial" w:hint="eastAsia"/>
                      <w:sz w:val="24"/>
                    </w:rPr>
                  </w:pPr>
                  <w:r>
                    <w:rPr>
                      <w:rFonts w:ascii="ＭＳ Ｐゴシック" w:eastAsia="ＭＳ Ｐゴシック" w:hAnsi="ＭＳ Ｐゴシック" w:cs="Arial" w:hint="eastAsia"/>
                      <w:sz w:val="24"/>
                    </w:rPr>
                    <w:t>・</w:t>
                  </w:r>
                  <w:r>
                    <w:rPr>
                      <w:rFonts w:ascii="ＭＳ Ｐゴシック" w:eastAsia="ＭＳ Ｐゴシック" w:hAnsi="ＭＳ Ｐゴシック" w:cs="Arial"/>
                      <w:sz w:val="24"/>
                    </w:rPr>
                    <w:t>呼吸器疾患、循環器疾患、糖尿病、腎不全、免疫不全症(</w:t>
                  </w:r>
                  <w:r>
                    <w:rPr>
                      <w:rFonts w:ascii="ＭＳ Ｐゴシック" w:eastAsia="ＭＳ Ｐゴシック" w:hAnsi="ＭＳ Ｐゴシック" w:cs="Arial" w:hint="eastAsia"/>
                      <w:sz w:val="24"/>
                    </w:rPr>
                    <w:t>ステロイド剤や免疫抑制剤</w:t>
                  </w:r>
                  <w:r>
                    <w:rPr>
                      <w:rFonts w:ascii="ＭＳ Ｐゴシック" w:eastAsia="ＭＳ Ｐゴシック" w:hAnsi="ＭＳ Ｐゴシック" w:cs="Arial"/>
                      <w:sz w:val="24"/>
                    </w:rPr>
                    <w:t>による免疫低下も含む)</w:t>
                  </w:r>
                  <w:r>
                    <w:rPr>
                      <w:rFonts w:ascii="ＭＳ Ｐゴシック" w:eastAsia="ＭＳ Ｐゴシック" w:hAnsi="ＭＳ Ｐゴシック" w:cs="Arial" w:hint="eastAsia"/>
                      <w:sz w:val="24"/>
                    </w:rPr>
                    <w:t>等の基礎疾患がある人</w:t>
                  </w:r>
                </w:p>
                <w:p w:rsidR="002359EE" w:rsidRDefault="002359EE" w:rsidP="002359EE">
                  <w:pPr>
                    <w:spacing w:line="420" w:lineRule="exact"/>
                    <w:ind w:left="124" w:hangingChars="57" w:hanging="124"/>
                    <w:rPr>
                      <w:rFonts w:ascii="ＭＳ Ｐゴシック" w:eastAsia="ＭＳ Ｐゴシック" w:hAnsi="ＭＳ Ｐゴシック" w:hint="eastAsia"/>
                      <w:kern w:val="0"/>
                      <w:sz w:val="24"/>
                    </w:rPr>
                  </w:pPr>
                  <w:r>
                    <w:rPr>
                      <w:rFonts w:ascii="ＭＳ Ｐゴシック" w:eastAsia="ＭＳ Ｐゴシック" w:hAnsi="ＭＳ Ｐゴシック" w:cs="Arial" w:hint="eastAsia"/>
                      <w:sz w:val="24"/>
                    </w:rPr>
                    <w:t>・褥瘡の処置、膀胱留置カテーテルの使用、経管栄養、気管切開による呼吸管理など医療的処置が必要な人</w:t>
                  </w:r>
                  <w:r>
                    <w:rPr>
                      <w:rFonts w:ascii="ＭＳ Ｐゴシック" w:eastAsia="ＭＳ Ｐゴシック" w:hAnsi="ＭＳ Ｐゴシック"/>
                      <w:kern w:val="0"/>
                      <w:sz w:val="24"/>
                    </w:rPr>
                    <w:t xml:space="preserve"> </w:t>
                  </w:r>
                </w:p>
                <w:p w:rsidR="002359EE" w:rsidRDefault="002359EE" w:rsidP="002359EE">
                  <w:pPr>
                    <w:rPr>
                      <w:rFonts w:ascii="ＭＳ Ｐゴシック" w:eastAsia="ＭＳ Ｐゴシック" w:hAnsi="ＭＳ Ｐゴシック"/>
                    </w:rPr>
                  </w:pPr>
                </w:p>
              </w:txbxContent>
            </v:textbox>
          </v:shape>
        </w:pict>
      </w:r>
    </w:p>
    <w:p w:rsidR="002359EE" w:rsidRDefault="002359EE" w:rsidP="002359EE">
      <w:pPr>
        <w:rPr>
          <w:rFonts w:ascii="ＭＳ Ｐゴシック" w:eastAsia="ＭＳ Ｐゴシック" w:hAnsi="ＭＳ Ｐゴシック" w:hint="eastAsia"/>
          <w:kern w:val="0"/>
          <w:sz w:val="24"/>
        </w:rPr>
      </w:pPr>
    </w:p>
    <w:p w:rsidR="002359EE" w:rsidRDefault="002359EE" w:rsidP="002359EE">
      <w:pPr>
        <w:rPr>
          <w:rFonts w:ascii="ＭＳ Ｐゴシック" w:eastAsia="ＭＳ Ｐゴシック" w:hAnsi="ＭＳ Ｐゴシック" w:hint="eastAsia"/>
          <w:kern w:val="0"/>
          <w:sz w:val="24"/>
        </w:rPr>
      </w:pPr>
    </w:p>
    <w:p w:rsidR="002359EE" w:rsidRDefault="002359EE" w:rsidP="002359EE">
      <w:pPr>
        <w:spacing w:line="420" w:lineRule="exact"/>
        <w:rPr>
          <w:rFonts w:ascii="ＭＳ Ｐゴシック" w:eastAsia="ＭＳ Ｐゴシック" w:hAnsi="ＭＳ Ｐゴシック" w:hint="eastAsia"/>
          <w:kern w:val="0"/>
          <w:sz w:val="24"/>
        </w:rPr>
      </w:pPr>
    </w:p>
    <w:p w:rsidR="002359EE" w:rsidRDefault="002359EE" w:rsidP="002359EE">
      <w:pPr>
        <w:spacing w:line="420" w:lineRule="exact"/>
        <w:ind w:firstLineChars="100" w:firstLine="218"/>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w:t>
      </w:r>
      <w:r>
        <w:rPr>
          <w:rFonts w:ascii="ＭＳ Ｐゴシック" w:eastAsia="ＭＳ Ｐゴシック" w:hAnsi="ＭＳ Ｐゴシック"/>
          <w:kern w:val="0"/>
          <w:sz w:val="24"/>
        </w:rPr>
        <w:t xml:space="preserve">2) </w:t>
      </w:r>
      <w:r>
        <w:rPr>
          <w:rFonts w:ascii="ＭＳ Ｐゴシック" w:eastAsia="ＭＳ Ｐゴシック" w:hAnsi="ＭＳ Ｐゴシック" w:hint="eastAsia"/>
          <w:kern w:val="0"/>
          <w:sz w:val="24"/>
        </w:rPr>
        <w:t>手洗い</w:t>
      </w:r>
    </w:p>
    <w:p w:rsidR="002359EE" w:rsidRPr="00936B06" w:rsidRDefault="002359EE" w:rsidP="002359EE">
      <w:pPr>
        <w:spacing w:line="420" w:lineRule="exact"/>
        <w:ind w:firstLineChars="250" w:firstLine="545"/>
        <w:rPr>
          <w:rFonts w:ascii="ＭＳ Ｐゴシック" w:eastAsia="ＭＳ Ｐゴシック" w:hAnsi="ＭＳ Ｐゴシック"/>
          <w:kern w:val="0"/>
          <w:sz w:val="24"/>
        </w:rPr>
      </w:pPr>
      <w:r>
        <w:rPr>
          <w:rFonts w:ascii="ＭＳ 明朝" w:hAnsi="ＭＳ 明朝" w:hint="eastAsia"/>
          <w:kern w:val="0"/>
          <w:sz w:val="24"/>
        </w:rPr>
        <w:t>手洗いは</w:t>
      </w:r>
      <w:r>
        <w:rPr>
          <w:rFonts w:ascii="ＭＳ 明朝" w:hAnsi="ＭＳ 明朝" w:hint="eastAsia"/>
          <w:b/>
          <w:kern w:val="0"/>
          <w:sz w:val="24"/>
        </w:rPr>
        <w:t>「１ケア</w:t>
      </w:r>
      <w:r>
        <w:rPr>
          <w:rFonts w:ascii="ＭＳ 明朝" w:hAnsi="ＭＳ 明朝" w:hint="eastAsia"/>
          <w:b/>
          <w:kern w:val="0"/>
          <w:sz w:val="24"/>
        </w:rPr>
        <w:t xml:space="preserve"> </w:t>
      </w:r>
      <w:r>
        <w:rPr>
          <w:rFonts w:ascii="ＭＳ 明朝" w:hAnsi="ＭＳ 明朝" w:hint="eastAsia"/>
          <w:b/>
          <w:kern w:val="0"/>
          <w:sz w:val="24"/>
        </w:rPr>
        <w:t>１手洗い」</w:t>
      </w:r>
      <w:r>
        <w:rPr>
          <w:rFonts w:ascii="ＭＳ 明朝" w:hAnsi="ＭＳ 明朝" w:hint="eastAsia"/>
          <w:kern w:val="0"/>
          <w:sz w:val="24"/>
        </w:rPr>
        <w:t>、</w:t>
      </w:r>
      <w:r>
        <w:rPr>
          <w:rFonts w:ascii="ＭＳ 明朝" w:hAnsi="ＭＳ 明朝" w:hint="eastAsia"/>
          <w:b/>
          <w:kern w:val="0"/>
          <w:sz w:val="24"/>
        </w:rPr>
        <w:t>「ケア前後の手洗い」</w:t>
      </w:r>
      <w:r>
        <w:rPr>
          <w:rFonts w:ascii="ＭＳ 明朝" w:hAnsi="ＭＳ 明朝" w:hint="eastAsia"/>
          <w:kern w:val="0"/>
          <w:sz w:val="24"/>
        </w:rPr>
        <w:t>が基本です。</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手洗いには、「石けんと流水による手洗い」と「消毒薬による手指消毒」があります。</w:t>
      </w:r>
    </w:p>
    <w:p w:rsidR="002359EE" w:rsidRDefault="002359EE" w:rsidP="002359EE">
      <w:pPr>
        <w:spacing w:line="420" w:lineRule="exact"/>
        <w:ind w:firstLineChars="100" w:firstLine="218"/>
        <w:rPr>
          <w:rFonts w:ascii="ＭＳ 明朝" w:hAnsi="ＭＳ 明朝" w:hint="eastAsia"/>
          <w:kern w:val="0"/>
          <w:sz w:val="24"/>
        </w:rPr>
      </w:pPr>
      <w:r>
        <w:rPr>
          <w:rFonts w:ascii="ＭＳ 明朝" w:hAnsi="ＭＳ 明朝"/>
          <w:noProof/>
          <w:kern w:val="0"/>
          <w:sz w:val="24"/>
        </w:rPr>
        <w:pict>
          <v:shape id="_x0000_s1535" type="#_x0000_t202" style="position:absolute;left:0;text-align:left;margin-left:19.1pt;margin-top:9.75pt;width:439.3pt;height:71.1pt;z-index:251555840">
            <v:textbox style="mso-next-textbox:#_x0000_s1535" inset="5.85pt,.7pt,5.85pt,.7pt">
              <w:txbxContent>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手洗い　 　：汚れがあるときは、普通の石けんと流水で手指を洗浄すること</w:t>
                  </w: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手指消毒　：感染している入所者や、感染しやすい状態にある入所者のケアをするときは、</w:t>
                  </w:r>
                </w:p>
                <w:p w:rsidR="002359EE" w:rsidRDefault="002359EE" w:rsidP="002359EE">
                  <w:pPr>
                    <w:spacing w:line="420" w:lineRule="exact"/>
                    <w:ind w:firstLineChars="498" w:firstLine="1086"/>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洗浄消毒薬、擦式消毒薬で洗うこと</w:t>
                  </w:r>
                </w:p>
                <w:p w:rsidR="002359EE" w:rsidRDefault="002359EE" w:rsidP="002359EE"/>
              </w:txbxContent>
            </v:textbox>
          </v:shape>
        </w:pict>
      </w: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247" w:firstLine="538"/>
        <w:rPr>
          <w:rFonts w:ascii="ＭＳ 明朝" w:hAnsi="ＭＳ 明朝" w:hint="eastAsia"/>
          <w:kern w:val="0"/>
          <w:sz w:val="24"/>
        </w:rPr>
      </w:pPr>
    </w:p>
    <w:p w:rsidR="002359EE" w:rsidRDefault="002359EE" w:rsidP="002359EE">
      <w:pPr>
        <w:spacing w:line="420" w:lineRule="exact"/>
        <w:ind w:firstLineChars="250" w:firstLine="545"/>
        <w:rPr>
          <w:rFonts w:ascii="ＭＳ 明朝" w:hAnsi="ＭＳ 明朝"/>
          <w:kern w:val="0"/>
          <w:sz w:val="24"/>
        </w:rPr>
      </w:pPr>
      <w:r>
        <w:rPr>
          <w:rFonts w:ascii="ＭＳ 明朝" w:hAnsi="ＭＳ 明朝" w:hint="eastAsia"/>
          <w:kern w:val="0"/>
          <w:sz w:val="24"/>
        </w:rPr>
        <w:t>排泄物等による汚染が考えられる場合には、流水による手洗いを行います。</w:t>
      </w:r>
    </w:p>
    <w:p w:rsidR="002359EE" w:rsidRDefault="002359EE" w:rsidP="002359EE">
      <w:pPr>
        <w:spacing w:line="420" w:lineRule="exact"/>
        <w:ind w:leftChars="165" w:left="310" w:firstLineChars="94" w:firstLine="206"/>
        <w:rPr>
          <w:rFonts w:ascii="ＭＳ 明朝" w:hAnsi="ＭＳ 明朝"/>
          <w:kern w:val="0"/>
          <w:sz w:val="24"/>
        </w:rPr>
      </w:pPr>
      <w:r>
        <w:rPr>
          <w:rFonts w:ascii="ＭＳ 明朝" w:hAnsi="ＭＳ 明朝" w:hint="eastAsia"/>
          <w:b/>
          <w:kern w:val="0"/>
          <w:sz w:val="24"/>
        </w:rPr>
        <w:t>介護職員の手指を介した感染は、感染経路として最も気を付けるべき点</w:t>
      </w:r>
      <w:r>
        <w:rPr>
          <w:rFonts w:ascii="ＭＳ 明朝" w:hAnsi="ＭＳ 明朝" w:hint="eastAsia"/>
          <w:kern w:val="0"/>
          <w:sz w:val="24"/>
        </w:rPr>
        <w:t>です。万が一汚染された場合にも、直ちに流水下で洗浄することにより、感染を防止することができます。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正しい手洗いの方法を図２に示します。図３に示した手洗いミスが起こりやすい箇所については、特に気をつけましょう。</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また、手洗いの際には、次の点に注意しましょう。</w:t>
      </w:r>
    </w:p>
    <w:p w:rsidR="002359EE" w:rsidRDefault="002359EE" w:rsidP="002359EE">
      <w:pPr>
        <w:spacing w:line="420" w:lineRule="exact"/>
        <w:ind w:firstLineChars="298" w:firstLine="650"/>
        <w:rPr>
          <w:rFonts w:ascii="ＭＳ 明朝" w:hAnsi="ＭＳ 明朝" w:hint="eastAsia"/>
          <w:kern w:val="0"/>
          <w:sz w:val="24"/>
        </w:rPr>
      </w:pP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＜手洗いにおける注意事項＞</w:t>
      </w:r>
    </w:p>
    <w:p w:rsidR="002359EE" w:rsidRDefault="002359EE" w:rsidP="002359EE">
      <w:pPr>
        <w:spacing w:line="420" w:lineRule="exact"/>
        <w:ind w:firstLineChars="200" w:firstLine="436"/>
        <w:rPr>
          <w:rFonts w:ascii="ＭＳ 明朝" w:hAnsi="ＭＳ 明朝"/>
          <w:kern w:val="0"/>
          <w:sz w:val="24"/>
        </w:rPr>
      </w:pPr>
      <w:r>
        <w:rPr>
          <w:rFonts w:ascii="ＭＳ 明朝" w:hAnsi="ＭＳ 明朝" w:hint="eastAsia"/>
          <w:kern w:val="0"/>
          <w:sz w:val="24"/>
        </w:rPr>
        <w:t>・まず手を流水で軽く洗う。</w:t>
      </w:r>
    </w:p>
    <w:p w:rsidR="002359EE" w:rsidRDefault="002359EE" w:rsidP="002359EE">
      <w:pPr>
        <w:spacing w:line="420" w:lineRule="exact"/>
        <w:ind w:firstLineChars="200" w:firstLine="436"/>
        <w:rPr>
          <w:rFonts w:ascii="ＭＳ 明朝" w:hAnsi="ＭＳ 明朝" w:hint="eastAsia"/>
          <w:kern w:val="0"/>
          <w:sz w:val="24"/>
        </w:rPr>
      </w:pPr>
      <w:r>
        <w:rPr>
          <w:rFonts w:ascii="ＭＳ 明朝" w:hAnsi="ＭＳ 明朝" w:hint="eastAsia"/>
          <w:kern w:val="0"/>
          <w:sz w:val="24"/>
        </w:rPr>
        <w:t>・石けんを使用するときは、固形石けんではなく、液体石けんを使用する。</w:t>
      </w:r>
    </w:p>
    <w:p w:rsidR="002359EE" w:rsidRDefault="002359EE" w:rsidP="002359EE">
      <w:pPr>
        <w:rPr>
          <w:rFonts w:ascii="ＭＳ Ｐゴシック" w:eastAsia="ＭＳ Ｐゴシック" w:hAnsi="ＭＳ Ｐゴシック" w:hint="eastAsia"/>
          <w:kern w:val="0"/>
          <w:sz w:val="24"/>
        </w:rPr>
      </w:pPr>
      <w:r>
        <w:rPr>
          <w:rFonts w:ascii="ＭＳ Ｐゴシック" w:eastAsia="ＭＳ Ｐゴシック" w:hAnsi="ＭＳ Ｐゴシック"/>
          <w:noProof/>
          <w:kern w:val="0"/>
          <w:sz w:val="24"/>
        </w:rPr>
        <w:pict>
          <v:shape id="_x0000_s1536" type="#_x0000_t202" style="position:absolute;left:0;text-align:left;margin-left:19.05pt;margin-top:5.7pt;width:458.9pt;height:130.95pt;z-index:251556864">
            <v:textbox style="mso-next-textbox:#_x0000_s1536" inset="5.85pt,.7pt,5.85pt,.7pt">
              <w:txbxContent>
                <w:p w:rsidR="002359EE" w:rsidRDefault="002359EE" w:rsidP="002359EE">
                  <w:pPr>
                    <w:spacing w:line="36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①　手を洗うときは、時計や指輪をはずす。</w:t>
                  </w:r>
                </w:p>
                <w:p w:rsidR="002359EE" w:rsidRDefault="002359EE" w:rsidP="002359EE">
                  <w:pPr>
                    <w:spacing w:line="36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②　爪は短く切っておく。</w:t>
                  </w:r>
                </w:p>
                <w:p w:rsidR="002359EE" w:rsidRDefault="002359EE" w:rsidP="002359EE">
                  <w:pPr>
                    <w:spacing w:line="36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③　手洗いが雑になりやすい部位は、注意して洗う。</w:t>
                  </w:r>
                </w:p>
                <w:p w:rsidR="002359EE" w:rsidRDefault="002359EE" w:rsidP="002359EE">
                  <w:pPr>
                    <w:spacing w:line="360" w:lineRule="exact"/>
                    <w:ind w:left="377" w:hangingChars="173" w:hanging="377"/>
                    <w:rPr>
                      <w:rFonts w:ascii="ＭＳ Ｐゴシック" w:eastAsia="ＭＳ Ｐゴシック" w:hAnsi="ＭＳ Ｐゴシック" w:hint="eastAsia"/>
                      <w:sz w:val="24"/>
                    </w:rPr>
                  </w:pPr>
                  <w:r>
                    <w:rPr>
                      <w:rFonts w:ascii="ＭＳ Ｐゴシック" w:eastAsia="ＭＳ Ｐゴシック" w:hAnsi="ＭＳ Ｐゴシック" w:hint="eastAsia"/>
                      <w:sz w:val="24"/>
                    </w:rPr>
                    <w:t>④　使い捨てのペーパータオルを使用する。 なお、ペーパータオルを取る時に水滴が落ちないよう、下向き、又は横向きに設置するよう注意する。</w:t>
                  </w:r>
                </w:p>
                <w:p w:rsidR="002359EE" w:rsidRDefault="002359EE" w:rsidP="002359EE">
                  <w:pPr>
                    <w:spacing w:line="36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⑤　水道栓の開閉は、手首、肘などで簡単にできるものが望ましい。</w:t>
                  </w:r>
                </w:p>
                <w:p w:rsidR="002359EE" w:rsidRDefault="002359EE" w:rsidP="002359EE">
                  <w:pPr>
                    <w:spacing w:line="36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⑥　水道栓は洗った手で止めるのではなく、手を拭いたペーパータオルで止める。</w:t>
                  </w:r>
                </w:p>
                <w:p w:rsidR="002359EE" w:rsidRDefault="002359EE" w:rsidP="002359EE">
                  <w:pPr>
                    <w:spacing w:line="360" w:lineRule="exact"/>
                    <w:rPr>
                      <w:rFonts w:ascii="ＭＳ Ｐゴシック" w:eastAsia="ＭＳ Ｐゴシック" w:hAnsi="ＭＳ Ｐゴシック" w:hint="eastAsia"/>
                      <w:sz w:val="24"/>
                    </w:rPr>
                  </w:pPr>
                  <w:r>
                    <w:rPr>
                      <w:rFonts w:ascii="ＭＳ Ｐゴシック" w:eastAsia="ＭＳ Ｐゴシック" w:hAnsi="ＭＳ Ｐゴシック" w:hint="eastAsia"/>
                      <w:sz w:val="24"/>
                    </w:rPr>
                    <w:t>⑦　手を完全に乾燥させること。</w:t>
                  </w:r>
                </w:p>
              </w:txbxContent>
            </v:textbox>
          </v:shape>
        </w:pic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＜禁止すべき手洗い方法＞</w:t>
      </w:r>
    </w:p>
    <w:p w:rsidR="002359EE" w:rsidRDefault="002359EE" w:rsidP="002359EE">
      <w:pPr>
        <w:spacing w:line="420" w:lineRule="exact"/>
        <w:ind w:firstLineChars="200" w:firstLine="436"/>
        <w:rPr>
          <w:rFonts w:ascii="ＭＳ 明朝" w:hAnsi="ＭＳ 明朝"/>
          <w:kern w:val="0"/>
          <w:sz w:val="24"/>
        </w:rPr>
      </w:pPr>
      <w:r>
        <w:rPr>
          <w:rFonts w:ascii="ＭＳ 明朝" w:hAnsi="ＭＳ 明朝" w:hint="eastAsia"/>
          <w:kern w:val="0"/>
          <w:sz w:val="24"/>
        </w:rPr>
        <w:t>・ベースン法（浸漬法、溜まり水）</w:t>
      </w:r>
    </w:p>
    <w:p w:rsidR="002359EE" w:rsidRDefault="002359EE" w:rsidP="002359EE">
      <w:pPr>
        <w:spacing w:line="420" w:lineRule="exact"/>
        <w:ind w:firstLineChars="200" w:firstLine="436"/>
        <w:rPr>
          <w:rFonts w:ascii="ＭＳ 明朝" w:hAnsi="ＭＳ 明朝" w:hint="eastAsia"/>
          <w:kern w:val="0"/>
          <w:sz w:val="24"/>
        </w:rPr>
      </w:pPr>
      <w:r>
        <w:rPr>
          <w:rFonts w:ascii="ＭＳ 明朝" w:hAnsi="ＭＳ 明朝" w:hint="eastAsia"/>
          <w:kern w:val="0"/>
          <w:sz w:val="24"/>
        </w:rPr>
        <w:t>・共同使用する布タオル</w:t>
      </w:r>
    </w:p>
    <w:p w:rsidR="002359EE" w:rsidRPr="00987F79" w:rsidRDefault="002359EE" w:rsidP="002359EE">
      <w:pPr>
        <w:spacing w:line="420" w:lineRule="exact"/>
        <w:rPr>
          <w:rFonts w:ascii="ＭＳ 明朝" w:eastAsia="ＭＳ Ｐゴシック" w:hAnsi="ＭＳ 明朝" w:hint="eastAsia"/>
          <w:kern w:val="0"/>
        </w:rPr>
      </w:pPr>
      <w:r>
        <w:rPr>
          <w:rFonts w:ascii="ＭＳ 明朝" w:hAnsi="ＭＳ 明朝"/>
          <w:kern w:val="0"/>
          <w:sz w:val="24"/>
        </w:rPr>
        <w:br w:type="page"/>
      </w:r>
      <w:r w:rsidRPr="00987F79">
        <w:rPr>
          <w:rFonts w:ascii="ＭＳ 明朝" w:eastAsia="ＭＳ Ｐゴシック" w:hAnsi="ＭＳ 明朝" w:hint="eastAsia"/>
          <w:kern w:val="0"/>
        </w:rPr>
        <w:lastRenderedPageBreak/>
        <w:t>図２</w:t>
      </w:r>
      <w:r w:rsidRPr="00987F79">
        <w:rPr>
          <w:rFonts w:ascii="ＭＳ 明朝" w:eastAsia="ＭＳ Ｐゴシック" w:hAnsi="ＭＳ 明朝"/>
          <w:kern w:val="0"/>
        </w:rPr>
        <w:t xml:space="preserve"> </w:t>
      </w:r>
      <w:r w:rsidRPr="00987F79">
        <w:rPr>
          <w:rFonts w:ascii="ＭＳ 明朝" w:eastAsia="ＭＳ Ｐゴシック" w:hAnsi="ＭＳ 明朝" w:hint="eastAsia"/>
          <w:kern w:val="0"/>
        </w:rPr>
        <w:t>手洗いの順序</w:t>
      </w:r>
    </w:p>
    <w:p w:rsidR="002359EE" w:rsidRDefault="002359EE" w:rsidP="002359EE">
      <w:pPr>
        <w:ind w:firstLineChars="70" w:firstLine="153"/>
        <w:rPr>
          <w:rFonts w:ascii="ＭＳ Ｐゴシック" w:eastAsia="ＭＳ Ｐゴシック" w:hAnsi="ＭＳ Ｐゴシック" w:hint="eastAsia"/>
          <w:kern w:val="0"/>
          <w:sz w:val="24"/>
        </w:rPr>
      </w:pPr>
      <w:r w:rsidRPr="004F4F03">
        <w:rPr>
          <w:rFonts w:ascii="ＭＳ Ｐゴシック" w:eastAsia="ＭＳ Ｐゴシック" w:hAnsi="ＭＳ Ｐゴシック"/>
          <w:sz w:val="24"/>
        </w:rPr>
        <w:pict>
          <v:shape id="_x0000_i1034" type="#_x0000_t75" style="width:477.75pt;height:421.5pt">
            <v:imagedata r:id="rId20" o:title=""/>
          </v:shape>
        </w:pict>
      </w:r>
    </w:p>
    <w:p w:rsidR="002359EE" w:rsidRPr="00987F79" w:rsidRDefault="002359EE" w:rsidP="002359EE">
      <w:pPr>
        <w:rPr>
          <w:rFonts w:ascii="ＭＳ 明朝" w:eastAsia="ＭＳ Ｐゴシック" w:hAnsi="ＭＳ 明朝" w:hint="eastAsia"/>
          <w:kern w:val="0"/>
        </w:rPr>
      </w:pPr>
      <w:r w:rsidRPr="00987F79">
        <w:rPr>
          <w:rFonts w:ascii="ＭＳ 明朝" w:eastAsia="ＭＳ Ｐゴシック" w:hAnsi="ＭＳ 明朝" w:hint="eastAsia"/>
          <w:kern w:val="0"/>
        </w:rPr>
        <w:t>図３</w:t>
      </w:r>
      <w:r w:rsidRPr="00987F79">
        <w:rPr>
          <w:rFonts w:ascii="ＭＳ 明朝" w:eastAsia="ＭＳ Ｐゴシック" w:hAnsi="ＭＳ 明朝"/>
          <w:kern w:val="0"/>
        </w:rPr>
        <w:t xml:space="preserve"> </w:t>
      </w:r>
      <w:r w:rsidRPr="00987F79">
        <w:rPr>
          <w:rFonts w:ascii="ＭＳ 明朝" w:eastAsia="ＭＳ Ｐゴシック" w:hAnsi="ＭＳ 明朝" w:hint="eastAsia"/>
          <w:kern w:val="0"/>
        </w:rPr>
        <w:t>手洗いミスの発生箇所</w:t>
      </w:r>
    </w:p>
    <w:p w:rsidR="002359EE" w:rsidRDefault="002359EE" w:rsidP="002359EE">
      <w:pPr>
        <w:ind w:firstLineChars="141" w:firstLine="307"/>
        <w:rPr>
          <w:rFonts w:ascii="ＭＳ Ｐゴシック" w:eastAsia="ＭＳ Ｐゴシック" w:hAnsi="ＭＳ Ｐゴシック" w:hint="eastAsia"/>
          <w:sz w:val="24"/>
        </w:rPr>
      </w:pPr>
      <w:r w:rsidRPr="004F4F03">
        <w:rPr>
          <w:rFonts w:ascii="ＭＳ Ｐゴシック" w:eastAsia="ＭＳ Ｐゴシック" w:hAnsi="ＭＳ Ｐゴシック"/>
          <w:sz w:val="24"/>
        </w:rPr>
        <w:pict>
          <v:shape id="_x0000_i1035" type="#_x0000_t75" style="width:354pt;height:258.75pt">
            <v:imagedata r:id="rId21" o:title=""/>
          </v:shape>
        </w:pict>
      </w: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kern w:val="0"/>
          <w:sz w:val="24"/>
        </w:rPr>
        <w:lastRenderedPageBreak/>
        <w:t xml:space="preserve">(3) </w:t>
      </w:r>
      <w:r>
        <w:rPr>
          <w:rFonts w:ascii="ＭＳ Ｐゴシック" w:eastAsia="ＭＳ Ｐゴシック" w:hAnsi="ＭＳ Ｐゴシック" w:hint="eastAsia"/>
          <w:kern w:val="0"/>
          <w:sz w:val="24"/>
        </w:rPr>
        <w:t>食事介助</w:t>
      </w:r>
    </w:p>
    <w:p w:rsidR="002359EE" w:rsidRDefault="002359EE" w:rsidP="002359EE">
      <w:pPr>
        <w:spacing w:line="420" w:lineRule="exact"/>
        <w:ind w:leftChars="165" w:left="310" w:firstLineChars="94" w:firstLine="206"/>
        <w:rPr>
          <w:rFonts w:ascii="ＭＳ 明朝" w:hAnsi="ＭＳ 明朝"/>
          <w:kern w:val="0"/>
          <w:sz w:val="24"/>
        </w:rPr>
      </w:pPr>
      <w:r>
        <w:rPr>
          <w:rFonts w:ascii="ＭＳ 明朝" w:hAnsi="ＭＳ 明朝" w:hint="eastAsia"/>
          <w:b/>
          <w:kern w:val="0"/>
          <w:sz w:val="24"/>
        </w:rPr>
        <w:t>食事介助の際は、介護職員は必ず手洗い</w:t>
      </w:r>
      <w:r>
        <w:rPr>
          <w:rFonts w:ascii="ＭＳ 明朝" w:hAnsi="ＭＳ 明朝" w:hint="eastAsia"/>
          <w:kern w:val="0"/>
          <w:sz w:val="24"/>
        </w:rPr>
        <w:t>を行い、清潔な器具・食器で提供することが大切です。特に、</w:t>
      </w:r>
      <w:r>
        <w:rPr>
          <w:rFonts w:ascii="ＭＳ 明朝" w:hAnsi="ＭＳ 明朝" w:hint="eastAsia"/>
          <w:b/>
          <w:kern w:val="0"/>
          <w:sz w:val="24"/>
        </w:rPr>
        <w:t>排泄介助後の食事介助に関しては、食事介助前に十分な手洗いと服装の点検が必要</w:t>
      </w:r>
      <w:r>
        <w:rPr>
          <w:rFonts w:ascii="ＭＳ 明朝" w:hAnsi="ＭＳ 明朝" w:hint="eastAsia"/>
          <w:kern w:val="0"/>
          <w:sz w:val="24"/>
        </w:rPr>
        <w:t>です。食事介助専用のエプロンを着用するなど、介護職員が食中毒病原体の媒介者とならないように注意を払いましょう。</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高齢者介護施設では、職員や入所者がおしぼりを準備することがありますが、おしぼりを保温器に入れておくと、細菌が増殖・拡大する恐れがあります。おしぼりを準備することはやめて、</w:t>
      </w:r>
      <w:r>
        <w:rPr>
          <w:rFonts w:ascii="ＭＳ 明朝" w:hAnsi="ＭＳ 明朝" w:hint="eastAsia"/>
          <w:b/>
          <w:kern w:val="0"/>
          <w:sz w:val="24"/>
        </w:rPr>
        <w:t>使い捨てのおしぼりを使用</w:t>
      </w:r>
      <w:r>
        <w:rPr>
          <w:rFonts w:ascii="ＭＳ 明朝" w:hAnsi="ＭＳ 明朝" w:hint="eastAsia"/>
          <w:kern w:val="0"/>
          <w:sz w:val="24"/>
        </w:rPr>
        <w:t>しましょう。</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入所者が吸飲みによる水分補給をする場合には、使用する都度、洗浄するようにしましょう。</w: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kern w:val="0"/>
          <w:sz w:val="24"/>
        </w:rPr>
        <w:t xml:space="preserve">(4) </w:t>
      </w:r>
      <w:r>
        <w:rPr>
          <w:rFonts w:ascii="ＭＳ Ｐゴシック" w:eastAsia="ＭＳ Ｐゴシック" w:hAnsi="ＭＳ Ｐゴシック" w:hint="eastAsia"/>
          <w:kern w:val="0"/>
          <w:sz w:val="24"/>
        </w:rPr>
        <w:t>排泄介助（おむつ交換を含む）</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便には多くの細菌が混入しているため、</w:t>
      </w:r>
      <w:r>
        <w:rPr>
          <w:rFonts w:ascii="ＭＳ 明朝" w:hAnsi="ＭＳ 明朝" w:hint="eastAsia"/>
          <w:b/>
          <w:kern w:val="0"/>
          <w:sz w:val="24"/>
        </w:rPr>
        <w:t>介護職員・看護職員が病原体の媒介者となるのを避けるためにも、取り扱いには特に注意が必要</w:t>
      </w:r>
      <w:r>
        <w:rPr>
          <w:rFonts w:ascii="ＭＳ 明朝" w:hAnsi="ＭＳ 明朝" w:hint="eastAsia"/>
          <w:kern w:val="0"/>
          <w:sz w:val="24"/>
        </w:rPr>
        <w:t>です。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おむつ交換は、交換を担当する不潔担当者と介助を行う清潔担当者の二人で行い、</w:t>
      </w:r>
      <w:r>
        <w:rPr>
          <w:rFonts w:ascii="ＭＳ 明朝" w:hAnsi="ＭＳ 明朝" w:hint="eastAsia"/>
          <w:b/>
          <w:kern w:val="0"/>
          <w:sz w:val="24"/>
        </w:rPr>
        <w:t>清潔・不潔の区別を明確にする</w:t>
      </w:r>
      <w:r>
        <w:rPr>
          <w:rFonts w:ascii="ＭＳ 明朝" w:hAnsi="ＭＳ 明朝" w:hint="eastAsia"/>
          <w:kern w:val="0"/>
          <w:sz w:val="24"/>
        </w:rPr>
        <w:t>ことが望まれます。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また、おむつ交換には、必ず</w:t>
      </w:r>
      <w:r>
        <w:rPr>
          <w:rFonts w:ascii="ＭＳ 明朝" w:hAnsi="ＭＳ 明朝" w:hint="eastAsia"/>
          <w:b/>
          <w:kern w:val="0"/>
          <w:sz w:val="24"/>
        </w:rPr>
        <w:t>使い捨て手袋を着用して行うことが基本</w:t>
      </w:r>
      <w:r>
        <w:rPr>
          <w:rFonts w:ascii="ＭＳ 明朝" w:hAnsi="ＭＳ 明朝" w:hint="eastAsia"/>
          <w:kern w:val="0"/>
          <w:sz w:val="24"/>
        </w:rPr>
        <w:t>です。その場合は、１ケアごとに取り替え、使用した手袋で布団やカーテンなどに触れないよう注意します。また、手袋を外した際には手洗い、手指消毒を実施してください。</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さらに、おむつ交換時に着用するエプロン等（感染症が疑われる場合はプラスチックエプロンを着用し、その都度使い捨てる）は、おむつ交換専用として使用します。</w:t>
      </w:r>
    </w:p>
    <w:p w:rsidR="002359EE" w:rsidRDefault="002359EE" w:rsidP="002359EE">
      <w:pPr>
        <w:spacing w:line="420" w:lineRule="exact"/>
        <w:ind w:leftChars="165" w:left="310" w:firstLineChars="100" w:firstLine="218"/>
        <w:rPr>
          <w:rFonts w:ascii="HG丸ｺﾞｼｯｸM-PRO" w:hAnsi="ＭＳ Ｐゴシック" w:hint="eastAsia"/>
          <w:kern w:val="0"/>
          <w:sz w:val="24"/>
        </w:rPr>
      </w:pPr>
      <w:r>
        <w:rPr>
          <w:rFonts w:ascii="ＭＳ 明朝" w:hAnsi="ＭＳ 明朝" w:hint="eastAsia"/>
          <w:kern w:val="0"/>
          <w:sz w:val="24"/>
        </w:rPr>
        <w:t>おむつの一斉交換は感染拡大の危険が高くなります。</w:t>
      </w:r>
      <w:r>
        <w:rPr>
          <w:rFonts w:ascii="HG丸ｺﾞｼｯｸM-PRO" w:hAnsi="ＭＳ Ｐゴシック" w:hint="eastAsia"/>
          <w:kern w:val="0"/>
          <w:sz w:val="24"/>
        </w:rPr>
        <w:t>入所者一人のおむつ交換毎に手洗いをすることが困難になり、結果として介助を行う者が媒介して感染（接触感染）を引き起こす例があることに注意が必要です。</w:t>
      </w:r>
    </w:p>
    <w:p w:rsidR="002359EE" w:rsidRDefault="002359EE" w:rsidP="002359EE">
      <w:pPr>
        <w:spacing w:line="420" w:lineRule="exact"/>
        <w:ind w:leftChars="165" w:left="310" w:firstLineChars="100" w:firstLine="218"/>
        <w:rPr>
          <w:rFonts w:ascii="ＭＳ 明朝" w:hAnsi="ＭＳ 明朝"/>
          <w:kern w:val="0"/>
          <w:sz w:val="24"/>
          <w:szCs w:val="24"/>
        </w:rPr>
      </w:pPr>
      <w:r>
        <w:rPr>
          <w:rFonts w:ascii="HG丸ｺﾞｼｯｸM-PRO" w:hint="eastAsia"/>
          <w:sz w:val="24"/>
          <w:szCs w:val="24"/>
        </w:rPr>
        <w:t>また、手袋を使用していても入所者毎に交換していなかったり、着脱の仕方が誤っていることにより、</w:t>
      </w:r>
      <w:r>
        <w:rPr>
          <w:rFonts w:ascii="HG丸ｺﾞｼｯｸM-PRO" w:hint="eastAsia"/>
          <w:b/>
          <w:sz w:val="24"/>
          <w:szCs w:val="24"/>
        </w:rPr>
        <w:t>不潔な状況で手袋が使用されている場合もあることに注意が必要</w:t>
      </w:r>
      <w:r>
        <w:rPr>
          <w:rFonts w:ascii="HG丸ｺﾞｼｯｸM-PRO" w:hint="eastAsia"/>
          <w:sz w:val="24"/>
          <w:szCs w:val="24"/>
        </w:rPr>
        <w:t>です。</w:t>
      </w:r>
    </w:p>
    <w:p w:rsidR="002359EE" w:rsidRDefault="002359EE" w:rsidP="002359EE">
      <w:pPr>
        <w:spacing w:line="420" w:lineRule="exact"/>
        <w:ind w:leftChars="275" w:left="626" w:hangingChars="50" w:hanging="109"/>
        <w:rPr>
          <w:rFonts w:ascii="ＭＳ Ｐゴシック" w:eastAsia="ＭＳ Ｐゴシック" w:hAnsi="ＭＳ Ｐゴシック"/>
          <w:kern w:val="0"/>
          <w:sz w:val="24"/>
        </w:rPr>
      </w:pPr>
      <w:r>
        <w:rPr>
          <w:rFonts w:ascii="ＭＳ 明朝" w:hAnsi="ＭＳ 明朝"/>
          <w:noProof/>
          <w:kern w:val="0"/>
          <w:sz w:val="24"/>
        </w:rPr>
        <w:pict>
          <v:rect id="_x0000_s1537" style="position:absolute;left:0;text-align:left;margin-left:19.8pt;margin-top:3pt;width:488.95pt;height:83.5pt;z-index:251557888" filled="f">
            <v:textbox inset="5.85pt,.7pt,5.85pt,.7pt"/>
          </v:rect>
        </w:pict>
      </w:r>
      <w:r>
        <w:rPr>
          <w:rFonts w:ascii="ＭＳ Ｐゴシック" w:eastAsia="ＭＳ Ｐゴシック" w:hAnsi="ＭＳ Ｐゴシック" w:hint="eastAsia"/>
          <w:kern w:val="0"/>
          <w:sz w:val="24"/>
        </w:rPr>
        <w:t>・入所者一人ごとの手洗いや手指消毒を徹底し、手袋を使用する場合には１ケアごとに必ず取り替えるなど、特に注意しましょう。</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・おむつ交換車の使用はできるだけやめましょう。</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w:t>
      </w:r>
      <w:r>
        <w:rPr>
          <w:rFonts w:ascii="ＭＳ Ｐゴシック" w:eastAsia="ＭＳ Ｐゴシック" w:hAnsi="ＭＳ Ｐゴシック" w:hint="eastAsia"/>
          <w:b/>
          <w:kern w:val="0"/>
          <w:sz w:val="24"/>
        </w:rPr>
        <w:t>個別ケアが望ましい</w:t>
      </w:r>
      <w:r>
        <w:rPr>
          <w:rFonts w:ascii="ＭＳ Ｐゴシック" w:eastAsia="ＭＳ Ｐゴシック" w:hAnsi="ＭＳ Ｐゴシック" w:hint="eastAsia"/>
          <w:kern w:val="0"/>
          <w:sz w:val="24"/>
        </w:rPr>
        <w:t>といえます。</w:t>
      </w:r>
    </w:p>
    <w:p w:rsidR="002359EE" w:rsidRDefault="002359EE" w:rsidP="002359EE">
      <w:pPr>
        <w:spacing w:line="420" w:lineRule="exact"/>
        <w:ind w:firstLineChars="100" w:firstLine="218"/>
        <w:rPr>
          <w:rFonts w:ascii="ＭＳ 明朝" w:hAnsi="ＭＳ 明朝" w:hint="eastAsia"/>
          <w:kern w:val="0"/>
          <w:sz w:val="24"/>
        </w:rPr>
      </w:pPr>
    </w:p>
    <w:p w:rsidR="002359EE" w:rsidRDefault="002359EE" w:rsidP="002359EE">
      <w:pPr>
        <w:spacing w:line="420" w:lineRule="exact"/>
        <w:ind w:firstLineChars="100" w:firstLine="218"/>
        <w:rPr>
          <w:rFonts w:ascii="ＭＳ Ｐゴシック" w:eastAsia="ＭＳ Ｐゴシック" w:hAnsi="ＭＳ Ｐゴシック"/>
          <w:kern w:val="0"/>
          <w:sz w:val="24"/>
        </w:rPr>
      </w:pPr>
      <w:r>
        <w:rPr>
          <w:rFonts w:ascii="ＭＳ Ｐゴシック" w:eastAsia="ＭＳ Ｐゴシック" w:hAnsi="ＭＳ Ｐゴシック"/>
          <w:kern w:val="0"/>
          <w:sz w:val="24"/>
        </w:rPr>
        <w:t>(</w:t>
      </w:r>
      <w:r>
        <w:rPr>
          <w:rFonts w:ascii="ＭＳ Ｐゴシック" w:eastAsia="ＭＳ Ｐゴシック" w:hAnsi="ＭＳ Ｐゴシック" w:hint="eastAsia"/>
          <w:kern w:val="0"/>
          <w:sz w:val="24"/>
        </w:rPr>
        <w:t>5</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排泄物の処理</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入所者の排泄物・吐しゃ物を処理する際には手袋やマスクをし、汚染場所及びその周囲を０</w:t>
      </w:r>
      <w:r>
        <w:rPr>
          <w:rFonts w:ascii="ＭＳ 明朝" w:hAnsi="ＭＳ 明朝" w:hint="eastAsia"/>
          <w:kern w:val="0"/>
          <w:sz w:val="24"/>
        </w:rPr>
        <w:t>.</w:t>
      </w:r>
      <w:r>
        <w:rPr>
          <w:rFonts w:ascii="ＭＳ 明朝" w:hAnsi="ＭＳ 明朝" w:hint="eastAsia"/>
          <w:kern w:val="0"/>
          <w:sz w:val="24"/>
        </w:rPr>
        <w:t>５％の次亜塩素酸ナトリウムで清拭し、消毒します。</w:t>
      </w:r>
      <w:r>
        <w:rPr>
          <w:rFonts w:ascii="ＭＳ 明朝" w:hAnsi="ＭＳ 明朝" w:hint="eastAsia"/>
          <w:b/>
          <w:kern w:val="0"/>
          <w:sz w:val="24"/>
        </w:rPr>
        <w:t>処理後は十分な手洗いや手指</w:t>
      </w:r>
      <w:r>
        <w:rPr>
          <w:rFonts w:ascii="ＭＳ 明朝" w:hAnsi="ＭＳ 明朝" w:hint="eastAsia"/>
          <w:kern w:val="0"/>
          <w:sz w:val="24"/>
        </w:rPr>
        <w:t>の消毒を行いましょう。</w:t>
      </w:r>
    </w:p>
    <w:p w:rsidR="002359EE" w:rsidRDefault="002359EE" w:rsidP="002359EE">
      <w:pPr>
        <w:spacing w:line="420" w:lineRule="exact"/>
        <w:ind w:leftChars="231" w:left="434" w:firstLineChars="97" w:firstLine="211"/>
        <w:rPr>
          <w:rFonts w:ascii="ＭＳ 明朝" w:hAnsi="ＭＳ 明朝" w:hint="eastAsia"/>
          <w:kern w:val="0"/>
          <w:sz w:val="24"/>
        </w:rPr>
      </w:pPr>
    </w:p>
    <w:p w:rsidR="002359EE" w:rsidRDefault="002359EE" w:rsidP="002359EE">
      <w:pPr>
        <w:spacing w:line="420" w:lineRule="exact"/>
        <w:ind w:leftChars="231" w:left="434" w:firstLineChars="97" w:firstLine="211"/>
        <w:rPr>
          <w:rFonts w:ascii="ＭＳ 明朝" w:hAnsi="ＭＳ 明朝" w:hint="eastAsia"/>
          <w:kern w:val="0"/>
          <w:sz w:val="24"/>
        </w:rPr>
      </w:pPr>
    </w:p>
    <w:p w:rsidR="002359EE" w:rsidRDefault="002359EE" w:rsidP="002359EE">
      <w:pPr>
        <w:spacing w:line="420" w:lineRule="exact"/>
        <w:ind w:firstLineChars="98" w:firstLine="214"/>
        <w:rPr>
          <w:rFonts w:ascii="ＭＳ Ｐゴシック" w:eastAsia="ＭＳ Ｐゴシック" w:hAnsi="ＭＳ Ｐゴシック"/>
          <w:kern w:val="0"/>
          <w:sz w:val="24"/>
        </w:rPr>
      </w:pPr>
      <w:r>
        <w:rPr>
          <w:rFonts w:ascii="ＭＳ Ｐゴシック" w:eastAsia="ＭＳ Ｐゴシック" w:hAnsi="ＭＳ Ｐゴシック"/>
          <w:kern w:val="0"/>
          <w:sz w:val="24"/>
        </w:rPr>
        <w:lastRenderedPageBreak/>
        <w:t>(</w:t>
      </w:r>
      <w:r>
        <w:rPr>
          <w:rFonts w:ascii="ＭＳ Ｐゴシック" w:eastAsia="ＭＳ Ｐゴシック" w:hAnsi="ＭＳ Ｐゴシック" w:hint="eastAsia"/>
          <w:kern w:val="0"/>
          <w:sz w:val="24"/>
        </w:rPr>
        <w:t>6</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医療処置</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喀痰吸引の際には、飛沫や接触による感染に注意しましょう。使い捨て手袋を使用して、チューブを取り扱いましょう。</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チューブ類は、感染のリスクが高いことに留意しましょう。経管栄養の挿入や、胃ろうの留置の際には、チューブからの感染に注意しましょう。</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膀胱留置カテーテルを使用している場合、尿を廃棄するときには使い捨て手袋を使用してカテーテルや尿パックを取り扱うことが重要です。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また、尿パックの高さに留意し、クリッピングをするなど、逆流させないようにすることも必要です。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点滴や採血の際には、素手での実施は避け、使い捨て手袋を着用して実施することが望ましいといえます。また、</w:t>
      </w:r>
      <w:r>
        <w:rPr>
          <w:rFonts w:ascii="ＭＳ 明朝" w:hAnsi="ＭＳ 明朝" w:hint="eastAsia"/>
          <w:b/>
          <w:kern w:val="0"/>
          <w:sz w:val="24"/>
        </w:rPr>
        <w:t>採血後の注射針のリキャップはせず</w:t>
      </w:r>
      <w:r>
        <w:rPr>
          <w:rFonts w:ascii="ＭＳ 明朝" w:hAnsi="ＭＳ 明朝" w:hint="eastAsia"/>
          <w:kern w:val="0"/>
          <w:sz w:val="24"/>
        </w:rPr>
        <w:t>、そのまま針捨てボックスに入れる必要があるため、針捨てボックスあるいは注射器捨てボックスを準備しましょう。</w:t>
      </w:r>
    </w:p>
    <w:p w:rsidR="002359EE" w:rsidRDefault="002359EE" w:rsidP="002359EE">
      <w:pPr>
        <w:spacing w:line="420" w:lineRule="exact"/>
        <w:rPr>
          <w:rFonts w:ascii="ＭＳ 明朝" w:hAnsi="ＭＳ 明朝" w:hint="eastAsia"/>
          <w:kern w:val="0"/>
          <w:sz w:val="24"/>
        </w:rPr>
      </w:pPr>
    </w:p>
    <w:p w:rsidR="002359EE" w:rsidRPr="00C72580" w:rsidRDefault="002359EE" w:rsidP="002359EE">
      <w:pPr>
        <w:spacing w:line="420" w:lineRule="exact"/>
        <w:ind w:firstLineChars="98" w:firstLine="214"/>
        <w:rPr>
          <w:rFonts w:ascii="ＭＳ Ｐゴシック" w:eastAsia="ＭＳ Ｐゴシック" w:hAnsi="ＭＳ Ｐゴシック" w:hint="eastAsia"/>
          <w:kern w:val="0"/>
          <w:sz w:val="24"/>
        </w:rPr>
      </w:pPr>
      <w:r w:rsidRPr="00C72580">
        <w:rPr>
          <w:rFonts w:ascii="ＭＳ Ｐゴシック" w:eastAsia="ＭＳ Ｐゴシック" w:hAnsi="ＭＳ Ｐゴシック"/>
          <w:kern w:val="0"/>
          <w:sz w:val="24"/>
        </w:rPr>
        <w:t>(</w:t>
      </w:r>
      <w:r w:rsidRPr="00C72580">
        <w:rPr>
          <w:rFonts w:ascii="ＭＳ Ｐゴシック" w:eastAsia="ＭＳ Ｐゴシック" w:hAnsi="ＭＳ Ｐゴシック" w:hint="eastAsia"/>
          <w:kern w:val="0"/>
          <w:sz w:val="24"/>
        </w:rPr>
        <w:t>7</w:t>
      </w:r>
      <w:r w:rsidRPr="00C72580">
        <w:rPr>
          <w:rFonts w:ascii="ＭＳ Ｐゴシック" w:eastAsia="ＭＳ Ｐゴシック" w:hAnsi="ＭＳ Ｐゴシック"/>
          <w:kern w:val="0"/>
          <w:sz w:val="24"/>
        </w:rPr>
        <w:t xml:space="preserve">) </w:t>
      </w:r>
      <w:r w:rsidRPr="00C72580">
        <w:rPr>
          <w:rFonts w:ascii="ＭＳ Ｐゴシック" w:eastAsia="ＭＳ Ｐゴシック" w:hAnsi="ＭＳ Ｐゴシック" w:hint="eastAsia"/>
          <w:kern w:val="0"/>
          <w:sz w:val="24"/>
        </w:rPr>
        <w:t>口腔ケア</w:t>
      </w:r>
    </w:p>
    <w:p w:rsidR="002359EE" w:rsidRPr="00C72580" w:rsidRDefault="002359EE" w:rsidP="002359EE">
      <w:pPr>
        <w:spacing w:line="420" w:lineRule="exact"/>
        <w:ind w:leftChars="114" w:left="323" w:hangingChars="50" w:hanging="109"/>
        <w:rPr>
          <w:rFonts w:ascii="HG丸ｺﾞｼｯｸM-PRO" w:hint="eastAsia"/>
          <w:sz w:val="24"/>
          <w:szCs w:val="24"/>
        </w:rPr>
      </w:pPr>
      <w:r w:rsidRPr="00C72580">
        <w:rPr>
          <w:rFonts w:ascii="ＭＳ Ｐゴシック" w:eastAsia="ＭＳ Ｐゴシック" w:hAnsi="ＭＳ Ｐゴシック" w:hint="eastAsia"/>
          <w:kern w:val="0"/>
          <w:sz w:val="24"/>
        </w:rPr>
        <w:t xml:space="preserve">　　</w:t>
      </w:r>
      <w:r w:rsidRPr="00C72580">
        <w:rPr>
          <w:rFonts w:ascii="HG丸ｺﾞｼｯｸM-PRO" w:hint="eastAsia"/>
          <w:sz w:val="24"/>
          <w:szCs w:val="24"/>
        </w:rPr>
        <w:t>入所者等の口腔ケアの際には、介護者の手指を介して感染が拡大する可能性があるので十分注意しましょう。口腔ケアを行う前後の手洗い、消毒を徹底するとともに、マスク及び使い捨て手袋を着用し、手袋は１ケア毎に交換しましょう。嘔吐症状などがある場合は特に注意が必要です。使用する歯ブラシ、コップは十分に洗浄・乾燥させ、清潔な場所に保管しましょう。義歯の清潔な取り扱いも重要です。</w:t>
      </w:r>
    </w:p>
    <w:p w:rsidR="002359EE" w:rsidRPr="00C72580" w:rsidRDefault="002359EE" w:rsidP="002359EE">
      <w:pPr>
        <w:spacing w:line="420" w:lineRule="exact"/>
        <w:ind w:leftChars="172" w:left="323" w:firstLineChars="100" w:firstLine="218"/>
        <w:rPr>
          <w:rFonts w:ascii="ＭＳ Ｐゴシック" w:eastAsia="ＭＳ Ｐゴシック" w:hAnsi="ＭＳ Ｐゴシック" w:hint="eastAsia"/>
          <w:kern w:val="0"/>
          <w:sz w:val="24"/>
          <w:szCs w:val="24"/>
        </w:rPr>
      </w:pPr>
      <w:r w:rsidRPr="00C72580">
        <w:rPr>
          <w:rFonts w:ascii="HG丸ｺﾞｼｯｸM-PRO" w:hint="eastAsia"/>
          <w:sz w:val="24"/>
          <w:szCs w:val="24"/>
        </w:rPr>
        <w:t>また、洗面台、流しなどの水周りは細菌が繁殖しやすい場所であり、常に清潔に保ちましょう。</w:t>
      </w:r>
    </w:p>
    <w:p w:rsidR="002359EE" w:rsidRPr="00C72580" w:rsidRDefault="002359EE" w:rsidP="002359EE">
      <w:pPr>
        <w:spacing w:line="420" w:lineRule="exact"/>
        <w:ind w:firstLineChars="97" w:firstLine="211"/>
        <w:rPr>
          <w:rFonts w:ascii="ＭＳ Ｐゴシック" w:eastAsia="ＭＳ Ｐゴシック" w:hAnsi="ＭＳ Ｐゴシック" w:hint="eastAsia"/>
          <w:kern w:val="0"/>
          <w:sz w:val="24"/>
        </w:rPr>
      </w:pPr>
    </w:p>
    <w:p w:rsidR="002359EE" w:rsidRPr="00C72580" w:rsidRDefault="002359EE" w:rsidP="002359EE">
      <w:pPr>
        <w:spacing w:line="420" w:lineRule="exact"/>
        <w:ind w:firstLineChars="97" w:firstLine="211"/>
        <w:rPr>
          <w:rFonts w:ascii="ＭＳ Ｐゴシック" w:eastAsia="ＭＳ Ｐゴシック" w:hAnsi="ＭＳ Ｐゴシック" w:hint="eastAsia"/>
          <w:kern w:val="0"/>
          <w:sz w:val="24"/>
        </w:rPr>
      </w:pPr>
      <w:r w:rsidRPr="00C72580">
        <w:rPr>
          <w:rFonts w:ascii="ＭＳ Ｐゴシック" w:eastAsia="ＭＳ Ｐゴシック" w:hAnsi="ＭＳ Ｐゴシック"/>
          <w:kern w:val="0"/>
          <w:sz w:val="24"/>
        </w:rPr>
        <w:t xml:space="preserve"> (</w:t>
      </w:r>
      <w:r w:rsidRPr="00C72580">
        <w:rPr>
          <w:rFonts w:ascii="ＭＳ Ｐゴシック" w:eastAsia="ＭＳ Ｐゴシック" w:hAnsi="ＭＳ Ｐゴシック" w:hint="eastAsia"/>
          <w:kern w:val="0"/>
          <w:sz w:val="24"/>
        </w:rPr>
        <w:t>8</w:t>
      </w:r>
      <w:r w:rsidRPr="00C72580">
        <w:rPr>
          <w:rFonts w:ascii="ＭＳ Ｐゴシック" w:eastAsia="ＭＳ Ｐゴシック" w:hAnsi="ＭＳ Ｐゴシック"/>
          <w:kern w:val="0"/>
          <w:sz w:val="24"/>
        </w:rPr>
        <w:t>)</w:t>
      </w:r>
      <w:r w:rsidRPr="00C72580">
        <w:rPr>
          <w:rFonts w:ascii="ＭＳ Ｐゴシック" w:eastAsia="ＭＳ Ｐゴシック" w:hAnsi="ＭＳ Ｐゴシック" w:hint="eastAsia"/>
          <w:kern w:val="0"/>
          <w:sz w:val="24"/>
        </w:rPr>
        <w:t xml:space="preserve"> 血液・体液の処理</w:t>
      </w:r>
    </w:p>
    <w:p w:rsidR="002359EE" w:rsidRPr="00C72580" w:rsidRDefault="002359EE" w:rsidP="002359EE">
      <w:pPr>
        <w:spacing w:line="420" w:lineRule="exact"/>
        <w:ind w:firstLineChars="250" w:firstLine="545"/>
        <w:rPr>
          <w:rFonts w:ascii="ＭＳ Ｐゴシック" w:eastAsia="ＭＳ Ｐゴシック" w:hAnsi="ＭＳ Ｐゴシック"/>
          <w:kern w:val="0"/>
          <w:sz w:val="24"/>
        </w:rPr>
      </w:pPr>
      <w:r w:rsidRPr="00C72580">
        <w:rPr>
          <w:rFonts w:ascii="ＭＳ 明朝" w:hAnsi="ＭＳ 明朝" w:hint="eastAsia"/>
          <w:kern w:val="0"/>
          <w:sz w:val="24"/>
        </w:rPr>
        <w:t>職員への感染を防ぐため、入所者の血液など体液の取り扱いには十分注意します。</w:t>
      </w:r>
    </w:p>
    <w:p w:rsidR="002359EE" w:rsidRPr="00C72580" w:rsidRDefault="002359EE" w:rsidP="002359EE">
      <w:pPr>
        <w:spacing w:line="420" w:lineRule="exact"/>
        <w:ind w:leftChars="165" w:left="310" w:firstLineChars="100" w:firstLine="218"/>
        <w:rPr>
          <w:rFonts w:ascii="ＭＳ 明朝" w:hAnsi="ＭＳ 明朝"/>
          <w:kern w:val="0"/>
          <w:sz w:val="24"/>
        </w:rPr>
      </w:pPr>
      <w:r w:rsidRPr="00C72580">
        <w:rPr>
          <w:rFonts w:ascii="ＭＳ 明朝" w:hAnsi="ＭＳ 明朝" w:hint="eastAsia"/>
          <w:kern w:val="0"/>
          <w:sz w:val="24"/>
        </w:rPr>
        <w:t>血液等の汚染物が付着している場合は、手袋を着用してまず清拭除去した上で、適切な消毒薬を用いて清拭消毒します。清拭消毒前に、</w:t>
      </w:r>
      <w:r w:rsidRPr="00C72580">
        <w:rPr>
          <w:rFonts w:ascii="ＭＳ 明朝" w:hAnsi="ＭＳ 明朝" w:hint="eastAsia"/>
          <w:b/>
          <w:kern w:val="0"/>
          <w:sz w:val="24"/>
        </w:rPr>
        <w:t>まず汚染病原体量を極力減少させておくことが清拭消毒の効果を高める</w:t>
      </w:r>
      <w:r w:rsidRPr="00C72580">
        <w:rPr>
          <w:rFonts w:ascii="ＭＳ 明朝" w:hAnsi="ＭＳ 明朝" w:hint="eastAsia"/>
          <w:kern w:val="0"/>
          <w:sz w:val="24"/>
        </w:rPr>
        <w:t>ことになります。</w:t>
      </w:r>
    </w:p>
    <w:p w:rsidR="002359EE" w:rsidRPr="00C72580" w:rsidRDefault="002359EE" w:rsidP="002359EE">
      <w:pPr>
        <w:spacing w:line="420" w:lineRule="exact"/>
        <w:ind w:leftChars="165" w:left="310" w:firstLineChars="100" w:firstLine="218"/>
        <w:rPr>
          <w:rFonts w:ascii="ＭＳ 明朝" w:hAnsi="ＭＳ 明朝" w:hint="eastAsia"/>
          <w:kern w:val="0"/>
          <w:sz w:val="24"/>
        </w:rPr>
      </w:pPr>
      <w:r w:rsidRPr="00C72580">
        <w:rPr>
          <w:rFonts w:ascii="ＭＳ 明朝" w:hAnsi="ＭＳ 明朝" w:hint="eastAsia"/>
          <w:kern w:val="0"/>
          <w:sz w:val="24"/>
        </w:rPr>
        <w:t>化膿した患部に使ったガーゼなどは、他のごみと別のビニール袋に密封して、直接触れないように</w:t>
      </w:r>
      <w:r w:rsidRPr="00C72580">
        <w:rPr>
          <w:rFonts w:ascii="ＭＳ 明朝" w:hAnsi="ＭＳ 明朝" w:hint="eastAsia"/>
          <w:b/>
          <w:kern w:val="0"/>
          <w:sz w:val="24"/>
        </w:rPr>
        <w:t>感染性廃棄物</w:t>
      </w:r>
      <w:r w:rsidRPr="00C72580">
        <w:rPr>
          <w:rFonts w:ascii="ＭＳ 明朝" w:hAnsi="ＭＳ 明朝" w:hint="eastAsia"/>
          <w:kern w:val="0"/>
          <w:sz w:val="24"/>
        </w:rPr>
        <w:t>とし、分別処理が必要です。</w:t>
      </w:r>
    </w:p>
    <w:p w:rsidR="002359EE" w:rsidRPr="00C72580" w:rsidRDefault="002359EE" w:rsidP="002359EE">
      <w:pPr>
        <w:spacing w:line="420" w:lineRule="exact"/>
        <w:ind w:firstLineChars="250" w:firstLine="545"/>
        <w:rPr>
          <w:rFonts w:ascii="ＭＳ 明朝" w:hAnsi="ＭＳ 明朝" w:hint="eastAsia"/>
          <w:kern w:val="0"/>
          <w:sz w:val="24"/>
        </w:rPr>
      </w:pPr>
      <w:r w:rsidRPr="00C72580">
        <w:rPr>
          <w:rFonts w:ascii="ＭＳ 明朝" w:hAnsi="ＭＳ 明朝" w:hint="eastAsia"/>
          <w:kern w:val="0"/>
          <w:sz w:val="24"/>
        </w:rPr>
        <w:t>手袋、ガウン、覆布（ドレープ）などは、可能な</w:t>
      </w:r>
      <w:r>
        <w:rPr>
          <w:rFonts w:ascii="ＭＳ 明朝" w:hAnsi="ＭＳ 明朝" w:hint="eastAsia"/>
          <w:kern w:val="0"/>
          <w:sz w:val="24"/>
        </w:rPr>
        <w:t>限り</w:t>
      </w:r>
      <w:r w:rsidRPr="00C72580">
        <w:rPr>
          <w:rFonts w:ascii="ＭＳ 明朝" w:hAnsi="ＭＳ 明朝" w:hint="eastAsia"/>
          <w:kern w:val="0"/>
          <w:sz w:val="24"/>
        </w:rPr>
        <w:t>使い捨て製品を使用することが有効です。</w:t>
      </w:r>
    </w:p>
    <w:p w:rsidR="002359EE" w:rsidRPr="00C72580" w:rsidRDefault="002359EE" w:rsidP="002359EE">
      <w:pPr>
        <w:spacing w:line="420" w:lineRule="exact"/>
        <w:ind w:leftChars="165" w:left="310" w:firstLineChars="100" w:firstLine="218"/>
        <w:rPr>
          <w:rFonts w:ascii="ＭＳ 明朝" w:hAnsi="ＭＳ 明朝"/>
          <w:kern w:val="0"/>
          <w:sz w:val="24"/>
        </w:rPr>
      </w:pPr>
      <w:r w:rsidRPr="00C72580">
        <w:rPr>
          <w:rFonts w:ascii="ＭＳ 明朝" w:hAnsi="ＭＳ 明朝" w:hint="eastAsia"/>
          <w:kern w:val="0"/>
          <w:sz w:val="24"/>
        </w:rPr>
        <w:t>使用後は、汚物処理室で専用のビニール袋や感染性廃棄物用容器に密閉して、感染性廃棄物として適切に処理しましょう。</w:t>
      </w:r>
    </w:p>
    <w:p w:rsidR="002359EE" w:rsidRPr="00C72580" w:rsidRDefault="002359EE" w:rsidP="002359EE">
      <w:pPr>
        <w:spacing w:line="420" w:lineRule="exact"/>
        <w:ind w:leftChars="113" w:left="319" w:hangingChars="49" w:hanging="107"/>
        <w:rPr>
          <w:rFonts w:ascii="ＭＳ Ｐゴシック" w:eastAsia="ＭＳ Ｐゴシック" w:hAnsi="ＭＳ Ｐゴシック" w:hint="eastAsia"/>
          <w:kern w:val="0"/>
          <w:sz w:val="24"/>
        </w:rPr>
      </w:pPr>
    </w:p>
    <w:p w:rsidR="002359EE" w:rsidRPr="00C72580" w:rsidRDefault="002359EE" w:rsidP="002359EE">
      <w:pPr>
        <w:spacing w:line="420" w:lineRule="exact"/>
        <w:ind w:firstLineChars="98" w:firstLine="214"/>
        <w:rPr>
          <w:rFonts w:ascii="ＭＳ Ｐゴシック" w:eastAsia="ＭＳ Ｐゴシック" w:hAnsi="ＭＳ Ｐゴシック"/>
          <w:kern w:val="0"/>
          <w:sz w:val="24"/>
        </w:rPr>
      </w:pPr>
      <w:r w:rsidRPr="00C72580">
        <w:rPr>
          <w:rFonts w:ascii="ＭＳ Ｐゴシック" w:eastAsia="ＭＳ Ｐゴシック" w:hAnsi="ＭＳ Ｐゴシック"/>
          <w:kern w:val="0"/>
          <w:sz w:val="24"/>
        </w:rPr>
        <w:t>(</w:t>
      </w:r>
      <w:r w:rsidRPr="00C72580">
        <w:rPr>
          <w:rFonts w:ascii="ＭＳ Ｐゴシック" w:eastAsia="ＭＳ Ｐゴシック" w:hAnsi="ＭＳ Ｐゴシック" w:hint="eastAsia"/>
          <w:kern w:val="0"/>
          <w:sz w:val="24"/>
        </w:rPr>
        <w:t>９</w:t>
      </w:r>
      <w:r w:rsidRPr="00C72580">
        <w:rPr>
          <w:rFonts w:ascii="ＭＳ Ｐゴシック" w:eastAsia="ＭＳ Ｐゴシック" w:hAnsi="ＭＳ Ｐゴシック"/>
          <w:kern w:val="0"/>
          <w:sz w:val="24"/>
        </w:rPr>
        <w:t xml:space="preserve">) </w:t>
      </w:r>
      <w:r w:rsidRPr="00C72580">
        <w:rPr>
          <w:rFonts w:ascii="ＭＳ Ｐゴシック" w:eastAsia="ＭＳ Ｐゴシック" w:hAnsi="ＭＳ Ｐゴシック" w:hint="eastAsia"/>
          <w:kern w:val="0"/>
          <w:sz w:val="24"/>
        </w:rPr>
        <w:t>日常の観察</w:t>
      </w:r>
    </w:p>
    <w:p w:rsidR="002359EE" w:rsidRPr="00C72580" w:rsidRDefault="002359EE" w:rsidP="002359EE">
      <w:pPr>
        <w:spacing w:line="420" w:lineRule="exact"/>
        <w:ind w:leftChars="165" w:left="310" w:firstLineChars="100" w:firstLine="218"/>
        <w:rPr>
          <w:rFonts w:ascii="ＭＳ 明朝" w:hAnsi="ＭＳ 明朝" w:hint="eastAsia"/>
          <w:kern w:val="0"/>
          <w:sz w:val="24"/>
        </w:rPr>
      </w:pPr>
      <w:r w:rsidRPr="00C72580">
        <w:rPr>
          <w:rFonts w:ascii="ＭＳ 明朝" w:hAnsi="ＭＳ 明朝" w:hint="eastAsia"/>
          <w:kern w:val="0"/>
          <w:sz w:val="24"/>
        </w:rPr>
        <w:t>異常の兆候をできるだけ早く発見するために、入所者の健康状態を常に注意深く観察しましょう。</w:t>
      </w:r>
      <w:r w:rsidRPr="00C72580">
        <w:rPr>
          <w:rFonts w:ascii="ＭＳ 明朝" w:hAnsi="ＭＳ 明朝" w:hint="eastAsia"/>
          <w:b/>
          <w:kern w:val="0"/>
          <w:sz w:val="24"/>
        </w:rPr>
        <w:t>体の動きや声の調子・大きさ、食欲などがいつものその人らしくない、と感じたら要注意</w:t>
      </w:r>
      <w:r w:rsidRPr="00C72580">
        <w:rPr>
          <w:rFonts w:ascii="ＭＳ 明朝" w:hAnsi="ＭＳ 明朝" w:hint="eastAsia"/>
          <w:kern w:val="0"/>
          <w:sz w:val="24"/>
        </w:rPr>
        <w:t>です。</w:t>
      </w:r>
    </w:p>
    <w:p w:rsidR="002359EE" w:rsidRDefault="002359EE" w:rsidP="002359EE">
      <w:pPr>
        <w:spacing w:line="420" w:lineRule="exact"/>
        <w:ind w:leftChars="165" w:left="310" w:firstLineChars="100" w:firstLine="218"/>
        <w:rPr>
          <w:rFonts w:ascii="ＭＳ 明朝" w:hAnsi="ＭＳ 明朝" w:hint="eastAsia"/>
          <w:kern w:val="0"/>
          <w:sz w:val="24"/>
        </w:rPr>
      </w:pPr>
      <w:r w:rsidRPr="00C72580">
        <w:rPr>
          <w:rFonts w:ascii="ＭＳ 明朝" w:hAnsi="ＭＳ 明朝" w:hint="eastAsia"/>
          <w:kern w:val="0"/>
          <w:sz w:val="24"/>
        </w:rPr>
        <w:lastRenderedPageBreak/>
        <w:t>また、熱があるかどうかは、</w:t>
      </w:r>
      <w:r>
        <w:rPr>
          <w:rFonts w:ascii="ＭＳ 明朝" w:hAnsi="ＭＳ 明朝" w:hint="eastAsia"/>
          <w:kern w:val="0"/>
          <w:sz w:val="24"/>
        </w:rPr>
        <w:t>検温だけでなく、</w:t>
      </w:r>
      <w:r w:rsidRPr="00C72580">
        <w:rPr>
          <w:rFonts w:ascii="ＭＳ 明朝" w:hAnsi="ＭＳ 明朝" w:hint="eastAsia"/>
          <w:kern w:val="0"/>
          <w:sz w:val="24"/>
        </w:rPr>
        <w:t>トイレ誘導やおむつ交換などのケアの際、入所者</w:t>
      </w:r>
      <w:r>
        <w:rPr>
          <w:rFonts w:ascii="ＭＳ 明朝" w:hAnsi="ＭＳ 明朝" w:hint="eastAsia"/>
          <w:kern w:val="0"/>
          <w:sz w:val="24"/>
        </w:rPr>
        <w:t>の体に触れた時にも確認することができます。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さらに、次のような症状には、注意が必要です。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103"/>
      </w:tblGrid>
      <w:tr w:rsidR="002359EE" w:rsidTr="002359EE">
        <w:tc>
          <w:tcPr>
            <w:tcW w:w="2898" w:type="dxa"/>
          </w:tcPr>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主な症状</w:t>
            </w:r>
          </w:p>
        </w:tc>
        <w:tc>
          <w:tcPr>
            <w:tcW w:w="6103" w:type="dxa"/>
          </w:tcPr>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要注意のサイン</w:t>
            </w:r>
          </w:p>
        </w:tc>
      </w:tr>
      <w:tr w:rsidR="002359EE" w:rsidTr="002359EE">
        <w:tc>
          <w:tcPr>
            <w:tcW w:w="2898" w:type="dxa"/>
          </w:tcPr>
          <w:p w:rsidR="002359EE" w:rsidRDefault="002359EE" w:rsidP="002359EE">
            <w:pPr>
              <w:spacing w:line="420" w:lineRule="exact"/>
              <w:jc w:val="center"/>
              <w:rPr>
                <w:rFonts w:ascii="ＭＳ Ｐゴシック" w:eastAsia="ＭＳ Ｐゴシック" w:hAnsi="ＭＳ Ｐゴシック" w:hint="eastAsia"/>
                <w:kern w:val="0"/>
                <w:sz w:val="24"/>
              </w:rPr>
            </w:pPr>
          </w:p>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発熱</w:t>
            </w:r>
          </w:p>
        </w:tc>
        <w:tc>
          <w:tcPr>
            <w:tcW w:w="6103" w:type="dxa"/>
          </w:tcPr>
          <w:p w:rsidR="002359EE" w:rsidRDefault="002359EE" w:rsidP="002359EE">
            <w:pPr>
              <w:spacing w:line="420" w:lineRule="exact"/>
              <w:ind w:left="107" w:hangingChars="49" w:hanging="107"/>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・ぐったりしている、意識がはっきりしない、呼吸がおかしいなど全身症状が悪い</w:t>
            </w: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・発熱以外に、嘔吐や下痢などの症状が激しい</w:t>
            </w:r>
          </w:p>
        </w:tc>
      </w:tr>
      <w:tr w:rsidR="002359EE" w:rsidTr="002359EE">
        <w:tc>
          <w:tcPr>
            <w:tcW w:w="2898" w:type="dxa"/>
            <w:tcBorders>
              <w:left w:val="single" w:sz="4" w:space="0" w:color="auto"/>
            </w:tcBorders>
          </w:tcPr>
          <w:p w:rsidR="002359EE" w:rsidRDefault="002359EE" w:rsidP="002359EE">
            <w:pPr>
              <w:spacing w:line="420" w:lineRule="exact"/>
              <w:jc w:val="center"/>
              <w:rPr>
                <w:rFonts w:ascii="ＭＳ Ｐゴシック" w:eastAsia="ＭＳ Ｐゴシック" w:hAnsi="ＭＳ Ｐゴシック" w:hint="eastAsia"/>
                <w:kern w:val="0"/>
                <w:sz w:val="24"/>
              </w:rPr>
            </w:pPr>
          </w:p>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嘔吐</w:t>
            </w:r>
          </w:p>
        </w:tc>
        <w:tc>
          <w:tcPr>
            <w:tcW w:w="6103" w:type="dxa"/>
          </w:tcPr>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・発熱、、腹痛、下痢もあり、便に血が混じることもある。</w:t>
            </w: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・発熱し、体に赤い発疹も出ている。</w:t>
            </w: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・発熱し、意識がはっきりしていない。</w:t>
            </w:r>
          </w:p>
        </w:tc>
      </w:tr>
      <w:tr w:rsidR="002359EE" w:rsidTr="002359EE">
        <w:tc>
          <w:tcPr>
            <w:tcW w:w="2898" w:type="dxa"/>
            <w:vAlign w:val="center"/>
          </w:tcPr>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下痢</w:t>
            </w:r>
          </w:p>
        </w:tc>
        <w:tc>
          <w:tcPr>
            <w:tcW w:w="6103" w:type="dxa"/>
          </w:tcPr>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・便に血が混じっている。</w:t>
            </w:r>
          </w:p>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・尿が少ない、口が渇いている。</w:t>
            </w:r>
          </w:p>
        </w:tc>
      </w:tr>
      <w:tr w:rsidR="002359EE" w:rsidTr="002359EE">
        <w:tc>
          <w:tcPr>
            <w:tcW w:w="2898" w:type="dxa"/>
          </w:tcPr>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咳、咽頭痛・鼻水</w:t>
            </w:r>
          </w:p>
        </w:tc>
        <w:tc>
          <w:tcPr>
            <w:tcW w:w="6103" w:type="dxa"/>
          </w:tcPr>
          <w:p w:rsidR="002359EE" w:rsidRDefault="002359EE" w:rsidP="002359EE">
            <w:pPr>
              <w:spacing w:line="420" w:lineRule="exact"/>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・熱があり、たんのからんだ咳がひどい。</w:t>
            </w:r>
          </w:p>
        </w:tc>
      </w:tr>
      <w:tr w:rsidR="002359EE" w:rsidTr="002359EE">
        <w:tc>
          <w:tcPr>
            <w:tcW w:w="2898" w:type="dxa"/>
            <w:vAlign w:val="center"/>
          </w:tcPr>
          <w:p w:rsidR="002359EE" w:rsidRDefault="002359EE" w:rsidP="002359EE">
            <w:pPr>
              <w:spacing w:line="420" w:lineRule="exact"/>
              <w:jc w:val="center"/>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発疹（皮膚の異常）</w:t>
            </w:r>
          </w:p>
        </w:tc>
        <w:tc>
          <w:tcPr>
            <w:tcW w:w="6103" w:type="dxa"/>
          </w:tcPr>
          <w:p w:rsidR="002359EE" w:rsidRDefault="002359EE" w:rsidP="002359EE">
            <w:pPr>
              <w:spacing w:line="420" w:lineRule="exact"/>
              <w:ind w:left="107" w:hangingChars="49" w:hanging="107"/>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・牡蠣殻状の厚い鱗屑が、体幹、四肢の関節の外側、骨の突出した部分など、圧迫や摩擦が起こりやすいところに多く見られる。非常に強いかゆみがある場合も、まったくかゆみを伴わない場合もある。</w:t>
            </w:r>
          </w:p>
        </w:tc>
      </w:tr>
    </w:tbl>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介護職員が入所者の健康状態の異常を発見したら、すぐに看護職員や医師に知らせましょう。医師・看護職員は、栄養摂取や服薬、排泄状況なども含めて全体的なアセスメントをした上で、病気の状態を把握し、</w:t>
      </w:r>
      <w:r w:rsidRPr="00936B06">
        <w:rPr>
          <w:rFonts w:ascii="ＭＳ 明朝" w:hAnsi="ＭＳ 明朝" w:hint="eastAsia"/>
          <w:kern w:val="0"/>
          <w:sz w:val="24"/>
        </w:rPr>
        <w:t>必要な医療処置を行うともに、施設長への報告や当該入所者の介護を行う職員に注意事項等の連絡をします</w:t>
      </w:r>
      <w:r>
        <w:rPr>
          <w:rFonts w:ascii="ＭＳ 明朝" w:hAnsi="ＭＳ 明朝" w:hint="eastAsia"/>
          <w:kern w:val="0"/>
          <w:sz w:val="24"/>
        </w:rPr>
        <w:t>。</w:t>
      </w:r>
    </w:p>
    <w:p w:rsidR="002359EE" w:rsidRDefault="002359EE" w:rsidP="002359EE">
      <w:pPr>
        <w:spacing w:line="420" w:lineRule="exact"/>
        <w:ind w:firstLineChars="245" w:firstLine="534"/>
        <w:rPr>
          <w:rFonts w:ascii="ＭＳ 明朝" w:hAnsi="ＭＳ 明朝" w:hint="eastAsia"/>
          <w:kern w:val="0"/>
          <w:sz w:val="24"/>
        </w:rPr>
      </w:pPr>
    </w:p>
    <w:p w:rsidR="002359EE" w:rsidRDefault="002359EE" w:rsidP="002359EE">
      <w:pPr>
        <w:spacing w:line="420" w:lineRule="exact"/>
        <w:rPr>
          <w:rFonts w:ascii="ＭＳ Ｐゴシック" w:eastAsia="ＭＳ Ｐゴシック" w:hAnsi="ＭＳ Ｐゴシック" w:hint="eastAsia"/>
          <w:kern w:val="0"/>
          <w:sz w:val="28"/>
          <w:szCs w:val="28"/>
        </w:rPr>
      </w:pPr>
      <w:r>
        <w:rPr>
          <w:rFonts w:ascii="ＭＳ Ｐゴシック" w:eastAsia="ＭＳ Ｐゴシック" w:hAnsi="ＭＳ Ｐゴシック" w:hint="eastAsia"/>
          <w:kern w:val="0"/>
          <w:sz w:val="28"/>
          <w:szCs w:val="28"/>
        </w:rPr>
        <w:t>５．感染症発生時の対応</w:t>
      </w:r>
    </w:p>
    <w:p w:rsidR="002359EE" w:rsidRPr="00936B06" w:rsidRDefault="002359EE" w:rsidP="002359EE">
      <w:pPr>
        <w:spacing w:line="420" w:lineRule="exact"/>
        <w:ind w:firstLineChars="250" w:firstLine="545"/>
        <w:rPr>
          <w:rFonts w:ascii="ＭＳ Ｐゴシック" w:eastAsia="ＭＳ Ｐゴシック" w:hAnsi="ＭＳ Ｐゴシック"/>
          <w:kern w:val="0"/>
          <w:sz w:val="28"/>
          <w:szCs w:val="28"/>
        </w:rPr>
      </w:pPr>
      <w:r>
        <w:rPr>
          <w:rFonts w:ascii="ＭＳ 明朝" w:hAnsi="ＭＳ 明朝" w:hint="eastAsia"/>
          <w:kern w:val="0"/>
          <w:sz w:val="24"/>
        </w:rPr>
        <w:t>発生時の対応として、次のことを行いましょう。</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noProof/>
          <w:kern w:val="0"/>
          <w:sz w:val="24"/>
        </w:rPr>
        <w:pict>
          <v:rect id="_x0000_s1538" style="position:absolute;left:0;text-align:left;margin-left:20.2pt;margin-top:.4pt;width:143.1pt;height:105pt;z-index:251558912" filled="f">
            <v:textbox inset="5.85pt,.7pt,5.85pt,.7pt"/>
          </v:rect>
        </w:pict>
      </w:r>
      <w:r>
        <w:rPr>
          <w:rFonts w:ascii="ＭＳ Ｐゴシック" w:eastAsia="ＭＳ Ｐゴシック" w:hAnsi="ＭＳ Ｐゴシック" w:hint="eastAsia"/>
          <w:kern w:val="0"/>
          <w:sz w:val="24"/>
        </w:rPr>
        <w:t>① 発生状況の把握</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② 感染拡大の防止</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③ 医療処置</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④ 行政への報告</w:t>
      </w:r>
    </w:p>
    <w:p w:rsidR="002359EE" w:rsidRDefault="002359EE" w:rsidP="002359EE">
      <w:pPr>
        <w:spacing w:line="420" w:lineRule="exact"/>
        <w:ind w:firstLineChars="250" w:firstLine="545"/>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⑤ 関係機関との連携</w:t>
      </w:r>
    </w:p>
    <w:p w:rsidR="002359EE" w:rsidRPr="00867EF6" w:rsidRDefault="002359EE" w:rsidP="002359EE">
      <w:pPr>
        <w:spacing w:line="420" w:lineRule="exact"/>
        <w:ind w:leftChars="165" w:left="310" w:firstLineChars="100" w:firstLine="218"/>
        <w:rPr>
          <w:rFonts w:ascii="ＭＳ 明朝" w:hAnsi="ＭＳ 明朝" w:hint="eastAsia"/>
          <w:kern w:val="0"/>
          <w:sz w:val="24"/>
        </w:rPr>
      </w:pPr>
      <w:r w:rsidRPr="00867EF6">
        <w:rPr>
          <w:rFonts w:ascii="ＭＳ 明朝" w:hAnsi="ＭＳ 明朝" w:hint="eastAsia"/>
          <w:kern w:val="0"/>
          <w:sz w:val="24"/>
        </w:rPr>
        <w:t>感染対策委員会において、各部署、職員への指示事項や注意事項について検討し、周知の徹底を図ることが重要です。</w:t>
      </w: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１）感染症の発生状況の把握</w:t>
      </w:r>
    </w:p>
    <w:p w:rsidR="002359EE" w:rsidRDefault="002359EE" w:rsidP="002359EE">
      <w:pPr>
        <w:spacing w:line="420" w:lineRule="exact"/>
        <w:ind w:leftChars="165" w:left="310" w:firstLineChars="100" w:firstLine="218"/>
        <w:rPr>
          <w:rFonts w:ascii="ＭＳ 明朝" w:hAnsi="ＭＳ 明朝"/>
          <w:kern w:val="0"/>
          <w:sz w:val="24"/>
        </w:rPr>
      </w:pPr>
      <w:r>
        <w:rPr>
          <w:rFonts w:hint="eastAsia"/>
          <w:kern w:val="0"/>
          <w:sz w:val="24"/>
          <w:szCs w:val="24"/>
        </w:rPr>
        <w:t>感染症や食中毒が発生した場合や、それが疑われる状況が生じた場合には、有症者の状況やそれぞ</w:t>
      </w:r>
      <w:r>
        <w:rPr>
          <w:rFonts w:ascii="ＭＳ 明朝" w:hAnsi="ＭＳ 明朝" w:hint="eastAsia"/>
          <w:kern w:val="0"/>
          <w:sz w:val="24"/>
        </w:rPr>
        <w:t>れに講じた措置等を記録しておきます。</w:t>
      </w:r>
    </w:p>
    <w:p w:rsidR="002359EE" w:rsidRDefault="002359EE" w:rsidP="002359EE">
      <w:pPr>
        <w:rPr>
          <w:kern w:val="0"/>
        </w:rPr>
        <w:sectPr w:rsidR="002359EE" w:rsidSect="002359EE">
          <w:footerReference w:type="even" r:id="rId22"/>
          <w:footerReference w:type="default" r:id="rId23"/>
          <w:pgSz w:w="11906" w:h="16838" w:code="9"/>
          <w:pgMar w:top="851" w:right="851" w:bottom="851" w:left="851" w:header="851" w:footer="992" w:gutter="0"/>
          <w:pgNumType w:fmt="numberInDash" w:start="9"/>
          <w:cols w:space="425"/>
          <w:docGrid w:type="linesAndChars" w:linePitch="291" w:charSpace="-4506"/>
        </w:sectPr>
      </w:pP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noProof/>
          <w:kern w:val="0"/>
          <w:sz w:val="24"/>
        </w:rPr>
        <w:lastRenderedPageBreak/>
        <w:pict>
          <v:rect id="_x0000_s1540" style="position:absolute;left:0;text-align:left;margin-left:22.45pt;margin-top:3.95pt;width:445.45pt;height:40.5pt;z-index:251560960" filled="f">
            <v:textbox inset="5.85pt,.7pt,5.85pt,.7pt"/>
          </v:rect>
        </w:pict>
      </w:r>
      <w:r>
        <w:rPr>
          <w:rFonts w:ascii="ＭＳ Ｐゴシック" w:eastAsia="ＭＳ Ｐゴシック" w:hAnsi="ＭＳ Ｐゴシック" w:hint="eastAsia"/>
          <w:kern w:val="0"/>
          <w:sz w:val="24"/>
        </w:rPr>
        <w:t>① 入所者と職員の健康状態（症状の有無）を、発生した日時、階及び居室ごとにまとめます。</w:t>
      </w:r>
    </w:p>
    <w:p w:rsidR="002359EE" w:rsidRDefault="002359EE" w:rsidP="002359EE">
      <w:pPr>
        <w:spacing w:line="420" w:lineRule="exact"/>
        <w:ind w:firstLineChars="250" w:firstLine="545"/>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②</w:t>
      </w:r>
      <w:r>
        <w:rPr>
          <w:rFonts w:ascii="ＭＳ Ｐゴシック" w:eastAsia="ＭＳ Ｐゴシック" w:hAnsi="ＭＳ Ｐゴシック"/>
          <w:kern w:val="0"/>
          <w:sz w:val="24"/>
        </w:rPr>
        <w:t xml:space="preserve"> </w:t>
      </w:r>
      <w:r>
        <w:rPr>
          <w:rFonts w:ascii="ＭＳ Ｐゴシック" w:eastAsia="ＭＳ Ｐゴシック" w:hAnsi="ＭＳ Ｐゴシック" w:hint="eastAsia"/>
          <w:kern w:val="0"/>
          <w:sz w:val="24"/>
        </w:rPr>
        <w:t>受診状況と診断名、検査、治療の内容を記録しておきます。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職員が入所者の健康管理上、</w:t>
      </w:r>
      <w:r>
        <w:rPr>
          <w:rFonts w:ascii="ＭＳ 明朝" w:hAnsi="ＭＳ 明朝" w:hint="eastAsia"/>
          <w:b/>
          <w:bCs/>
          <w:kern w:val="0"/>
          <w:sz w:val="24"/>
        </w:rPr>
        <w:t>感染症や食中毒を疑ったときは、速やかに施設長に報告する体制を整えておく</w:t>
      </w:r>
      <w:r>
        <w:rPr>
          <w:rFonts w:ascii="ＭＳ 明朝" w:hAnsi="ＭＳ 明朝" w:hint="eastAsia"/>
          <w:kern w:val="0"/>
          <w:sz w:val="24"/>
        </w:rPr>
        <w:t>必要があります。施設長は、報告を受けた場合、施設内の職員に必要な指示を行わなければなりません。</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施設長は行政に報告するとともに、関係機関と連携をとります。</w:t>
      </w:r>
    </w:p>
    <w:p w:rsidR="002359EE" w:rsidRDefault="002359EE" w:rsidP="002359EE">
      <w:pPr>
        <w:spacing w:line="420" w:lineRule="exact"/>
        <w:ind w:firstLineChars="50" w:firstLine="109"/>
        <w:rPr>
          <w:rFonts w:ascii="ＭＳ Ｐゴシック" w:eastAsia="ＭＳ Ｐゴシック" w:hAnsi="ＭＳ Ｐゴシック" w:hint="eastAsia"/>
          <w:kern w:val="0"/>
          <w:sz w:val="24"/>
        </w:rPr>
      </w:pPr>
    </w:p>
    <w:p w:rsidR="002359EE" w:rsidRDefault="002359EE" w:rsidP="002359EE">
      <w:pPr>
        <w:spacing w:line="420" w:lineRule="exact"/>
        <w:ind w:firstLineChars="50" w:firstLine="109"/>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２）感染拡大の防止</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職員は、感染症若しくは食中毒が発生したとき、又はそれが疑われる状況が生じたときは、感染拡大を防止するため速やかに対応しましょう。</w:t>
      </w:r>
    </w:p>
    <w:p w:rsidR="002359EE" w:rsidRPr="00C72580" w:rsidRDefault="002359EE" w:rsidP="002359EE">
      <w:pPr>
        <w:spacing w:line="420" w:lineRule="exact"/>
        <w:ind w:leftChars="267" w:left="713" w:hangingChars="97" w:hanging="211"/>
        <w:rPr>
          <w:rFonts w:ascii="ＭＳ ゴシック" w:eastAsia="ＭＳ ゴシック" w:hAnsi="ＭＳ ゴシック" w:hint="eastAsia"/>
          <w:kern w:val="0"/>
          <w:sz w:val="24"/>
        </w:rPr>
      </w:pPr>
      <w:r w:rsidRPr="00C72580">
        <w:rPr>
          <w:rFonts w:ascii="ＭＳ ゴシック" w:eastAsia="ＭＳ ゴシック" w:hAnsi="ＭＳ ゴシック"/>
          <w:noProof/>
          <w:kern w:val="0"/>
          <w:sz w:val="24"/>
        </w:rPr>
        <w:pict>
          <v:rect id="_x0000_s1541" style="position:absolute;left:0;text-align:left;margin-left:20.9pt;margin-top:1.8pt;width:494.8pt;height:124.5pt;z-index:251561984" filled="f">
            <v:textbox inset="5.85pt,.7pt,5.85pt,.7pt"/>
          </v:rect>
        </w:pict>
      </w:r>
      <w:r w:rsidRPr="00C72580">
        <w:rPr>
          <w:rFonts w:ascii="ＭＳ ゴシック" w:eastAsia="ＭＳ ゴシック" w:hAnsi="ＭＳ ゴシック" w:hint="eastAsia"/>
          <w:kern w:val="0"/>
          <w:sz w:val="24"/>
        </w:rPr>
        <w:t>・感染症等が発生した場合は、施設の玄関や施設内等にその旨の表示をして、面会者や入所者等に周知することにより、拡大防止への理解と協力を得るようにしましょう。</w:t>
      </w:r>
    </w:p>
    <w:p w:rsidR="002359EE" w:rsidRPr="00C72580" w:rsidRDefault="002359EE" w:rsidP="002359EE">
      <w:pPr>
        <w:spacing w:line="420" w:lineRule="exact"/>
        <w:ind w:leftChars="267" w:left="713" w:hangingChars="97" w:hanging="211"/>
        <w:rPr>
          <w:rFonts w:ascii="ＭＳ ゴシック" w:eastAsia="ＭＳ ゴシック" w:hAnsi="ＭＳ ゴシック" w:hint="eastAsia"/>
          <w:kern w:val="0"/>
          <w:sz w:val="24"/>
        </w:rPr>
      </w:pPr>
      <w:r w:rsidRPr="00C72580">
        <w:rPr>
          <w:rFonts w:ascii="ＭＳ ゴシック" w:eastAsia="ＭＳ ゴシック" w:hAnsi="ＭＳ ゴシック" w:hint="eastAsia"/>
          <w:kern w:val="0"/>
          <w:sz w:val="24"/>
        </w:rPr>
        <w:t>・発生時は、手洗いや排泄物・嘔吐物の適切な処理を徹底しましょう。職員を媒介して感染を拡大させることのないよう、特に注意を払いましょう。</w:t>
      </w:r>
    </w:p>
    <w:p w:rsidR="002359EE" w:rsidRDefault="002359EE" w:rsidP="002359EE">
      <w:pPr>
        <w:spacing w:line="420" w:lineRule="exact"/>
        <w:ind w:firstLineChars="250" w:firstLine="545"/>
        <w:rPr>
          <w:rFonts w:ascii="ＭＳ ゴシック" w:eastAsia="ＭＳ ゴシック" w:hAnsi="ＭＳ ゴシック"/>
          <w:kern w:val="0"/>
          <w:sz w:val="24"/>
        </w:rPr>
      </w:pPr>
      <w:r w:rsidRPr="00C72580">
        <w:rPr>
          <w:rFonts w:ascii="ＭＳ ゴシック" w:eastAsia="ＭＳ ゴシック" w:hAnsi="ＭＳ ゴシック" w:hint="eastAsia"/>
          <w:kern w:val="0"/>
          <w:sz w:val="24"/>
        </w:rPr>
        <w:t>・医師や看護師の指示を仰ぎ、適切な方法で施設内の消毒を</w:t>
      </w:r>
      <w:r>
        <w:rPr>
          <w:rFonts w:ascii="ＭＳ ゴシック" w:eastAsia="ＭＳ ゴシック" w:hAnsi="ＭＳ ゴシック" w:hint="eastAsia"/>
          <w:kern w:val="0"/>
          <w:sz w:val="24"/>
        </w:rPr>
        <w:t>行いましょう。</w:t>
      </w:r>
    </w:p>
    <w:p w:rsidR="002359EE" w:rsidRDefault="002359EE" w:rsidP="002359EE">
      <w:pPr>
        <w:spacing w:line="420" w:lineRule="exact"/>
        <w:ind w:firstLineChars="250" w:firstLine="545"/>
        <w:rPr>
          <w:rFonts w:ascii="ＭＳ ゴシック" w:eastAsia="ＭＳ ゴシック" w:hAnsi="ＭＳ ゴシック" w:hint="eastAsia"/>
          <w:kern w:val="0"/>
          <w:sz w:val="24"/>
        </w:rPr>
      </w:pPr>
      <w:r>
        <w:rPr>
          <w:rFonts w:ascii="ＭＳ ゴシック" w:eastAsia="ＭＳ ゴシック" w:hAnsi="ＭＳ ゴシック" w:hint="eastAsia"/>
          <w:kern w:val="0"/>
          <w:sz w:val="24"/>
        </w:rPr>
        <w:t>・必要に応じて、感染した入所者の隔離などを行いましょう。</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詳細な対策については、「６．個別の感染対策」（Ｐ２０～）の関連項目を参照してください。</w:t>
      </w:r>
    </w:p>
    <w:p w:rsidR="002359EE" w:rsidRDefault="002359EE" w:rsidP="002359EE">
      <w:pPr>
        <w:spacing w:line="420" w:lineRule="exact"/>
        <w:ind w:firstLineChars="100" w:firstLine="218"/>
        <w:rPr>
          <w:rFonts w:ascii="ＭＳ 明朝" w:hAnsi="ＭＳ 明朝"/>
          <w:kern w:val="0"/>
          <w:sz w:val="24"/>
        </w:rPr>
      </w:pP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医師及び看護職員は、感染症若しくは食中毒が発生したとき、又はそれが疑われる状況が生じたときは、被害を最小限とするために、職員に適切な指示を出すとともに、</w:t>
      </w:r>
      <w:r w:rsidRPr="00867EF6">
        <w:rPr>
          <w:rFonts w:ascii="ＭＳ 明朝" w:hAnsi="ＭＳ 明朝" w:hint="eastAsia"/>
          <w:kern w:val="0"/>
          <w:sz w:val="24"/>
        </w:rPr>
        <w:t>併せて入浴施設や給食施設の使用を中止するなど、</w:t>
      </w:r>
      <w:r>
        <w:rPr>
          <w:rFonts w:ascii="ＭＳ 明朝" w:hAnsi="ＭＳ 明朝" w:hint="eastAsia"/>
          <w:kern w:val="0"/>
          <w:sz w:val="24"/>
        </w:rPr>
        <w:t>速やかに対応しましょう。</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感染症の病原体で汚染された機械・器具・環境の消毒・滅菌は、適切かつ迅速に行い、汚染拡散を防止しましょう。</w:t>
      </w:r>
    </w:p>
    <w:p w:rsidR="002359EE" w:rsidRDefault="002359EE" w:rsidP="002359EE">
      <w:pPr>
        <w:spacing w:line="420" w:lineRule="exact"/>
        <w:ind w:leftChars="165" w:left="310" w:firstLineChars="100" w:firstLine="219"/>
        <w:rPr>
          <w:rFonts w:ascii="ＭＳ 明朝" w:hAnsi="ＭＳ 明朝" w:hint="eastAsia"/>
          <w:bCs/>
          <w:kern w:val="0"/>
          <w:sz w:val="24"/>
        </w:rPr>
      </w:pPr>
      <w:r>
        <w:rPr>
          <w:rFonts w:ascii="ＭＳ 明朝" w:hAnsi="ＭＳ 明朝" w:hint="eastAsia"/>
          <w:b/>
          <w:bCs/>
          <w:kern w:val="0"/>
          <w:sz w:val="24"/>
        </w:rPr>
        <w:t>対象病原体を考慮した適切な消毒薬を選択</w:t>
      </w:r>
      <w:r>
        <w:rPr>
          <w:rFonts w:ascii="ＭＳ 明朝" w:hAnsi="ＭＳ 明朝" w:hint="eastAsia"/>
          <w:bCs/>
          <w:kern w:val="0"/>
          <w:sz w:val="24"/>
        </w:rPr>
        <w:t>（付録４：消毒薬の抗微生物スペクトル＊と適用対象</w:t>
      </w:r>
    </w:p>
    <w:p w:rsidR="002359EE" w:rsidRDefault="002359EE" w:rsidP="002359EE">
      <w:pPr>
        <w:spacing w:line="420" w:lineRule="exact"/>
        <w:ind w:leftChars="164" w:left="310" w:hanging="2"/>
        <w:rPr>
          <w:rFonts w:ascii="ＭＳ 明朝" w:hAnsi="ＭＳ 明朝"/>
          <w:kern w:val="0"/>
          <w:sz w:val="24"/>
        </w:rPr>
      </w:pPr>
      <w:r>
        <w:rPr>
          <w:rFonts w:ascii="ＭＳ 明朝" w:hAnsi="ＭＳ 明朝" w:hint="eastAsia"/>
          <w:bCs/>
          <w:kern w:val="0"/>
          <w:sz w:val="24"/>
        </w:rPr>
        <w:t>Ｐ８４参照）</w:t>
      </w:r>
      <w:r>
        <w:rPr>
          <w:rFonts w:ascii="ＭＳ 明朝" w:hAnsi="ＭＳ 明朝" w:hint="eastAsia"/>
          <w:kern w:val="0"/>
          <w:sz w:val="24"/>
        </w:rPr>
        <w:t>する必要がありますが、病原体が確定していない時期には、次亜塩素酸ナトリウムなどの広い抗微生物スペクトルを持つ消毒薬を選択します。</w:t>
      </w:r>
    </w:p>
    <w:p w:rsidR="002359EE" w:rsidRDefault="002359EE" w:rsidP="002359EE">
      <w:pPr>
        <w:spacing w:line="420" w:lineRule="exact"/>
        <w:ind w:firstLineChars="250" w:firstLine="545"/>
        <w:rPr>
          <w:rFonts w:ascii="ＭＳ 明朝" w:hAnsi="ＭＳ 明朝" w:hint="eastAsia"/>
          <w:kern w:val="0"/>
          <w:sz w:val="24"/>
        </w:rPr>
      </w:pPr>
      <w:r>
        <w:rPr>
          <w:rFonts w:ascii="ＭＳ 明朝" w:hAnsi="ＭＳ 明朝" w:hint="eastAsia"/>
          <w:kern w:val="0"/>
          <w:sz w:val="24"/>
        </w:rPr>
        <w:t>施設長は、協力病院や保健所に相談し、技術的な応援や指示を依頼しましょう。</w:t>
      </w:r>
    </w:p>
    <w:p w:rsidR="002359EE" w:rsidRDefault="002359EE" w:rsidP="002359EE">
      <w:pPr>
        <w:spacing w:line="420" w:lineRule="exact"/>
        <w:ind w:firstLineChars="100" w:firstLine="218"/>
        <w:rPr>
          <w:rFonts w:ascii="ＭＳ 明朝" w:hAnsi="ＭＳ 明朝"/>
          <w:kern w:val="0"/>
          <w:sz w:val="24"/>
        </w:rPr>
      </w:pPr>
    </w:p>
    <w:p w:rsidR="002359EE" w:rsidRDefault="002359EE" w:rsidP="002359EE">
      <w:pPr>
        <w:spacing w:line="420" w:lineRule="exact"/>
        <w:ind w:firstLineChars="49" w:firstLine="107"/>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３）医療処置</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施設職員は、感染者の症状を緩和し回復を促すために、すみやかに医師に連絡し、必要な指示を仰ぎましょう。必要に応じて、医療機関への移送などを行います。</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医師は、感染者の重篤化を防ぐため、症状に応じた医療処置をすみやかに行いましょう。また、診療後には、保健所への報告を行いましょう。</w:t>
      </w:r>
    </w:p>
    <w:p w:rsidR="002359EE" w:rsidRDefault="002359EE" w:rsidP="002359EE">
      <w:pPr>
        <w:spacing w:line="420" w:lineRule="exact"/>
        <w:ind w:firstLineChars="50" w:firstLine="109"/>
        <w:rPr>
          <w:rFonts w:ascii="ＭＳ Ｐゴシック" w:eastAsia="ＭＳ Ｐゴシック" w:hAnsi="ＭＳ Ｐゴシック"/>
          <w:kern w:val="0"/>
          <w:sz w:val="24"/>
        </w:rPr>
      </w:pPr>
      <w:r>
        <w:rPr>
          <w:rFonts w:ascii="ＭＳ 明朝" w:hAnsi="ＭＳ 明朝"/>
          <w:kern w:val="0"/>
          <w:sz w:val="24"/>
        </w:rPr>
        <w:br w:type="page"/>
      </w:r>
      <w:r>
        <w:rPr>
          <w:rFonts w:ascii="ＭＳ Ｐゴシック" w:eastAsia="ＭＳ Ｐゴシック" w:hAnsi="ＭＳ Ｐゴシック" w:hint="eastAsia"/>
          <w:kern w:val="0"/>
          <w:sz w:val="24"/>
        </w:rPr>
        <w:lastRenderedPageBreak/>
        <w:t>４）行政への報告</w:t>
      </w:r>
    </w:p>
    <w:p w:rsidR="002359EE" w:rsidRPr="00C72580"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施設長は</w:t>
      </w:r>
      <w:r w:rsidRPr="00867EF6">
        <w:rPr>
          <w:rFonts w:ascii="ＭＳ 明朝" w:hAnsi="ＭＳ 明朝" w:hint="eastAsia"/>
          <w:kern w:val="0"/>
          <w:sz w:val="24"/>
        </w:rPr>
        <w:t>、原則として次のような場合、迅速に県及び市町の社会福祉施設等主管部局に報告することとされています</w:t>
      </w:r>
      <w:r w:rsidRPr="00C72580">
        <w:rPr>
          <w:rFonts w:ascii="ＭＳ 明朝" w:hAnsi="ＭＳ 明朝" w:hint="eastAsia"/>
          <w:kern w:val="0"/>
          <w:sz w:val="24"/>
        </w:rPr>
        <w:t>（Ｐ４</w:t>
      </w:r>
      <w:r>
        <w:rPr>
          <w:rFonts w:ascii="ＭＳ 明朝" w:hAnsi="ＭＳ 明朝" w:hint="eastAsia"/>
          <w:kern w:val="0"/>
          <w:sz w:val="24"/>
        </w:rPr>
        <w:t>５</w:t>
      </w:r>
      <w:r w:rsidRPr="00C72580">
        <w:rPr>
          <w:rFonts w:ascii="ＭＳ 明朝" w:hAnsi="ＭＳ 明朝" w:hint="eastAsia"/>
          <w:kern w:val="0"/>
          <w:sz w:val="24"/>
        </w:rPr>
        <w:t>・４</w:t>
      </w:r>
      <w:r>
        <w:rPr>
          <w:rFonts w:ascii="ＭＳ 明朝" w:hAnsi="ＭＳ 明朝" w:hint="eastAsia"/>
          <w:kern w:val="0"/>
          <w:sz w:val="24"/>
        </w:rPr>
        <w:t>６</w:t>
      </w:r>
      <w:r w:rsidRPr="00C72580">
        <w:rPr>
          <w:rFonts w:ascii="ＭＳ 明朝" w:hAnsi="ＭＳ 明朝" w:hint="eastAsia"/>
          <w:kern w:val="0"/>
          <w:sz w:val="24"/>
        </w:rPr>
        <w:t>「社会福祉施設等における感染症等発生時に係る報告について」平成１７年２月２２日</w:t>
      </w:r>
      <w:r w:rsidRPr="00C72580">
        <w:rPr>
          <w:rFonts w:ascii="ＭＳ 明朝" w:hAnsi="ＭＳ 明朝" w:hint="eastAsia"/>
          <w:kern w:val="0"/>
          <w:sz w:val="24"/>
        </w:rPr>
        <w:t xml:space="preserve"> </w:t>
      </w:r>
      <w:r w:rsidRPr="00C72580">
        <w:rPr>
          <w:rFonts w:ascii="ＭＳ 明朝" w:hAnsi="ＭＳ 明朝" w:hint="eastAsia"/>
          <w:kern w:val="0"/>
          <w:sz w:val="24"/>
        </w:rPr>
        <w:t>厚労省健康局長外４局長通知</w:t>
      </w:r>
      <w:r>
        <w:rPr>
          <w:rFonts w:ascii="ＭＳ 明朝" w:hAnsi="ＭＳ 明朝" w:hint="eastAsia"/>
          <w:kern w:val="0"/>
          <w:sz w:val="24"/>
        </w:rPr>
        <w:t xml:space="preserve"> </w:t>
      </w:r>
      <w:r>
        <w:rPr>
          <w:rFonts w:ascii="ＭＳ 明朝" w:hAnsi="ＭＳ 明朝" w:hint="eastAsia"/>
          <w:kern w:val="0"/>
          <w:sz w:val="24"/>
        </w:rPr>
        <w:t>参照）</w:t>
      </w:r>
      <w:r w:rsidRPr="00C72580">
        <w:rPr>
          <w:rFonts w:ascii="ＭＳ 明朝" w:hAnsi="ＭＳ 明朝" w:hint="eastAsia"/>
          <w:kern w:val="0"/>
          <w:sz w:val="24"/>
        </w:rPr>
        <w:t>が、これに限らず、医師との連携により、施設長が必要と判断した場合は報告を行います。（報告様式の例：Ｐ</w:t>
      </w:r>
      <w:r>
        <w:rPr>
          <w:rFonts w:ascii="ＭＳ 明朝" w:hAnsi="ＭＳ 明朝" w:hint="eastAsia"/>
          <w:kern w:val="0"/>
          <w:sz w:val="24"/>
        </w:rPr>
        <w:t>８０</w:t>
      </w:r>
      <w:r w:rsidRPr="00C72580">
        <w:rPr>
          <w:rFonts w:ascii="ＭＳ 明朝" w:hAnsi="ＭＳ 明朝" w:hint="eastAsia"/>
          <w:kern w:val="0"/>
          <w:sz w:val="24"/>
        </w:rPr>
        <w:t>～８</w:t>
      </w:r>
      <w:r>
        <w:rPr>
          <w:rFonts w:ascii="ＭＳ 明朝" w:hAnsi="ＭＳ 明朝" w:hint="eastAsia"/>
          <w:kern w:val="0"/>
          <w:sz w:val="24"/>
        </w:rPr>
        <w:t>２</w:t>
      </w:r>
      <w:r w:rsidRPr="00C72580">
        <w:rPr>
          <w:rFonts w:ascii="ＭＳ 明朝" w:hAnsi="ＭＳ 明朝" w:hint="eastAsia"/>
          <w:kern w:val="0"/>
          <w:sz w:val="24"/>
        </w:rPr>
        <w:t>）</w:t>
      </w:r>
    </w:p>
    <w:p w:rsidR="002359EE" w:rsidRPr="00C72580" w:rsidRDefault="002359EE" w:rsidP="002359EE">
      <w:pPr>
        <w:spacing w:line="420" w:lineRule="exact"/>
        <w:ind w:leftChars="165" w:left="310" w:firstLineChars="100" w:firstLine="218"/>
        <w:rPr>
          <w:rFonts w:ascii="ＭＳ 明朝" w:hAnsi="ＭＳ 明朝" w:hint="eastAsia"/>
          <w:kern w:val="0"/>
          <w:sz w:val="24"/>
        </w:rPr>
      </w:pPr>
      <w:r w:rsidRPr="00C72580">
        <w:rPr>
          <w:rFonts w:ascii="ＭＳ 明朝" w:hAnsi="ＭＳ 明朝" w:hint="eastAsia"/>
          <w:kern w:val="0"/>
          <w:sz w:val="24"/>
        </w:rPr>
        <w:t>また、感染症や食中毒が疑われる場合は、早めに保健所に対応策を相談し、施設内</w:t>
      </w:r>
      <w:r>
        <w:rPr>
          <w:rFonts w:ascii="ＭＳ 明朝" w:hAnsi="ＭＳ 明朝" w:hint="eastAsia"/>
          <w:kern w:val="0"/>
          <w:sz w:val="24"/>
        </w:rPr>
        <w:t>で</w:t>
      </w:r>
      <w:r w:rsidRPr="00C72580">
        <w:rPr>
          <w:rFonts w:ascii="ＭＳ 明朝" w:hAnsi="ＭＳ 明朝" w:hint="eastAsia"/>
          <w:kern w:val="0"/>
          <w:sz w:val="24"/>
        </w:rPr>
        <w:t>の拡大を防止するようにします（Ｐ４</w:t>
      </w:r>
      <w:r>
        <w:rPr>
          <w:rFonts w:ascii="ＭＳ 明朝" w:hAnsi="ＭＳ 明朝" w:hint="eastAsia"/>
          <w:kern w:val="0"/>
          <w:sz w:val="24"/>
        </w:rPr>
        <w:t>４</w:t>
      </w:r>
      <w:r w:rsidRPr="00C72580">
        <w:rPr>
          <w:rFonts w:ascii="ＭＳ 明朝" w:hAnsi="ＭＳ 明朝" w:hint="eastAsia"/>
          <w:kern w:val="0"/>
          <w:sz w:val="24"/>
        </w:rPr>
        <w:t>「厚生労働大臣が定める感染症又は食中毒の発生が疑われる際の対処等に関する手順」平成１８年３月３１日</w:t>
      </w:r>
      <w:r w:rsidRPr="00C72580">
        <w:rPr>
          <w:rFonts w:ascii="ＭＳ 明朝" w:hAnsi="ＭＳ 明朝" w:hint="eastAsia"/>
          <w:kern w:val="0"/>
          <w:sz w:val="24"/>
        </w:rPr>
        <w:t xml:space="preserve"> </w:t>
      </w:r>
      <w:r w:rsidRPr="00C72580">
        <w:rPr>
          <w:rFonts w:ascii="ＭＳ 明朝" w:hAnsi="ＭＳ 明朝" w:hint="eastAsia"/>
          <w:kern w:val="0"/>
          <w:sz w:val="24"/>
        </w:rPr>
        <w:t>厚労省告示第２６８号</w:t>
      </w:r>
      <w:r>
        <w:rPr>
          <w:rFonts w:ascii="ＭＳ 明朝" w:hAnsi="ＭＳ 明朝" w:hint="eastAsia"/>
          <w:kern w:val="0"/>
          <w:sz w:val="24"/>
        </w:rPr>
        <w:t xml:space="preserve"> </w:t>
      </w:r>
      <w:r>
        <w:rPr>
          <w:rFonts w:ascii="ＭＳ 明朝" w:hAnsi="ＭＳ 明朝" w:hint="eastAsia"/>
          <w:kern w:val="0"/>
          <w:sz w:val="24"/>
        </w:rPr>
        <w:t>参照）。</w:t>
      </w:r>
    </w:p>
    <w:p w:rsidR="002359EE" w:rsidRPr="00867EF6" w:rsidRDefault="002359EE" w:rsidP="002359EE">
      <w:pPr>
        <w:spacing w:line="420" w:lineRule="exact"/>
        <w:ind w:leftChars="116" w:left="218" w:firstLineChars="100" w:firstLine="218"/>
        <w:rPr>
          <w:rFonts w:ascii="ＭＳ 明朝" w:hAnsi="ＭＳ 明朝"/>
          <w:kern w:val="0"/>
          <w:sz w:val="24"/>
        </w:rPr>
      </w:pPr>
    </w:p>
    <w:p w:rsidR="002359EE" w:rsidRDefault="002359EE" w:rsidP="002359EE">
      <w:pPr>
        <w:spacing w:line="420" w:lineRule="exact"/>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w:t>
      </w:r>
      <w:r>
        <w:rPr>
          <w:rFonts w:ascii="ＭＳ Ｐゴシック" w:eastAsia="ＭＳ Ｐゴシック" w:hAnsi="ＭＳ Ｐゴシック" w:hint="eastAsia"/>
          <w:b/>
          <w:bCs/>
          <w:kern w:val="0"/>
          <w:sz w:val="24"/>
        </w:rPr>
        <w:t>報告が必要な場合</w:t>
      </w:r>
      <w:r>
        <w:rPr>
          <w:rFonts w:ascii="ＭＳ Ｐゴシック" w:eastAsia="ＭＳ Ｐゴシック" w:hAnsi="ＭＳ Ｐゴシック" w:hint="eastAsia"/>
          <w:kern w:val="0"/>
          <w:sz w:val="24"/>
        </w:rPr>
        <w:t>＞</w:t>
      </w:r>
    </w:p>
    <w:p w:rsidR="002359EE" w:rsidRDefault="002359EE" w:rsidP="002359EE">
      <w:pPr>
        <w:spacing w:line="420" w:lineRule="exact"/>
        <w:ind w:leftChars="116" w:left="436" w:hangingChars="100" w:hanging="218"/>
        <w:rPr>
          <w:rFonts w:ascii="ＭＳ 明朝" w:hAnsi="ＭＳ 明朝"/>
          <w:kern w:val="0"/>
          <w:sz w:val="24"/>
        </w:rPr>
      </w:pPr>
      <w:r>
        <w:rPr>
          <w:rFonts w:ascii="ＭＳ 明朝" w:hAnsi="ＭＳ 明朝" w:hint="eastAsia"/>
          <w:kern w:val="0"/>
          <w:sz w:val="24"/>
        </w:rPr>
        <w:t>ア</w:t>
      </w:r>
      <w:r>
        <w:rPr>
          <w:rFonts w:ascii="ＭＳ 明朝" w:hAnsi="ＭＳ 明朝"/>
          <w:kern w:val="0"/>
          <w:sz w:val="24"/>
        </w:rPr>
        <w:t xml:space="preserve"> </w:t>
      </w:r>
      <w:r>
        <w:rPr>
          <w:rFonts w:ascii="ＭＳ 明朝" w:hAnsi="ＭＳ 明朝" w:hint="eastAsia"/>
          <w:kern w:val="0"/>
          <w:sz w:val="24"/>
        </w:rPr>
        <w:t>同一の感染症や食中毒による、またはそれらが疑われる死亡者・重篤患者が</w:t>
      </w:r>
      <w:r>
        <w:rPr>
          <w:rFonts w:ascii="ＭＳ 明朝" w:hAnsi="ＭＳ 明朝" w:hint="eastAsia"/>
          <w:b/>
          <w:kern w:val="0"/>
          <w:sz w:val="24"/>
          <w:u w:val="single"/>
        </w:rPr>
        <w:t>１週間以内に２名以上</w:t>
      </w:r>
      <w:r>
        <w:rPr>
          <w:rFonts w:ascii="ＭＳ 明朝" w:hAnsi="ＭＳ 明朝" w:hint="eastAsia"/>
          <w:kern w:val="0"/>
          <w:sz w:val="24"/>
        </w:rPr>
        <w:t>発生した場合</w:t>
      </w:r>
    </w:p>
    <w:p w:rsidR="002359EE" w:rsidRDefault="002359EE" w:rsidP="002359EE">
      <w:pPr>
        <w:spacing w:line="420" w:lineRule="exact"/>
        <w:ind w:leftChars="116" w:left="436" w:hangingChars="100" w:hanging="218"/>
        <w:rPr>
          <w:rFonts w:ascii="ＭＳ 明朝" w:hAnsi="ＭＳ 明朝"/>
          <w:kern w:val="0"/>
          <w:sz w:val="24"/>
        </w:rPr>
      </w:pPr>
      <w:r>
        <w:rPr>
          <w:rFonts w:ascii="ＭＳ 明朝" w:hAnsi="ＭＳ 明朝" w:hint="eastAsia"/>
          <w:kern w:val="0"/>
          <w:sz w:val="24"/>
        </w:rPr>
        <w:t>イ</w:t>
      </w:r>
      <w:r>
        <w:rPr>
          <w:rFonts w:ascii="ＭＳ 明朝" w:hAnsi="ＭＳ 明朝"/>
          <w:kern w:val="0"/>
          <w:sz w:val="24"/>
        </w:rPr>
        <w:t xml:space="preserve"> </w:t>
      </w:r>
      <w:r>
        <w:rPr>
          <w:rFonts w:ascii="ＭＳ 明朝" w:hAnsi="ＭＳ 明朝" w:hint="eastAsia"/>
          <w:kern w:val="0"/>
          <w:sz w:val="24"/>
        </w:rPr>
        <w:t>同一の感染症や食中毒の患者、またはそれらが疑われる者が</w:t>
      </w:r>
      <w:r>
        <w:rPr>
          <w:rFonts w:ascii="ＭＳ 明朝" w:hAnsi="ＭＳ 明朝" w:hint="eastAsia"/>
          <w:b/>
          <w:kern w:val="0"/>
          <w:sz w:val="24"/>
          <w:u w:val="single"/>
        </w:rPr>
        <w:t>１０名以上又は全利用者の半数以上</w:t>
      </w:r>
      <w:r>
        <w:rPr>
          <w:rFonts w:ascii="ＭＳ 明朝" w:hAnsi="ＭＳ 明朝" w:hint="eastAsia"/>
          <w:kern w:val="0"/>
          <w:sz w:val="24"/>
        </w:rPr>
        <w:t>発生した場合</w:t>
      </w:r>
    </w:p>
    <w:p w:rsidR="002359EE" w:rsidRDefault="002359EE" w:rsidP="002359EE">
      <w:pPr>
        <w:spacing w:line="420" w:lineRule="exact"/>
        <w:ind w:firstLineChars="100" w:firstLine="218"/>
        <w:rPr>
          <w:rFonts w:ascii="ＭＳ 明朝" w:hAnsi="ＭＳ 明朝"/>
          <w:kern w:val="0"/>
          <w:sz w:val="24"/>
        </w:rPr>
      </w:pPr>
      <w:r>
        <w:rPr>
          <w:rFonts w:ascii="ＭＳ 明朝" w:hAnsi="ＭＳ 明朝" w:hint="eastAsia"/>
          <w:kern w:val="0"/>
          <w:sz w:val="24"/>
        </w:rPr>
        <w:t>ウ</w:t>
      </w:r>
      <w:r w:rsidRPr="0030079E">
        <w:rPr>
          <w:rFonts w:ascii="ＭＳ 明朝" w:hAnsi="ＭＳ 明朝"/>
          <w:kern w:val="0"/>
          <w:sz w:val="24"/>
        </w:rPr>
        <w:t xml:space="preserve"> </w:t>
      </w:r>
      <w:r w:rsidRPr="0030079E">
        <w:rPr>
          <w:rFonts w:ascii="ＭＳ 明朝" w:hAnsi="ＭＳ 明朝" w:hint="eastAsia"/>
          <w:kern w:val="0"/>
          <w:sz w:val="24"/>
        </w:rPr>
        <w:t>通常の発生動向を上回る感染症等の発生</w:t>
      </w:r>
      <w:r>
        <w:rPr>
          <w:rFonts w:ascii="ＭＳ 明朝" w:hAnsi="ＭＳ 明朝" w:hint="eastAsia"/>
          <w:kern w:val="0"/>
          <w:sz w:val="24"/>
        </w:rPr>
        <w:t>が疑われ、特に施設長が報告を必要と認めた場合</w:t>
      </w:r>
    </w:p>
    <w:p w:rsidR="002359EE" w:rsidRDefault="002359EE" w:rsidP="002359EE">
      <w:pPr>
        <w:spacing w:line="420" w:lineRule="exact"/>
        <w:rPr>
          <w:rFonts w:ascii="ＭＳ Ｐゴシック" w:eastAsia="ＭＳ Ｐゴシック" w:hAnsi="ＭＳ Ｐゴシック" w:hint="eastAsia"/>
          <w:kern w:val="0"/>
          <w:sz w:val="24"/>
        </w:rPr>
      </w:pPr>
    </w:p>
    <w:p w:rsidR="002359EE" w:rsidRDefault="002359EE" w:rsidP="002359EE">
      <w:pPr>
        <w:spacing w:line="420" w:lineRule="exact"/>
        <w:rPr>
          <w:rFonts w:ascii="ＭＳ Ｐゴシック" w:eastAsia="ＭＳ Ｐゴシック" w:hAnsi="ＭＳ Ｐゴシック"/>
          <w:kern w:val="0"/>
          <w:sz w:val="24"/>
        </w:rPr>
      </w:pPr>
      <w:r>
        <w:rPr>
          <w:rFonts w:ascii="ＭＳ Ｐゴシック" w:eastAsia="ＭＳ Ｐゴシック" w:hAnsi="ＭＳ Ｐゴシック" w:hint="eastAsia"/>
          <w:kern w:val="0"/>
          <w:sz w:val="24"/>
        </w:rPr>
        <w:t>＜</w:t>
      </w:r>
      <w:r>
        <w:rPr>
          <w:rFonts w:ascii="ＭＳ Ｐゴシック" w:eastAsia="ＭＳ Ｐゴシック" w:hAnsi="ＭＳ Ｐゴシック" w:hint="eastAsia"/>
          <w:b/>
          <w:bCs/>
          <w:kern w:val="0"/>
          <w:sz w:val="24"/>
        </w:rPr>
        <w:t>報告する内容</w:t>
      </w:r>
      <w:r>
        <w:rPr>
          <w:rFonts w:ascii="ＭＳ Ｐゴシック" w:eastAsia="ＭＳ Ｐゴシック" w:hAnsi="ＭＳ Ｐゴシック" w:hint="eastAsia"/>
          <w:kern w:val="0"/>
          <w:sz w:val="24"/>
        </w:rPr>
        <w:t>＞</w:t>
      </w:r>
    </w:p>
    <w:p w:rsidR="002359EE" w:rsidRDefault="002359EE" w:rsidP="002359EE">
      <w:pPr>
        <w:spacing w:line="420" w:lineRule="exact"/>
        <w:ind w:leftChars="116" w:left="436" w:hangingChars="100" w:hanging="218"/>
        <w:rPr>
          <w:rFonts w:ascii="ＭＳ 明朝" w:hAnsi="ＭＳ 明朝"/>
          <w:kern w:val="0"/>
          <w:sz w:val="24"/>
        </w:rPr>
      </w:pPr>
      <w:r>
        <w:rPr>
          <w:rFonts w:ascii="ＭＳ 明朝" w:hAnsi="ＭＳ 明朝" w:hint="eastAsia"/>
          <w:kern w:val="0"/>
          <w:sz w:val="24"/>
        </w:rPr>
        <w:t>・感染症又は食中毒が疑われる入所者の人数（職員に同様の症状がある場合には、職員の人数も報告する）</w:t>
      </w:r>
    </w:p>
    <w:p w:rsidR="002359EE" w:rsidRDefault="002359EE" w:rsidP="002359EE">
      <w:pPr>
        <w:spacing w:line="420" w:lineRule="exact"/>
        <w:ind w:firstLineChars="100" w:firstLine="218"/>
        <w:rPr>
          <w:rFonts w:ascii="ＭＳ 明朝" w:hAnsi="ＭＳ 明朝"/>
          <w:kern w:val="0"/>
          <w:sz w:val="24"/>
        </w:rPr>
      </w:pPr>
      <w:r>
        <w:rPr>
          <w:rFonts w:ascii="ＭＳ 明朝" w:hAnsi="ＭＳ 明朝" w:hint="eastAsia"/>
          <w:kern w:val="0"/>
          <w:sz w:val="24"/>
        </w:rPr>
        <w:t>・感染症又は食中毒が疑われる症状</w:t>
      </w:r>
    </w:p>
    <w:p w:rsidR="002359EE" w:rsidRDefault="002359EE" w:rsidP="002359EE">
      <w:pPr>
        <w:spacing w:line="420" w:lineRule="exact"/>
        <w:ind w:firstLineChars="100" w:firstLine="218"/>
        <w:rPr>
          <w:rFonts w:ascii="ＭＳ 明朝" w:hAnsi="ＭＳ 明朝"/>
          <w:kern w:val="0"/>
          <w:sz w:val="24"/>
        </w:rPr>
      </w:pPr>
      <w:r>
        <w:rPr>
          <w:rFonts w:ascii="ＭＳ 明朝" w:hAnsi="ＭＳ 明朝" w:hint="eastAsia"/>
          <w:kern w:val="0"/>
          <w:sz w:val="24"/>
        </w:rPr>
        <w:t>・上記の入所者への対応や施設における対応状況等</w:t>
      </w:r>
    </w:p>
    <w:p w:rsidR="002359EE" w:rsidRDefault="002359EE" w:rsidP="002359EE">
      <w:pPr>
        <w:spacing w:line="420" w:lineRule="exact"/>
        <w:ind w:leftChars="165" w:left="310" w:firstLineChars="100" w:firstLine="218"/>
        <w:rPr>
          <w:rFonts w:ascii="ＭＳ 明朝" w:hAnsi="ＭＳ 明朝"/>
          <w:kern w:val="0"/>
          <w:sz w:val="24"/>
        </w:rPr>
      </w:pPr>
      <w:r>
        <w:rPr>
          <w:rFonts w:ascii="ＭＳ 明朝" w:hAnsi="ＭＳ 明朝" w:hint="eastAsia"/>
          <w:kern w:val="0"/>
          <w:sz w:val="24"/>
        </w:rPr>
        <w:t>なお、医師が、感染症法、結核予防法又は食品衛生法の届出基準に該当する患者又はその疑いのある者を診断した場合には、これらの法律に基づき保健所等への届出を行う必要があるので、留意してください。</w:t>
      </w:r>
    </w:p>
    <w:p w:rsidR="002359EE" w:rsidRDefault="002359EE" w:rsidP="002359EE">
      <w:pPr>
        <w:spacing w:line="420" w:lineRule="exact"/>
        <w:rPr>
          <w:rFonts w:ascii="ＭＳ 明朝" w:hAnsi="ＭＳ 明朝" w:hint="eastAsia"/>
          <w:kern w:val="0"/>
          <w:sz w:val="24"/>
        </w:rPr>
      </w:pPr>
    </w:p>
    <w:p w:rsidR="002359EE" w:rsidRDefault="002359EE" w:rsidP="002359EE">
      <w:pPr>
        <w:spacing w:line="420" w:lineRule="exact"/>
        <w:ind w:firstLineChars="49" w:firstLine="107"/>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５）関係機関との連携など</w:t>
      </w:r>
    </w:p>
    <w:p w:rsidR="002359EE" w:rsidRPr="00936B06" w:rsidRDefault="002359EE" w:rsidP="002359EE">
      <w:pPr>
        <w:spacing w:line="420" w:lineRule="exact"/>
        <w:ind w:firstLineChars="250" w:firstLine="545"/>
        <w:rPr>
          <w:rFonts w:ascii="ＭＳ Ｐゴシック" w:eastAsia="ＭＳ Ｐゴシック" w:hAnsi="ＭＳ Ｐゴシック"/>
          <w:kern w:val="0"/>
          <w:sz w:val="24"/>
        </w:rPr>
      </w:pPr>
      <w:r>
        <w:rPr>
          <w:rFonts w:ascii="ＭＳ 明朝" w:hAnsi="ＭＳ 明朝" w:hint="eastAsia"/>
          <w:kern w:val="0"/>
          <w:sz w:val="24"/>
        </w:rPr>
        <w:t>次のような関係機関に報告し、対応を相談し、指示を仰ぐなど、緊密に連携をとりましょう。</w:t>
      </w:r>
    </w:p>
    <w:p w:rsidR="002359EE" w:rsidRDefault="002359EE" w:rsidP="002359EE">
      <w:pPr>
        <w:spacing w:line="420" w:lineRule="exact"/>
        <w:ind w:firstLineChars="249" w:firstLine="543"/>
        <w:rPr>
          <w:rFonts w:ascii="ＭＳ 明朝" w:hAnsi="ＭＳ 明朝"/>
          <w:kern w:val="0"/>
          <w:sz w:val="24"/>
        </w:rPr>
      </w:pPr>
      <w:r>
        <w:rPr>
          <w:rFonts w:ascii="ＭＳ 明朝" w:hAnsi="ＭＳ 明朝" w:hint="eastAsia"/>
          <w:kern w:val="0"/>
          <w:sz w:val="24"/>
        </w:rPr>
        <w:t>・施設配置医師（嘱託医）、協力機関の医師</w:t>
      </w:r>
    </w:p>
    <w:p w:rsidR="002359EE" w:rsidRDefault="002359EE" w:rsidP="002359EE">
      <w:pPr>
        <w:spacing w:line="420" w:lineRule="exact"/>
        <w:ind w:firstLineChars="249" w:firstLine="543"/>
        <w:rPr>
          <w:rFonts w:ascii="ＭＳ 明朝" w:hAnsi="ＭＳ 明朝"/>
          <w:kern w:val="0"/>
          <w:sz w:val="24"/>
        </w:rPr>
      </w:pPr>
      <w:r>
        <w:rPr>
          <w:rFonts w:ascii="ＭＳ 明朝" w:hAnsi="ＭＳ 明朝" w:hint="eastAsia"/>
          <w:kern w:val="0"/>
          <w:sz w:val="24"/>
        </w:rPr>
        <w:t>・保健所</w:t>
      </w:r>
    </w:p>
    <w:p w:rsidR="002359EE" w:rsidRDefault="002359EE" w:rsidP="002359EE">
      <w:pPr>
        <w:spacing w:line="420" w:lineRule="exact"/>
        <w:ind w:firstLineChars="249" w:firstLine="543"/>
        <w:rPr>
          <w:rFonts w:ascii="ＭＳ 明朝" w:hAnsi="ＭＳ 明朝"/>
          <w:kern w:val="0"/>
          <w:sz w:val="24"/>
        </w:rPr>
      </w:pPr>
      <w:r>
        <w:rPr>
          <w:rFonts w:ascii="ＭＳ 明朝" w:hAnsi="ＭＳ 明朝" w:hint="eastAsia"/>
          <w:kern w:val="0"/>
          <w:sz w:val="24"/>
        </w:rPr>
        <w:t>そのほか、次のような情報提供も重要です。</w:t>
      </w:r>
    </w:p>
    <w:p w:rsidR="002359EE" w:rsidRDefault="002359EE" w:rsidP="002359EE">
      <w:pPr>
        <w:spacing w:line="420" w:lineRule="exact"/>
        <w:ind w:firstLineChars="246" w:firstLine="536"/>
        <w:rPr>
          <w:rFonts w:ascii="ＭＳ 明朝" w:hAnsi="ＭＳ 明朝"/>
          <w:kern w:val="0"/>
          <w:sz w:val="24"/>
        </w:rPr>
      </w:pPr>
      <w:r>
        <w:rPr>
          <w:rFonts w:ascii="ＭＳ 明朝" w:hAnsi="ＭＳ 明朝" w:hint="eastAsia"/>
          <w:kern w:val="0"/>
          <w:sz w:val="24"/>
        </w:rPr>
        <w:t>・職員への周知</w:t>
      </w:r>
    </w:p>
    <w:p w:rsidR="002359EE" w:rsidRDefault="002359EE" w:rsidP="002359EE">
      <w:pPr>
        <w:spacing w:line="420" w:lineRule="exact"/>
        <w:ind w:firstLineChars="246" w:firstLine="536"/>
        <w:rPr>
          <w:rFonts w:ascii="ＭＳ 明朝" w:hAnsi="ＭＳ 明朝"/>
          <w:kern w:val="0"/>
          <w:sz w:val="24"/>
        </w:rPr>
      </w:pPr>
      <w:r>
        <w:rPr>
          <w:rFonts w:ascii="ＭＳ 明朝" w:hAnsi="ＭＳ 明朝" w:hint="eastAsia"/>
          <w:kern w:val="0"/>
          <w:sz w:val="24"/>
        </w:rPr>
        <w:t>・家族への情報提供</w:t>
      </w:r>
    </w:p>
    <w:p w:rsidR="002359EE" w:rsidRPr="00987F79" w:rsidRDefault="002359EE" w:rsidP="002359EE">
      <w:pPr>
        <w:spacing w:line="420" w:lineRule="exact"/>
        <w:ind w:firstLineChars="147" w:firstLine="320"/>
        <w:rPr>
          <w:rFonts w:eastAsia="ＭＳ Ｐゴシック" w:hint="eastAsia"/>
        </w:rPr>
      </w:pPr>
      <w:r>
        <w:rPr>
          <w:rFonts w:ascii="ＭＳ 明朝" w:hAnsi="ＭＳ 明朝"/>
          <w:kern w:val="0"/>
          <w:sz w:val="24"/>
        </w:rPr>
        <w:br w:type="page"/>
      </w:r>
      <w:r w:rsidRPr="00987F79">
        <w:rPr>
          <w:rFonts w:ascii="ＭＳ 明朝" w:eastAsia="ＭＳ Ｐゴシック" w:hAnsi="ＭＳ 明朝" w:hint="eastAsia"/>
          <w:kern w:val="0"/>
        </w:rPr>
        <w:lastRenderedPageBreak/>
        <w:t>図４</w:t>
      </w:r>
      <w:r w:rsidRPr="00987F79">
        <w:rPr>
          <w:rFonts w:ascii="ＭＳ 明朝" w:eastAsia="ＭＳ Ｐゴシック" w:hAnsi="ＭＳ 明朝" w:hint="eastAsia"/>
          <w:kern w:val="0"/>
        </w:rPr>
        <w:t xml:space="preserve"> </w:t>
      </w:r>
      <w:r w:rsidRPr="00987F79">
        <w:rPr>
          <w:rFonts w:ascii="ＭＳ 明朝" w:eastAsia="ＭＳ Ｐゴシック" w:hAnsi="ＭＳ 明朝" w:hint="eastAsia"/>
          <w:kern w:val="0"/>
        </w:rPr>
        <w:t>感染症発生時の対応フロー</w:t>
      </w:r>
    </w:p>
    <w:p w:rsidR="002359EE" w:rsidRDefault="002359EE" w:rsidP="002359EE">
      <w:pPr>
        <w:rPr>
          <w:rFonts w:hint="eastAsia"/>
        </w:rPr>
      </w:pPr>
      <w:r>
        <w:pict>
          <v:shape id="_x0000_i1036" type="#_x0000_t75" style="width:495pt;height:336.75pt">
            <v:imagedata r:id="rId24" o:title=""/>
          </v:shape>
        </w:pict>
      </w:r>
    </w:p>
    <w:p w:rsidR="002359EE" w:rsidRDefault="002359EE" w:rsidP="002359EE">
      <w:pPr>
        <w:rPr>
          <w:kern w:val="0"/>
        </w:rPr>
        <w:sectPr w:rsidR="002359EE" w:rsidSect="002359EE">
          <w:footerReference w:type="even" r:id="rId25"/>
          <w:footerReference w:type="default" r:id="rId26"/>
          <w:pgSz w:w="11906" w:h="16838" w:code="9"/>
          <w:pgMar w:top="851" w:right="851" w:bottom="851" w:left="851" w:header="851" w:footer="992" w:gutter="0"/>
          <w:pgNumType w:fmt="numberInDash" w:start="17"/>
          <w:cols w:space="425"/>
          <w:docGrid w:type="linesAndChars" w:linePitch="291" w:charSpace="-4506"/>
        </w:sectPr>
      </w:pPr>
    </w:p>
    <w:p w:rsidR="002359EE" w:rsidRDefault="002359EE" w:rsidP="002359EE">
      <w:pPr>
        <w:spacing w:line="420" w:lineRule="exact"/>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lastRenderedPageBreak/>
        <w:t>６．個別の感染対策（特徴・感染予防・発生時の対応）</w:t>
      </w:r>
    </w:p>
    <w:p w:rsidR="002359EE" w:rsidRDefault="002359EE" w:rsidP="002359EE">
      <w:pPr>
        <w:spacing w:line="420" w:lineRule="exact"/>
        <w:ind w:firstLineChars="49" w:firstLine="107"/>
        <w:rPr>
          <w:rFonts w:ascii="ＭＳ Ｐゴシック" w:eastAsia="ＭＳ Ｐゴシック" w:hAnsi="ＭＳ Ｐゴシック" w:hint="eastAsia"/>
          <w:kern w:val="0"/>
          <w:sz w:val="24"/>
        </w:rPr>
      </w:pPr>
      <w:r>
        <w:rPr>
          <w:rFonts w:ascii="ＭＳ Ｐゴシック" w:eastAsia="ＭＳ Ｐゴシック" w:hAnsi="ＭＳ Ｐゴシック" w:hint="eastAsia"/>
          <w:kern w:val="0"/>
          <w:sz w:val="24"/>
        </w:rPr>
        <w:t>１）感染経路別予防策</w:t>
      </w:r>
    </w:p>
    <w:p w:rsidR="002359EE" w:rsidRPr="00936B06" w:rsidRDefault="002359EE" w:rsidP="002359EE">
      <w:pPr>
        <w:spacing w:line="420" w:lineRule="exact"/>
        <w:ind w:firstLineChars="250" w:firstLine="547"/>
        <w:rPr>
          <w:rFonts w:ascii="ＭＳ Ｐゴシック" w:eastAsia="ＭＳ Ｐゴシック" w:hAnsi="ＭＳ Ｐゴシック"/>
          <w:kern w:val="0"/>
          <w:sz w:val="24"/>
        </w:rPr>
      </w:pPr>
      <w:r>
        <w:rPr>
          <w:rFonts w:ascii="ＭＳ 明朝" w:hAnsi="ＭＳ 明朝" w:hint="eastAsia"/>
          <w:b/>
          <w:bCs/>
          <w:kern w:val="0"/>
          <w:sz w:val="24"/>
        </w:rPr>
        <w:t>感染経路には、①</w:t>
      </w:r>
      <w:r>
        <w:rPr>
          <w:rFonts w:ascii="ＭＳ 明朝" w:hAnsi="ＭＳ 明朝"/>
          <w:b/>
          <w:bCs/>
          <w:kern w:val="0"/>
          <w:sz w:val="24"/>
        </w:rPr>
        <w:t xml:space="preserve"> </w:t>
      </w:r>
      <w:r>
        <w:rPr>
          <w:rFonts w:ascii="ＭＳ 明朝" w:hAnsi="ＭＳ 明朝" w:hint="eastAsia"/>
          <w:b/>
          <w:bCs/>
          <w:kern w:val="0"/>
          <w:sz w:val="24"/>
        </w:rPr>
        <w:t>空気感染、②</w:t>
      </w:r>
      <w:r>
        <w:rPr>
          <w:rFonts w:ascii="ＭＳ 明朝" w:hAnsi="ＭＳ 明朝" w:hint="eastAsia"/>
          <w:b/>
          <w:bCs/>
          <w:kern w:val="0"/>
          <w:sz w:val="24"/>
        </w:rPr>
        <w:t xml:space="preserve"> </w:t>
      </w:r>
      <w:r>
        <w:rPr>
          <w:rFonts w:ascii="ＭＳ 明朝" w:hAnsi="ＭＳ 明朝" w:hint="eastAsia"/>
          <w:b/>
          <w:bCs/>
          <w:kern w:val="0"/>
          <w:sz w:val="24"/>
        </w:rPr>
        <w:t>飛沫感染、③</w:t>
      </w:r>
      <w:r>
        <w:rPr>
          <w:rFonts w:ascii="ＭＳ 明朝" w:hAnsi="ＭＳ 明朝" w:hint="eastAsia"/>
          <w:b/>
          <w:bCs/>
          <w:kern w:val="0"/>
          <w:sz w:val="24"/>
        </w:rPr>
        <w:t xml:space="preserve"> </w:t>
      </w:r>
      <w:r>
        <w:rPr>
          <w:rFonts w:ascii="ＭＳ 明朝" w:hAnsi="ＭＳ 明朝" w:hint="eastAsia"/>
          <w:b/>
          <w:bCs/>
          <w:kern w:val="0"/>
          <w:sz w:val="24"/>
        </w:rPr>
        <w:t>接触感染</w:t>
      </w:r>
      <w:r>
        <w:rPr>
          <w:rFonts w:ascii="ＭＳ 明朝" w:hAnsi="ＭＳ 明朝" w:hint="eastAsia"/>
          <w:kern w:val="0"/>
          <w:sz w:val="24"/>
        </w:rPr>
        <w:t>などがあります。</w:t>
      </w:r>
    </w:p>
    <w:p w:rsidR="002359EE" w:rsidRDefault="002359EE" w:rsidP="002359EE">
      <w:pPr>
        <w:spacing w:line="420" w:lineRule="exact"/>
        <w:ind w:leftChars="165" w:left="310" w:firstLineChars="100" w:firstLine="218"/>
        <w:rPr>
          <w:rFonts w:ascii="ＭＳ 明朝" w:hAnsi="ＭＳ 明朝" w:hint="eastAsia"/>
          <w:kern w:val="0"/>
          <w:sz w:val="24"/>
        </w:rPr>
      </w:pPr>
      <w:r>
        <w:rPr>
          <w:rFonts w:ascii="ＭＳ 明朝" w:hAnsi="ＭＳ 明朝" w:hint="eastAsia"/>
          <w:kern w:val="0"/>
          <w:sz w:val="24"/>
        </w:rPr>
        <w:t>それぞれに対する予防策を、標準的予防措置（策）（スタンダード・プレコーション）に追加して行いましょう。</w:t>
      </w:r>
      <w:r>
        <w:rPr>
          <w:rFonts w:ascii="ＭＳ 明朝" w:hAnsi="ＭＳ 明朝" w:hint="eastAsia"/>
          <w:b/>
          <w:kern w:val="0"/>
          <w:sz w:val="24"/>
        </w:rPr>
        <w:t>疑われる症状がある場合には、診断される前であっても、すみやかに予防対策措置をとる</w:t>
      </w:r>
      <w:r>
        <w:rPr>
          <w:rFonts w:ascii="ＭＳ 明朝" w:hAnsi="ＭＳ 明朝" w:hint="eastAsia"/>
          <w:kern w:val="0"/>
          <w:sz w:val="24"/>
        </w:rPr>
        <w:t>ことが必要です。</w:t>
      </w:r>
    </w:p>
    <w:p w:rsidR="002359EE" w:rsidRDefault="002359EE" w:rsidP="002359EE">
      <w:pPr>
        <w:spacing w:line="420" w:lineRule="exact"/>
        <w:ind w:leftChars="116" w:left="218" w:firstLineChars="100" w:firstLine="218"/>
        <w:rPr>
          <w:rFonts w:ascii="ＭＳ 明朝" w:hAnsi="ＭＳ 明朝"/>
          <w:kern w:val="0"/>
          <w:sz w:val="24"/>
        </w:rPr>
      </w:pPr>
    </w:p>
    <w:p w:rsidR="002359EE" w:rsidRDefault="002359EE" w:rsidP="002359EE">
      <w:pPr>
        <w:spacing w:line="420" w:lineRule="exact"/>
        <w:ind w:firstLineChars="100" w:firstLine="218"/>
        <w:rPr>
          <w:rFonts w:ascii="ＭＳ Ｐゴシック" w:eastAsia="ＭＳ Ｐゴシック" w:hAnsi="ＭＳ Ｐゴシック" w:cs="HG丸ｺﾞｼｯｸM-PRO" w:hint="eastAsia"/>
          <w:kern w:val="0"/>
          <w:sz w:val="24"/>
          <w:szCs w:val="24"/>
        </w:rPr>
      </w:pPr>
      <w:r>
        <w:rPr>
          <w:rFonts w:ascii="ＭＳ Ｐゴシック" w:eastAsia="ＭＳ Ｐゴシック" w:hAnsi="ＭＳ Ｐゴシック" w:cs="HG丸ｺﾞｼｯｸM-PRO"/>
          <w:kern w:val="0"/>
          <w:sz w:val="24"/>
          <w:szCs w:val="24"/>
        </w:rPr>
        <w:t xml:space="preserve">(1) </w:t>
      </w:r>
      <w:r>
        <w:rPr>
          <w:rFonts w:ascii="ＭＳ Ｐゴシック" w:eastAsia="ＭＳ Ｐゴシック" w:hAnsi="ＭＳ Ｐゴシック" w:cs="HG丸ｺﾞｼｯｸM-PRO" w:hint="eastAsia"/>
          <w:kern w:val="0"/>
          <w:sz w:val="24"/>
          <w:szCs w:val="24"/>
        </w:rPr>
        <w:t>空気感染予防策</w:t>
      </w:r>
    </w:p>
    <w:p w:rsidR="002359EE" w:rsidRDefault="002359EE" w:rsidP="002359EE">
      <w:pPr>
        <w:tabs>
          <w:tab w:val="left" w:pos="9550"/>
        </w:tabs>
        <w:spacing w:line="420" w:lineRule="exact"/>
        <w:ind w:firstLineChars="245" w:firstLine="536"/>
        <w:rPr>
          <w:rFonts w:ascii="ＭＳ 明朝" w:hAnsi="ＭＳ 明朝" w:cs="HG丸ｺﾞｼｯｸM-PRO" w:hint="eastAsia"/>
          <w:kern w:val="0"/>
          <w:sz w:val="24"/>
          <w:szCs w:val="24"/>
        </w:rPr>
      </w:pPr>
      <w:r>
        <w:rPr>
          <w:rFonts w:ascii="ＭＳ 明朝" w:hAnsi="ＭＳ 明朝" w:cs="HG丸ｺﾞｼｯｸM-PRO" w:hint="eastAsia"/>
          <w:b/>
          <w:bCs/>
          <w:kern w:val="0"/>
          <w:sz w:val="24"/>
          <w:szCs w:val="24"/>
        </w:rPr>
        <w:t>結核</w:t>
      </w:r>
      <w:r>
        <w:rPr>
          <w:rFonts w:ascii="ＭＳ 明朝" w:hAnsi="ＭＳ 明朝" w:cs="HG丸ｺﾞｼｯｸM-PRO" w:hint="eastAsia"/>
          <w:kern w:val="0"/>
          <w:sz w:val="24"/>
          <w:szCs w:val="24"/>
        </w:rPr>
        <w:t>が該当します。</w:t>
      </w:r>
    </w:p>
    <w:p w:rsidR="002359EE" w:rsidRDefault="002359EE" w:rsidP="002359EE">
      <w:pPr>
        <w:tabs>
          <w:tab w:val="left" w:pos="9550"/>
        </w:tabs>
        <w:spacing w:line="420" w:lineRule="exact"/>
        <w:ind w:leftChars="165" w:left="310" w:firstLineChars="100" w:firstLine="218"/>
        <w:rPr>
          <w:rFonts w:ascii="ＭＳ 明朝" w:hAnsi="ＭＳ 明朝" w:cs="HG丸ｺﾞｼｯｸM-PRO"/>
          <w:kern w:val="0"/>
          <w:sz w:val="24"/>
          <w:szCs w:val="24"/>
        </w:rPr>
      </w:pPr>
      <w:r>
        <w:rPr>
          <w:rFonts w:ascii="ＭＳ 明朝" w:hAnsi="ＭＳ 明朝" w:cs="HG丸ｺﾞｼｯｸM-PRO" w:hint="eastAsia"/>
          <w:kern w:val="0"/>
          <w:sz w:val="24"/>
          <w:szCs w:val="24"/>
        </w:rPr>
        <w:t>咳やくしゃみなどで飛散した飛沫核（５μ</w:t>
      </w:r>
      <w:r>
        <w:rPr>
          <w:rFonts w:ascii="ＭＳ 明朝" w:hAnsi="ＭＳ 明朝" w:cs="HG丸ｺﾞｼｯｸM-PRO"/>
          <w:kern w:val="0"/>
          <w:sz w:val="24"/>
          <w:szCs w:val="24"/>
        </w:rPr>
        <w:t xml:space="preserve">m </w:t>
      </w:r>
      <w:r>
        <w:rPr>
          <w:rFonts w:ascii="ＭＳ 明朝" w:hAnsi="ＭＳ 明朝" w:cs="HG丸ｺﾞｼｯｸM-PRO" w:hint="eastAsia"/>
          <w:kern w:val="0"/>
          <w:sz w:val="24"/>
          <w:szCs w:val="24"/>
        </w:rPr>
        <w:t>以下、落下速度０</w:t>
      </w:r>
      <w:r>
        <w:rPr>
          <w:rFonts w:ascii="ＭＳ 明朝" w:hAnsi="ＭＳ 明朝" w:cs="HG丸ｺﾞｼｯｸM-PRO" w:hint="eastAsia"/>
          <w:kern w:val="0"/>
          <w:sz w:val="24"/>
          <w:szCs w:val="24"/>
        </w:rPr>
        <w:t>.</w:t>
      </w:r>
      <w:r>
        <w:rPr>
          <w:rFonts w:ascii="ＭＳ 明朝" w:hAnsi="ＭＳ 明朝" w:cs="HG丸ｺﾞｼｯｸM-PRO" w:hint="eastAsia"/>
          <w:kern w:val="0"/>
          <w:sz w:val="24"/>
          <w:szCs w:val="24"/>
        </w:rPr>
        <w:t>０６～１</w:t>
      </w:r>
      <w:r>
        <w:rPr>
          <w:rFonts w:ascii="ＭＳ 明朝" w:hAnsi="ＭＳ 明朝" w:cs="HG丸ｺﾞｼｯｸM-PRO" w:hint="eastAsia"/>
          <w:kern w:val="0"/>
          <w:sz w:val="24"/>
          <w:szCs w:val="24"/>
        </w:rPr>
        <w:t>.</w:t>
      </w:r>
      <w:r>
        <w:rPr>
          <w:rFonts w:ascii="HG丸ｺﾞｼｯｸM-PRO" w:hAnsi="ＭＳ 明朝" w:cs="HG丸ｺﾞｼｯｸM-PRO" w:hint="eastAsia"/>
          <w:kern w:val="0"/>
          <w:sz w:val="24"/>
          <w:szCs w:val="24"/>
        </w:rPr>
        <w:t>５cm/sec</w:t>
      </w:r>
      <w:r>
        <w:rPr>
          <w:rFonts w:ascii="ＭＳ 明朝" w:hAnsi="ＭＳ 明朝" w:cs="HG丸ｺﾞｼｯｸM-PRO" w:hint="eastAsia"/>
          <w:kern w:val="0"/>
          <w:sz w:val="24"/>
          <w:szCs w:val="24"/>
        </w:rPr>
        <w:t>）で伝播し、感染します。飛沫核は空中に浮遊し続け、空気の流れにより飛散します。次のような予防策をとります。</w:t>
      </w:r>
    </w:p>
    <w:p w:rsidR="002359EE" w:rsidRDefault="002359EE" w:rsidP="002359EE">
      <w:pPr>
        <w:spacing w:line="420" w:lineRule="exact"/>
        <w:ind w:firstLineChars="100" w:firstLine="218"/>
        <w:rPr>
          <w:rFonts w:ascii="ＭＳ 明朝" w:hAnsi="ＭＳ 明朝" w:cs="HG丸ｺﾞｼｯｸM-PRO"/>
          <w:kern w:val="0"/>
          <w:sz w:val="24"/>
          <w:szCs w:val="24"/>
        </w:rPr>
      </w:pPr>
      <w:r>
        <w:rPr>
          <w:rFonts w:ascii="ＭＳ 明朝" w:hAnsi="ＭＳ 明朝" w:cs="HG丸ｺﾞｼｯｸM-PRO" w:hint="eastAsia"/>
          <w:kern w:val="0"/>
          <w:sz w:val="24"/>
          <w:szCs w:val="24"/>
        </w:rPr>
        <w:t>【予防対策措置】</w:t>
      </w:r>
    </w:p>
    <w:p w:rsidR="002359EE" w:rsidRDefault="002359EE" w:rsidP="002359EE">
      <w:pPr>
        <w:spacing w:line="420" w:lineRule="exact"/>
        <w:ind w:firstLineChars="300" w:firstLine="654"/>
        <w:rPr>
          <w:rFonts w:ascii="ＭＳ 明朝" w:hAnsi="ＭＳ 明朝" w:cs="HG丸ｺﾞｼｯｸM-PRO"/>
          <w:kern w:val="0"/>
          <w:sz w:val="24"/>
          <w:szCs w:val="24"/>
        </w:rPr>
      </w:pPr>
      <w:r>
        <w:rPr>
          <w:rFonts w:ascii="ＭＳ 明朝" w:hAnsi="ＭＳ 明朝" w:cs="HG丸ｺﾞｼｯｸM-PRO" w:hint="eastAsia"/>
          <w:kern w:val="0"/>
          <w:sz w:val="24"/>
          <w:szCs w:val="24"/>
        </w:rPr>
        <w:t>①</w:t>
      </w:r>
      <w:r>
        <w:rPr>
          <w:rFonts w:ascii="ＭＳ 明朝" w:hAnsi="ＭＳ 明朝" w:cs="HG丸ｺﾞｼｯｸM-PRO"/>
          <w:kern w:val="0"/>
          <w:sz w:val="24"/>
          <w:szCs w:val="24"/>
        </w:rPr>
        <w:t xml:space="preserve"> </w:t>
      </w:r>
      <w:r w:rsidRPr="00987F79">
        <w:rPr>
          <w:rFonts w:ascii="ＭＳ 明朝" w:hAnsi="ＭＳ 明朝" w:cs="HG丸ｺﾞｼｯｸM-PRO" w:hint="eastAsia"/>
          <w:kern w:val="0"/>
          <w:sz w:val="24"/>
          <w:szCs w:val="24"/>
        </w:rPr>
        <w:t>痰の中に結核菌が出ている場合は、</w:t>
      </w:r>
      <w:r>
        <w:rPr>
          <w:rFonts w:ascii="ＭＳ 明朝" w:hAnsi="ＭＳ 明朝" w:cs="HG丸ｺﾞｼｯｸM-PRO" w:hint="eastAsia"/>
          <w:kern w:val="0"/>
          <w:sz w:val="24"/>
          <w:szCs w:val="24"/>
        </w:rPr>
        <w:t>入院による治療が必要です。</w:t>
      </w:r>
    </w:p>
    <w:p w:rsidR="002359EE" w:rsidRDefault="002359EE" w:rsidP="002359EE">
      <w:pPr>
        <w:spacing w:line="420" w:lineRule="exact"/>
        <w:ind w:firstLineChars="300" w:firstLine="654"/>
        <w:rPr>
          <w:rFonts w:ascii="ＭＳ 明朝" w:hAnsi="ＭＳ 明朝" w:cs="HG丸ｺﾞｼｯｸM-PRO"/>
          <w:kern w:val="0"/>
          <w:sz w:val="24"/>
          <w:szCs w:val="24"/>
        </w:rPr>
      </w:pPr>
      <w:r>
        <w:rPr>
          <w:rFonts w:ascii="ＭＳ 明朝" w:hAnsi="ＭＳ 明朝" w:cs="HG丸ｺﾞｼｯｸM-PRO" w:hint="eastAsia"/>
          <w:kern w:val="0"/>
          <w:sz w:val="24"/>
          <w:szCs w:val="24"/>
        </w:rPr>
        <w:t>②</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病院に移送するまでの間は、原則として個室管理とします。</w:t>
      </w:r>
    </w:p>
    <w:p w:rsidR="002359EE" w:rsidRDefault="002359EE" w:rsidP="002359EE">
      <w:pPr>
        <w:spacing w:line="420" w:lineRule="exact"/>
        <w:ind w:firstLineChars="300" w:firstLine="654"/>
        <w:rPr>
          <w:rFonts w:ascii="ＭＳ 明朝" w:hAnsi="ＭＳ 明朝" w:cs="HG丸ｺﾞｼｯｸM-PRO"/>
          <w:kern w:val="0"/>
          <w:sz w:val="24"/>
          <w:szCs w:val="24"/>
        </w:rPr>
      </w:pPr>
      <w:r>
        <w:rPr>
          <w:rFonts w:ascii="ＭＳ 明朝" w:hAnsi="ＭＳ 明朝" w:cs="HG丸ｺﾞｼｯｸM-PRO" w:hint="eastAsia"/>
          <w:kern w:val="0"/>
          <w:sz w:val="24"/>
          <w:szCs w:val="24"/>
        </w:rPr>
        <w:t>③</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ケア時は、高性能マスク（Ｎ９５など）を着用します。</w:t>
      </w:r>
    </w:p>
    <w:p w:rsidR="002359EE" w:rsidRDefault="002359EE" w:rsidP="002359EE">
      <w:pPr>
        <w:spacing w:line="420" w:lineRule="exact"/>
        <w:ind w:firstLineChars="300" w:firstLine="654"/>
        <w:rPr>
          <w:rFonts w:ascii="ＭＳ 明朝" w:hAnsi="ＭＳ 明朝" w:cs="HG丸ｺﾞｼｯｸM-PRO" w:hint="eastAsia"/>
          <w:kern w:val="0"/>
          <w:sz w:val="24"/>
          <w:szCs w:val="24"/>
        </w:rPr>
      </w:pPr>
      <w:r>
        <w:rPr>
          <w:rFonts w:ascii="ＭＳ 明朝" w:hAnsi="ＭＳ 明朝" w:cs="HG丸ｺﾞｼｯｸM-PRO" w:hint="eastAsia"/>
          <w:kern w:val="0"/>
          <w:sz w:val="24"/>
          <w:szCs w:val="24"/>
        </w:rPr>
        <w:t>④</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免疫のない職員は、患者との接触をさけます。</w:t>
      </w:r>
    </w:p>
    <w:p w:rsidR="002359EE" w:rsidRDefault="002359EE" w:rsidP="002359EE">
      <w:pPr>
        <w:spacing w:line="420" w:lineRule="exact"/>
        <w:ind w:firstLineChars="300" w:firstLine="654"/>
        <w:rPr>
          <w:rFonts w:ascii="ＭＳ 明朝" w:hAnsi="ＭＳ 明朝" w:cs="HG丸ｺﾞｼｯｸM-PRO"/>
          <w:kern w:val="0"/>
          <w:sz w:val="24"/>
          <w:szCs w:val="24"/>
        </w:rPr>
      </w:pPr>
    </w:p>
    <w:p w:rsidR="002359EE" w:rsidRDefault="002359EE" w:rsidP="002359EE">
      <w:pPr>
        <w:spacing w:line="420" w:lineRule="exact"/>
        <w:ind w:firstLineChars="100" w:firstLine="218"/>
        <w:rPr>
          <w:rFonts w:ascii="ＭＳ Ｐゴシック" w:eastAsia="ＭＳ Ｐゴシック" w:hAnsi="ＭＳ Ｐゴシック" w:cs="HG丸ｺﾞｼｯｸM-PRO"/>
          <w:kern w:val="0"/>
          <w:sz w:val="24"/>
          <w:szCs w:val="24"/>
        </w:rPr>
      </w:pPr>
      <w:r>
        <w:rPr>
          <w:rFonts w:ascii="ＭＳ Ｐゴシック" w:eastAsia="ＭＳ Ｐゴシック" w:hAnsi="ＭＳ Ｐゴシック" w:cs="HG丸ｺﾞｼｯｸM-PRO"/>
          <w:kern w:val="0"/>
          <w:sz w:val="24"/>
          <w:szCs w:val="24"/>
        </w:rPr>
        <w:t xml:space="preserve">(2) </w:t>
      </w:r>
      <w:r>
        <w:rPr>
          <w:rFonts w:ascii="ＭＳ Ｐゴシック" w:eastAsia="ＭＳ Ｐゴシック" w:hAnsi="ＭＳ Ｐゴシック" w:cs="HG丸ｺﾞｼｯｸM-PRO" w:hint="eastAsia"/>
          <w:kern w:val="0"/>
          <w:sz w:val="24"/>
          <w:szCs w:val="24"/>
        </w:rPr>
        <w:t>飛沫感染予防策</w:t>
      </w:r>
    </w:p>
    <w:p w:rsidR="002359EE" w:rsidRDefault="002359EE" w:rsidP="002359EE">
      <w:pPr>
        <w:spacing w:line="420" w:lineRule="exact"/>
        <w:ind w:firstLineChars="245" w:firstLine="536"/>
        <w:rPr>
          <w:rFonts w:ascii="ＭＳ 明朝" w:hAnsi="ＭＳ 明朝" w:cs="HG丸ｺﾞｼｯｸM-PRO" w:hint="eastAsia"/>
          <w:kern w:val="0"/>
          <w:sz w:val="24"/>
          <w:szCs w:val="24"/>
        </w:rPr>
      </w:pPr>
      <w:r>
        <w:rPr>
          <w:rFonts w:ascii="ＭＳ 明朝" w:hAnsi="ＭＳ 明朝" w:cs="HG丸ｺﾞｼｯｸM-PRO" w:hint="eastAsia"/>
          <w:b/>
          <w:bCs/>
          <w:kern w:val="0"/>
          <w:sz w:val="24"/>
          <w:szCs w:val="24"/>
        </w:rPr>
        <w:t>インフルエンザ、流行性耳下腺炎（おたふくかぜ）、風しん</w:t>
      </w:r>
      <w:r>
        <w:rPr>
          <w:rFonts w:ascii="ＭＳ 明朝" w:hAnsi="ＭＳ 明朝" w:cs="HG丸ｺﾞｼｯｸM-PRO" w:hint="eastAsia"/>
          <w:kern w:val="0"/>
          <w:sz w:val="24"/>
          <w:szCs w:val="24"/>
        </w:rPr>
        <w:t>などが該当します。</w:t>
      </w:r>
    </w:p>
    <w:p w:rsidR="002359EE" w:rsidRDefault="002359EE" w:rsidP="002359EE">
      <w:pPr>
        <w:spacing w:line="420" w:lineRule="exact"/>
        <w:ind w:leftChars="165" w:left="310" w:firstLineChars="100" w:firstLine="218"/>
        <w:rPr>
          <w:rFonts w:ascii="ＭＳ 明朝" w:hAnsi="ＭＳ 明朝" w:cs="HG丸ｺﾞｼｯｸM-PRO"/>
          <w:kern w:val="0"/>
          <w:sz w:val="24"/>
          <w:szCs w:val="24"/>
        </w:rPr>
      </w:pPr>
      <w:r>
        <w:rPr>
          <w:rFonts w:ascii="ＭＳ 明朝" w:hAnsi="ＭＳ 明朝" w:cs="HG丸ｺﾞｼｯｸM-PRO" w:hint="eastAsia"/>
          <w:kern w:val="0"/>
          <w:sz w:val="24"/>
          <w:szCs w:val="24"/>
        </w:rPr>
        <w:t>咳、くしゃみ、会話などで飛散した飛沫粒子（５μ</w:t>
      </w:r>
      <w:r>
        <w:rPr>
          <w:rFonts w:ascii="ＭＳ 明朝" w:hAnsi="ＭＳ 明朝" w:cs="HG丸ｺﾞｼｯｸM-PRO"/>
          <w:kern w:val="0"/>
          <w:sz w:val="24"/>
          <w:szCs w:val="24"/>
        </w:rPr>
        <w:t xml:space="preserve">m </w:t>
      </w:r>
      <w:r>
        <w:rPr>
          <w:rFonts w:ascii="ＭＳ 明朝" w:hAnsi="ＭＳ 明朝" w:cs="HG丸ｺﾞｼｯｸM-PRO" w:hint="eastAsia"/>
          <w:kern w:val="0"/>
          <w:sz w:val="24"/>
          <w:szCs w:val="24"/>
        </w:rPr>
        <w:t>以上、落下速度３０～８０</w:t>
      </w:r>
      <w:r>
        <w:rPr>
          <w:rFonts w:ascii="HG丸ｺﾞｼｯｸM-PRO" w:hAnsi="ＭＳ 明朝" w:cs="HG丸ｺﾞｼｯｸM-PRO" w:hint="eastAsia"/>
          <w:kern w:val="0"/>
          <w:sz w:val="24"/>
          <w:szCs w:val="24"/>
        </w:rPr>
        <w:t>cm/sec</w:t>
      </w:r>
      <w:r>
        <w:rPr>
          <w:rFonts w:ascii="ＭＳ 明朝" w:hAnsi="ＭＳ 明朝" w:cs="HG丸ｺﾞｼｯｸM-PRO" w:hint="eastAsia"/>
          <w:kern w:val="0"/>
          <w:sz w:val="24"/>
          <w:szCs w:val="24"/>
        </w:rPr>
        <w:t>）で伝播し、感染します。飛沫粒子は半径１ｍ以内に床に落下し空中に浮遊し続けることはありません。次のような予防策をとります。</w:t>
      </w:r>
    </w:p>
    <w:p w:rsidR="002359EE" w:rsidRDefault="002359EE" w:rsidP="002359EE">
      <w:pPr>
        <w:spacing w:line="420" w:lineRule="exact"/>
        <w:ind w:firstLineChars="100" w:firstLine="218"/>
        <w:rPr>
          <w:rFonts w:ascii="ＭＳ 明朝" w:hAnsi="ＭＳ 明朝" w:cs="HG丸ｺﾞｼｯｸM-PRO"/>
          <w:kern w:val="0"/>
          <w:sz w:val="24"/>
          <w:szCs w:val="24"/>
        </w:rPr>
      </w:pPr>
      <w:r>
        <w:rPr>
          <w:rFonts w:ascii="ＭＳ 明朝" w:hAnsi="ＭＳ 明朝" w:cs="HG丸ｺﾞｼｯｸM-PRO" w:hint="eastAsia"/>
          <w:kern w:val="0"/>
          <w:sz w:val="24"/>
          <w:szCs w:val="24"/>
        </w:rPr>
        <w:t>【予防対策措置】</w:t>
      </w:r>
    </w:p>
    <w:p w:rsidR="002359EE" w:rsidRDefault="002359EE" w:rsidP="002359EE">
      <w:pPr>
        <w:spacing w:line="420" w:lineRule="exact"/>
        <w:ind w:firstLineChars="294" w:firstLine="641"/>
        <w:rPr>
          <w:rFonts w:ascii="ＭＳ 明朝" w:hAnsi="ＭＳ 明朝" w:cs="HG丸ｺﾞｼｯｸM-PRO"/>
          <w:kern w:val="0"/>
          <w:sz w:val="24"/>
          <w:szCs w:val="24"/>
        </w:rPr>
      </w:pPr>
      <w:r>
        <w:rPr>
          <w:rFonts w:ascii="ＭＳ 明朝" w:hAnsi="ＭＳ 明朝" w:cs="HG丸ｺﾞｼｯｸM-PRO" w:hint="eastAsia"/>
          <w:kern w:val="0"/>
          <w:sz w:val="24"/>
          <w:szCs w:val="24"/>
        </w:rPr>
        <w:t>①</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原則として個室管理ですが、同病者の集団隔離とする場合もあります。</w:t>
      </w:r>
    </w:p>
    <w:p w:rsidR="002359EE" w:rsidRDefault="002359EE" w:rsidP="002359EE">
      <w:pPr>
        <w:spacing w:line="420" w:lineRule="exact"/>
        <w:ind w:firstLineChars="294" w:firstLine="641"/>
        <w:rPr>
          <w:rFonts w:ascii="ＭＳ 明朝" w:hAnsi="ＭＳ 明朝" w:cs="HG丸ｺﾞｼｯｸM-PRO"/>
          <w:kern w:val="0"/>
          <w:sz w:val="24"/>
          <w:szCs w:val="24"/>
        </w:rPr>
      </w:pPr>
      <w:r>
        <w:rPr>
          <w:rFonts w:ascii="ＭＳ 明朝" w:hAnsi="ＭＳ 明朝" w:cs="HG丸ｺﾞｼｯｸM-PRO" w:hint="eastAsia"/>
          <w:kern w:val="0"/>
          <w:sz w:val="24"/>
          <w:szCs w:val="24"/>
        </w:rPr>
        <w:t>②</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隔離管理ができないときは、ベッドの間隔を２ｍ以上あけることが必要です。</w:t>
      </w:r>
    </w:p>
    <w:p w:rsidR="002359EE" w:rsidRDefault="002359EE" w:rsidP="002359EE">
      <w:pPr>
        <w:spacing w:line="420" w:lineRule="exact"/>
        <w:ind w:firstLineChars="294" w:firstLine="641"/>
        <w:rPr>
          <w:rFonts w:ascii="ＭＳ 明朝" w:hAnsi="ＭＳ 明朝" w:cs="HG丸ｺﾞｼｯｸM-PRO"/>
          <w:kern w:val="0"/>
          <w:sz w:val="24"/>
          <w:szCs w:val="24"/>
        </w:rPr>
      </w:pPr>
      <w:r>
        <w:rPr>
          <w:rFonts w:ascii="ＭＳ 明朝" w:hAnsi="ＭＳ 明朝" w:cs="HG丸ｺﾞｼｯｸM-PRO" w:hint="eastAsia"/>
          <w:kern w:val="0"/>
          <w:sz w:val="24"/>
          <w:szCs w:val="24"/>
        </w:rPr>
        <w:t>③</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居室に特殊な空調は必要なく、ドアは開けたままでかまいません。</w:t>
      </w:r>
    </w:p>
    <w:p w:rsidR="002359EE" w:rsidRDefault="002359EE" w:rsidP="002359EE">
      <w:pPr>
        <w:spacing w:line="420" w:lineRule="exact"/>
        <w:ind w:firstLineChars="294" w:firstLine="641"/>
        <w:rPr>
          <w:rFonts w:ascii="ＭＳ 明朝" w:hAnsi="ＭＳ 明朝" w:cs="HG丸ｺﾞｼｯｸM-PRO"/>
          <w:kern w:val="0"/>
          <w:sz w:val="24"/>
          <w:szCs w:val="24"/>
        </w:rPr>
      </w:pPr>
      <w:r>
        <w:rPr>
          <w:rFonts w:ascii="ＭＳ 明朝" w:hAnsi="ＭＳ 明朝" w:cs="HG丸ｺﾞｼｯｸM-PRO" w:hint="eastAsia"/>
          <w:kern w:val="0"/>
          <w:sz w:val="24"/>
          <w:szCs w:val="24"/>
        </w:rPr>
        <w:t>④</w:t>
      </w:r>
      <w:r>
        <w:rPr>
          <w:rFonts w:ascii="ＭＳ 明朝" w:hAnsi="ＭＳ 明朝" w:cs="HG丸ｺﾞｼｯｸM-PRO"/>
          <w:kern w:val="0"/>
          <w:sz w:val="24"/>
          <w:szCs w:val="24"/>
        </w:rPr>
        <w:t xml:space="preserve"> </w:t>
      </w:r>
      <w:r>
        <w:rPr>
          <w:rFonts w:ascii="ＭＳ 明朝" w:hAnsi="ＭＳ 明朝" w:cs="HG丸ｺﾞｼｯｸM-PRO" w:hint="eastAsia"/>
          <w:kern w:val="0"/>
          <w:sz w:val="24"/>
          <w:szCs w:val="24"/>
        </w:rPr>
        <w:t>ケア時はマスク（外科用、紙マスク）を着用します。</w:t>
      </w:r>
    </w:p>
    <w:p w:rsidR="002359EE" w:rsidRDefault="002359EE" w:rsidP="002359EE">
      <w:pPr>
        <w:spacing w:line="420" w:lineRule="exact"/>
        <w:ind w:firstLineChars="294" w:firstLine="641"/>
        <w:rPr>
          <w:rFonts w:ascii="HG丸ｺﾞｼｯｸM-PRO" w:hAnsi="Arial" w:cs="HG丸ｺﾞｼｯｸM-PRO" w:hint="eastAsia"/>
          <w:kern w:val="0"/>
          <w:sz w:val="24"/>
          <w:szCs w:val="24"/>
        </w:rPr>
      </w:pPr>
      <w:r>
        <w:rPr>
          <w:rFonts w:ascii="HG丸ｺﾞｼｯｸM-PRO" w:hAnsi="Arial" w:cs="HG丸ｺﾞｼｯｸM-PRO" w:hint="eastAsia"/>
          <w:kern w:val="0"/>
          <w:sz w:val="24"/>
          <w:szCs w:val="24"/>
        </w:rPr>
        <w:t>⑤</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職員はうがいを励行します。</w:t>
      </w:r>
    </w:p>
    <w:p w:rsidR="002359EE" w:rsidRDefault="002359EE" w:rsidP="002359EE">
      <w:pPr>
        <w:spacing w:line="420" w:lineRule="exact"/>
        <w:ind w:firstLineChars="294" w:firstLine="641"/>
        <w:rPr>
          <w:rFonts w:ascii="HG丸ｺﾞｼｯｸM-PRO" w:hAnsi="Arial" w:cs="HG丸ｺﾞｼｯｸM-PRO"/>
          <w:kern w:val="0"/>
          <w:sz w:val="24"/>
          <w:szCs w:val="24"/>
        </w:rPr>
      </w:pPr>
    </w:p>
    <w:p w:rsidR="002359EE" w:rsidRDefault="002359EE" w:rsidP="002359EE">
      <w:pPr>
        <w:spacing w:line="420" w:lineRule="exact"/>
        <w:ind w:firstLineChars="98" w:firstLine="214"/>
        <w:rPr>
          <w:rFonts w:ascii="ＭＳ Ｐゴシック" w:eastAsia="ＭＳ Ｐゴシック" w:hAnsi="ＭＳ Ｐゴシック" w:cs="HG丸ｺﾞｼｯｸM-PRO" w:hint="eastAsia"/>
          <w:kern w:val="0"/>
          <w:sz w:val="24"/>
          <w:szCs w:val="24"/>
        </w:rPr>
      </w:pPr>
      <w:r>
        <w:rPr>
          <w:rFonts w:ascii="ＭＳ Ｐゴシック" w:eastAsia="ＭＳ Ｐゴシック" w:hAnsi="ＭＳ Ｐゴシック" w:cs="HG丸ｺﾞｼｯｸM-PRO"/>
          <w:kern w:val="0"/>
          <w:sz w:val="24"/>
          <w:szCs w:val="24"/>
        </w:rPr>
        <w:t xml:space="preserve">(3) </w:t>
      </w:r>
      <w:r>
        <w:rPr>
          <w:rFonts w:ascii="ＭＳ Ｐゴシック" w:eastAsia="ＭＳ Ｐゴシック" w:hAnsi="ＭＳ Ｐゴシック" w:cs="HG丸ｺﾞｼｯｸM-PRO" w:hint="eastAsia"/>
          <w:kern w:val="0"/>
          <w:sz w:val="24"/>
          <w:szCs w:val="24"/>
        </w:rPr>
        <w:t>接触感染予防策</w:t>
      </w:r>
    </w:p>
    <w:p w:rsidR="002359EE" w:rsidRPr="00936B06" w:rsidRDefault="002359EE" w:rsidP="002359EE">
      <w:pPr>
        <w:spacing w:line="420" w:lineRule="exact"/>
        <w:ind w:firstLineChars="250" w:firstLine="547"/>
        <w:rPr>
          <w:rFonts w:ascii="ＭＳ Ｐゴシック" w:eastAsia="ＭＳ Ｐゴシック" w:hAnsi="ＭＳ Ｐゴシック" w:cs="HG丸ｺﾞｼｯｸM-PRO"/>
          <w:kern w:val="0"/>
          <w:sz w:val="24"/>
          <w:szCs w:val="24"/>
        </w:rPr>
      </w:pPr>
      <w:r>
        <w:rPr>
          <w:rFonts w:ascii="HG丸ｺﾞｼｯｸM-PRO" w:hAnsi="Arial" w:cs="HG丸ｺﾞｼｯｸM-PRO" w:hint="eastAsia"/>
          <w:b/>
          <w:bCs/>
          <w:kern w:val="0"/>
          <w:sz w:val="24"/>
          <w:szCs w:val="24"/>
        </w:rPr>
        <w:t>経口感染とその他の接触感染（創傷感染、皮膚感染）</w:t>
      </w:r>
      <w:r>
        <w:rPr>
          <w:rFonts w:ascii="HG丸ｺﾞｼｯｸM-PRO" w:hAnsi="Arial" w:cs="HG丸ｺﾞｼｯｸM-PRO" w:hint="eastAsia"/>
          <w:kern w:val="0"/>
          <w:sz w:val="24"/>
          <w:szCs w:val="24"/>
        </w:rPr>
        <w:t>に分けられます。</w:t>
      </w:r>
    </w:p>
    <w:p w:rsidR="002359EE" w:rsidRDefault="002359EE" w:rsidP="002359EE">
      <w:pPr>
        <w:spacing w:line="420" w:lineRule="exact"/>
        <w:ind w:leftChars="165" w:left="310" w:firstLineChars="94" w:firstLine="206"/>
        <w:rPr>
          <w:rFonts w:ascii="HG丸ｺﾞｼｯｸM-PRO" w:hAnsi="Arial" w:cs="HG丸ｺﾞｼｯｸM-PRO"/>
          <w:kern w:val="0"/>
          <w:sz w:val="24"/>
          <w:szCs w:val="24"/>
        </w:rPr>
      </w:pPr>
      <w:r>
        <w:rPr>
          <w:rFonts w:ascii="HG丸ｺﾞｼｯｸM-PRO" w:hAnsi="Arial" w:cs="HG丸ｺﾞｼｯｸM-PRO" w:hint="eastAsia"/>
          <w:b/>
          <w:bCs/>
          <w:kern w:val="0"/>
          <w:sz w:val="24"/>
          <w:szCs w:val="24"/>
        </w:rPr>
        <w:t>経口感染には、ノロウイルス（感染性胃腸炎）、腸管出血性大腸菌（腸管出血性大腸菌感染症）</w:t>
      </w:r>
      <w:r>
        <w:rPr>
          <w:rFonts w:ascii="HG丸ｺﾞｼｯｸM-PRO" w:hAnsi="Arial" w:cs="HG丸ｺﾞｼｯｸM-PRO" w:hint="eastAsia"/>
          <w:kern w:val="0"/>
          <w:sz w:val="24"/>
          <w:szCs w:val="24"/>
        </w:rPr>
        <w:t>があります。</w:t>
      </w:r>
      <w:r>
        <w:rPr>
          <w:rFonts w:ascii="HG丸ｺﾞｼｯｸM-PRO" w:hAnsi="Arial" w:cs="HG丸ｺﾞｼｯｸM-PRO" w:hint="eastAsia"/>
          <w:b/>
          <w:bCs/>
          <w:kern w:val="0"/>
          <w:sz w:val="24"/>
          <w:szCs w:val="24"/>
        </w:rPr>
        <w:t>その他の接触感染には、</w:t>
      </w:r>
      <w:r>
        <w:rPr>
          <w:rFonts w:ascii="HG丸ｺﾞｼｯｸM-PRO" w:hAnsi="Arial" w:cs="HG丸ｺﾞｼｯｸM-PRO"/>
          <w:b/>
          <w:bCs/>
          <w:kern w:val="0"/>
          <w:sz w:val="24"/>
          <w:szCs w:val="24"/>
        </w:rPr>
        <w:t>MRSA</w:t>
      </w:r>
      <w:r>
        <w:rPr>
          <w:rFonts w:ascii="HG丸ｺﾞｼｯｸM-PRO" w:hAnsi="Arial" w:cs="HG丸ｺﾞｼｯｸM-PRO" w:hint="eastAsia"/>
          <w:b/>
          <w:bCs/>
          <w:kern w:val="0"/>
          <w:sz w:val="24"/>
          <w:szCs w:val="24"/>
        </w:rPr>
        <w:t>（</w:t>
      </w:r>
      <w:r>
        <w:rPr>
          <w:rFonts w:ascii="HG丸ｺﾞｼｯｸM-PRO" w:hAnsi="Arial" w:cs="HG丸ｺﾞｼｯｸM-PRO"/>
          <w:b/>
          <w:bCs/>
          <w:kern w:val="0"/>
          <w:sz w:val="24"/>
          <w:szCs w:val="24"/>
        </w:rPr>
        <w:t>MRSA</w:t>
      </w:r>
      <w:r>
        <w:rPr>
          <w:rFonts w:ascii="HG丸ｺﾞｼｯｸM-PRO" w:hAnsi="Arial" w:cs="HG丸ｺﾞｼｯｸM-PRO" w:hint="eastAsia"/>
          <w:b/>
          <w:bCs/>
          <w:kern w:val="0"/>
          <w:sz w:val="24"/>
          <w:szCs w:val="24"/>
        </w:rPr>
        <w:t>感染症）、緑膿菌（緑膿菌感染症）、疥癬虫（疥癬）</w:t>
      </w:r>
      <w:r>
        <w:rPr>
          <w:rFonts w:ascii="HG丸ｺﾞｼｯｸM-PRO" w:hAnsi="Arial" w:cs="HG丸ｺﾞｼｯｸM-PRO" w:hint="eastAsia"/>
          <w:kern w:val="0"/>
          <w:sz w:val="24"/>
          <w:szCs w:val="24"/>
        </w:rPr>
        <w:t>があります。</w:t>
      </w:r>
    </w:p>
    <w:p w:rsidR="002359EE" w:rsidRDefault="002359EE" w:rsidP="002359EE">
      <w:pPr>
        <w:pStyle w:val="a4"/>
        <w:ind w:leftChars="165" w:left="310" w:firstLineChars="94" w:firstLine="206"/>
        <w:rPr>
          <w:rFonts w:ascii="HG丸ｺﾞｼｯｸM-PRO" w:eastAsia="HG丸ｺﾞｼｯｸM-PRO" w:hint="eastAsia"/>
        </w:rPr>
      </w:pPr>
      <w:r>
        <w:rPr>
          <w:rFonts w:ascii="HG丸ｺﾞｼｯｸM-PRO" w:eastAsia="HG丸ｺﾞｼｯｸM-PRO" w:hint="eastAsia"/>
          <w:b/>
          <w:bCs/>
        </w:rPr>
        <w:lastRenderedPageBreak/>
        <w:t>手指・食品・器具を介して起こる最も頻度の高い伝播</w:t>
      </w:r>
      <w:r>
        <w:rPr>
          <w:rFonts w:ascii="HG丸ｺﾞｼｯｸM-PRO" w:eastAsia="HG丸ｺﾞｼｯｸM-PRO" w:hint="eastAsia"/>
        </w:rPr>
        <w:t>です。汚染物（排泄物、分泌物など）との接触で環境を汚染し、手指を介して拡がるので注意が必要です。</w:t>
      </w:r>
    </w:p>
    <w:p w:rsidR="002359EE" w:rsidRDefault="002359EE" w:rsidP="002359EE">
      <w:pPr>
        <w:spacing w:line="420" w:lineRule="exact"/>
        <w:ind w:firstLineChars="100" w:firstLine="218"/>
        <w:rPr>
          <w:rFonts w:ascii="HG丸ｺﾞｼｯｸM-PRO" w:hAnsi="Arial" w:cs="HG丸ｺﾞｼｯｸM-PRO"/>
          <w:kern w:val="0"/>
          <w:sz w:val="24"/>
          <w:szCs w:val="24"/>
        </w:rPr>
      </w:pPr>
      <w:r>
        <w:rPr>
          <w:rFonts w:ascii="HG丸ｺﾞｼｯｸM-PRO" w:hAnsi="Arial" w:cs="HG丸ｺﾞｼｯｸM-PRO" w:hint="eastAsia"/>
          <w:kern w:val="0"/>
          <w:sz w:val="24"/>
          <w:szCs w:val="24"/>
        </w:rPr>
        <w:t>【予防対策措置】</w:t>
      </w:r>
    </w:p>
    <w:p w:rsidR="002359EE" w:rsidRDefault="002359EE" w:rsidP="002359EE">
      <w:pPr>
        <w:spacing w:line="420" w:lineRule="exact"/>
        <w:ind w:firstLineChars="294" w:firstLine="641"/>
        <w:rPr>
          <w:rFonts w:ascii="HG丸ｺﾞｼｯｸM-PRO" w:hAnsi="Arial" w:cs="HG丸ｺﾞｼｯｸM-PRO"/>
          <w:kern w:val="0"/>
          <w:sz w:val="24"/>
          <w:szCs w:val="24"/>
        </w:rPr>
      </w:pPr>
      <w:r>
        <w:rPr>
          <w:rFonts w:ascii="HG丸ｺﾞｼｯｸM-PRO" w:hAnsi="Arial" w:cs="HG丸ｺﾞｼｯｸM-PRO" w:hint="eastAsia"/>
          <w:kern w:val="0"/>
          <w:sz w:val="24"/>
          <w:szCs w:val="24"/>
        </w:rPr>
        <w:t>①</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原則としては個室管理ですが、同病者を集団隔離する場合もあります。</w:t>
      </w:r>
    </w:p>
    <w:p w:rsidR="002359EE" w:rsidRDefault="002359EE" w:rsidP="002359EE">
      <w:pPr>
        <w:spacing w:line="420" w:lineRule="exact"/>
        <w:ind w:firstLineChars="294" w:firstLine="641"/>
        <w:rPr>
          <w:rFonts w:ascii="HG丸ｺﾞｼｯｸM-PRO" w:hAnsi="Arial" w:cs="HG丸ｺﾞｼｯｸM-PRO"/>
          <w:kern w:val="0"/>
          <w:sz w:val="24"/>
          <w:szCs w:val="24"/>
        </w:rPr>
      </w:pPr>
      <w:r>
        <w:rPr>
          <w:rFonts w:ascii="HG丸ｺﾞｼｯｸM-PRO" w:hAnsi="Arial" w:cs="HG丸ｺﾞｼｯｸM-PRO" w:hint="eastAsia"/>
          <w:kern w:val="0"/>
          <w:sz w:val="24"/>
          <w:szCs w:val="24"/>
        </w:rPr>
        <w:t>②</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居室は特殊な空調の必要はありません。</w:t>
      </w:r>
    </w:p>
    <w:p w:rsidR="002359EE" w:rsidRDefault="002359EE" w:rsidP="002359EE">
      <w:pPr>
        <w:spacing w:line="420" w:lineRule="exact"/>
        <w:ind w:firstLineChars="294" w:firstLine="641"/>
        <w:rPr>
          <w:rFonts w:ascii="HG丸ｺﾞｼｯｸM-PRO" w:hAnsi="Arial" w:cs="HG丸ｺﾞｼｯｸM-PRO"/>
          <w:kern w:val="0"/>
          <w:sz w:val="24"/>
          <w:szCs w:val="24"/>
        </w:rPr>
      </w:pPr>
      <w:r>
        <w:rPr>
          <w:rFonts w:ascii="HG丸ｺﾞｼｯｸM-PRO" w:hAnsi="Arial" w:cs="HG丸ｺﾞｼｯｸM-PRO" w:hint="eastAsia"/>
          <w:kern w:val="0"/>
          <w:sz w:val="24"/>
          <w:szCs w:val="24"/>
        </w:rPr>
        <w:t>③</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ケア時は、手袋を着用します。便や創部排膿に触れたら手袋を交換します。</w:t>
      </w:r>
    </w:p>
    <w:p w:rsidR="002359EE" w:rsidRDefault="002359EE" w:rsidP="002359EE">
      <w:pPr>
        <w:spacing w:line="420" w:lineRule="exact"/>
        <w:ind w:firstLineChars="294" w:firstLine="641"/>
        <w:rPr>
          <w:rFonts w:ascii="HG丸ｺﾞｼｯｸM-PRO" w:hAnsi="Arial" w:cs="HG丸ｺﾞｼｯｸM-PRO"/>
          <w:kern w:val="0"/>
          <w:sz w:val="24"/>
          <w:szCs w:val="24"/>
        </w:rPr>
      </w:pPr>
      <w:r>
        <w:rPr>
          <w:rFonts w:ascii="HG丸ｺﾞｼｯｸM-PRO" w:hAnsi="Arial" w:cs="HG丸ｺﾞｼｯｸM-PRO" w:hint="eastAsia"/>
          <w:kern w:val="0"/>
          <w:sz w:val="24"/>
          <w:szCs w:val="24"/>
        </w:rPr>
        <w:t>④</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手洗いを励行し、適宜手指消毒を行います。</w:t>
      </w:r>
    </w:p>
    <w:p w:rsidR="002359EE" w:rsidRDefault="002359EE" w:rsidP="002359EE">
      <w:pPr>
        <w:spacing w:line="420" w:lineRule="exact"/>
        <w:ind w:firstLineChars="294" w:firstLine="641"/>
        <w:rPr>
          <w:rFonts w:ascii="HG丸ｺﾞｼｯｸM-PRO" w:hAnsi="Arial" w:cs="HG丸ｺﾞｼｯｸM-PRO"/>
          <w:kern w:val="0"/>
          <w:sz w:val="24"/>
          <w:szCs w:val="24"/>
        </w:rPr>
      </w:pPr>
      <w:r>
        <w:rPr>
          <w:rFonts w:ascii="HG丸ｺﾞｼｯｸM-PRO" w:hAnsi="Arial" w:cs="HG丸ｺﾞｼｯｸM-PRO" w:hint="eastAsia"/>
          <w:kern w:val="0"/>
          <w:sz w:val="24"/>
          <w:szCs w:val="24"/>
        </w:rPr>
        <w:t>⑤</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可能な限り個人専用の医療器具を使用します。</w:t>
      </w:r>
    </w:p>
    <w:p w:rsidR="002359EE" w:rsidRDefault="002359EE" w:rsidP="002359EE">
      <w:pPr>
        <w:spacing w:line="420" w:lineRule="exact"/>
        <w:ind w:leftChars="325" w:left="955" w:hangingChars="158" w:hanging="344"/>
        <w:rPr>
          <w:rFonts w:ascii="HG丸ｺﾞｼｯｸM-PRO" w:hAnsi="Arial" w:cs="HG丸ｺﾞｼｯｸM-PRO"/>
          <w:kern w:val="0"/>
          <w:sz w:val="24"/>
          <w:szCs w:val="24"/>
        </w:rPr>
      </w:pPr>
      <w:r>
        <w:rPr>
          <w:rFonts w:ascii="HG丸ｺﾞｼｯｸM-PRO" w:hAnsi="Arial" w:cs="HG丸ｺﾞｼｯｸM-PRO" w:hint="eastAsia"/>
          <w:kern w:val="0"/>
          <w:sz w:val="24"/>
          <w:szCs w:val="24"/>
        </w:rPr>
        <w:t>⑥</w:t>
      </w:r>
      <w:r>
        <w:rPr>
          <w:rFonts w:ascii="HG丸ｺﾞｼｯｸM-PRO" w:hAnsi="Arial" w:cs="HG丸ｺﾞｼｯｸM-PRO"/>
          <w:kern w:val="0"/>
          <w:sz w:val="24"/>
          <w:szCs w:val="24"/>
        </w:rPr>
        <w:t xml:space="preserve"> </w:t>
      </w:r>
      <w:r>
        <w:rPr>
          <w:rFonts w:ascii="HG丸ｺﾞｼｯｸM-PRO" w:hAnsi="Arial" w:cs="HG丸ｺﾞｼｯｸM-PRO" w:hint="eastAsia"/>
          <w:kern w:val="0"/>
          <w:sz w:val="24"/>
          <w:szCs w:val="24"/>
        </w:rPr>
        <w:t>汚染物との接触が予想されるときは、ガウンを着用します。使用したガウンは、表面が施設内の壁や物品などに触れないよう、また、ガウンの表面が内側になるように気をつけて脱ぎましょう。</w:t>
      </w: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r>
        <w:rPr>
          <w:rFonts w:ascii="HG丸ｺﾞｼｯｸM-PRO" w:hAnsi="Arial" w:cs="HG丸ｺﾞｼｯｸM-PRO"/>
          <w:kern w:val="0"/>
          <w:sz w:val="24"/>
          <w:szCs w:val="24"/>
        </w:rPr>
        <w:br w:type="page"/>
      </w: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Pr="00992D1A" w:rsidRDefault="002359EE" w:rsidP="002359EE">
      <w:pPr>
        <w:autoSpaceDE w:val="0"/>
        <w:autoSpaceDN w:val="0"/>
        <w:adjustRightInd w:val="0"/>
        <w:spacing w:line="320" w:lineRule="exact"/>
        <w:jc w:val="center"/>
        <w:rPr>
          <w:rFonts w:ascii="HG丸ｺﾞｼｯｸM-PRO" w:hAnsi="Arial" w:cs="HG丸ｺﾞｼｯｸM-PRO" w:hint="eastAsia"/>
          <w:kern w:val="0"/>
          <w:sz w:val="32"/>
          <w:szCs w:val="32"/>
        </w:rPr>
      </w:pPr>
      <w:r>
        <w:rPr>
          <w:rFonts w:ascii="HG丸ｺﾞｼｯｸM-PRO" w:hAnsi="Arial" w:cs="HG丸ｺﾞｼｯｸM-PRO" w:hint="eastAsia"/>
          <w:kern w:val="0"/>
          <w:sz w:val="32"/>
          <w:szCs w:val="32"/>
        </w:rPr>
        <w:t>【</w:t>
      </w:r>
      <w:r w:rsidRPr="00992D1A">
        <w:rPr>
          <w:rFonts w:ascii="HG丸ｺﾞｼｯｸM-PRO" w:hAnsi="Arial" w:cs="HG丸ｺﾞｼｯｸM-PRO" w:hint="eastAsia"/>
          <w:kern w:val="0"/>
          <w:sz w:val="32"/>
          <w:szCs w:val="32"/>
        </w:rPr>
        <w:t>感</w:t>
      </w:r>
      <w:r>
        <w:rPr>
          <w:rFonts w:ascii="HG丸ｺﾞｼｯｸM-PRO" w:hAnsi="Arial" w:cs="HG丸ｺﾞｼｯｸM-PRO" w:hint="eastAsia"/>
          <w:kern w:val="0"/>
          <w:sz w:val="32"/>
          <w:szCs w:val="32"/>
        </w:rPr>
        <w:t xml:space="preserve"> </w:t>
      </w:r>
      <w:r w:rsidRPr="00992D1A">
        <w:rPr>
          <w:rFonts w:ascii="HG丸ｺﾞｼｯｸM-PRO" w:hAnsi="Arial" w:cs="HG丸ｺﾞｼｯｸM-PRO" w:hint="eastAsia"/>
          <w:kern w:val="0"/>
          <w:sz w:val="32"/>
          <w:szCs w:val="32"/>
        </w:rPr>
        <w:t>染</w:t>
      </w:r>
      <w:r>
        <w:rPr>
          <w:rFonts w:ascii="HG丸ｺﾞｼｯｸM-PRO" w:hAnsi="Arial" w:cs="HG丸ｺﾞｼｯｸM-PRO" w:hint="eastAsia"/>
          <w:kern w:val="0"/>
          <w:sz w:val="32"/>
          <w:szCs w:val="32"/>
        </w:rPr>
        <w:t xml:space="preserve"> </w:t>
      </w:r>
      <w:r w:rsidRPr="00992D1A">
        <w:rPr>
          <w:rFonts w:ascii="HG丸ｺﾞｼｯｸM-PRO" w:hAnsi="Arial" w:cs="HG丸ｺﾞｼｯｸM-PRO" w:hint="eastAsia"/>
          <w:kern w:val="0"/>
          <w:sz w:val="32"/>
          <w:szCs w:val="32"/>
        </w:rPr>
        <w:t>症</w:t>
      </w:r>
      <w:r>
        <w:rPr>
          <w:rFonts w:ascii="HG丸ｺﾞｼｯｸM-PRO" w:hAnsi="Arial" w:cs="HG丸ｺﾞｼｯｸM-PRO" w:hint="eastAsia"/>
          <w:kern w:val="0"/>
          <w:sz w:val="32"/>
          <w:szCs w:val="32"/>
        </w:rPr>
        <w:t xml:space="preserve"> </w:t>
      </w:r>
      <w:r w:rsidRPr="00992D1A">
        <w:rPr>
          <w:rFonts w:ascii="HG丸ｺﾞｼｯｸM-PRO" w:hAnsi="Arial" w:cs="HG丸ｺﾞｼｯｸM-PRO" w:hint="eastAsia"/>
          <w:kern w:val="0"/>
          <w:sz w:val="32"/>
          <w:szCs w:val="32"/>
        </w:rPr>
        <w:t>各</w:t>
      </w:r>
      <w:r>
        <w:rPr>
          <w:rFonts w:ascii="HG丸ｺﾞｼｯｸM-PRO" w:hAnsi="Arial" w:cs="HG丸ｺﾞｼｯｸM-PRO" w:hint="eastAsia"/>
          <w:kern w:val="0"/>
          <w:sz w:val="32"/>
          <w:szCs w:val="32"/>
        </w:rPr>
        <w:t xml:space="preserve"> </w:t>
      </w:r>
      <w:r w:rsidRPr="00992D1A">
        <w:rPr>
          <w:rFonts w:ascii="HG丸ｺﾞｼｯｸM-PRO" w:hAnsi="Arial" w:cs="HG丸ｺﾞｼｯｸM-PRO" w:hint="eastAsia"/>
          <w:kern w:val="0"/>
          <w:sz w:val="32"/>
          <w:szCs w:val="32"/>
        </w:rPr>
        <w:t>論</w:t>
      </w:r>
      <w:r>
        <w:rPr>
          <w:rFonts w:ascii="HG丸ｺﾞｼｯｸM-PRO" w:hAnsi="Arial" w:cs="HG丸ｺﾞｼｯｸM-PRO" w:hint="eastAsia"/>
          <w:kern w:val="0"/>
          <w:sz w:val="32"/>
          <w:szCs w:val="32"/>
        </w:rPr>
        <w:t>】</w:t>
      </w: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hint="eastAsia"/>
          <w:kern w:val="0"/>
          <w:sz w:val="24"/>
          <w:szCs w:val="24"/>
        </w:rPr>
      </w:pPr>
    </w:p>
    <w:p w:rsidR="002359EE" w:rsidRDefault="002359EE" w:rsidP="002359EE">
      <w:pPr>
        <w:autoSpaceDE w:val="0"/>
        <w:autoSpaceDN w:val="0"/>
        <w:adjustRightInd w:val="0"/>
        <w:spacing w:line="320" w:lineRule="exact"/>
        <w:jc w:val="left"/>
        <w:rPr>
          <w:rFonts w:ascii="HG丸ｺﾞｼｯｸM-PRO" w:hAnsi="Arial" w:cs="HG丸ｺﾞｼｯｸM-PRO"/>
          <w:kern w:val="0"/>
          <w:sz w:val="24"/>
          <w:szCs w:val="24"/>
        </w:rPr>
        <w:sectPr w:rsidR="002359EE" w:rsidSect="002359EE">
          <w:footerReference w:type="even" r:id="rId27"/>
          <w:footerReference w:type="default" r:id="rId28"/>
          <w:pgSz w:w="11906" w:h="16838" w:code="9"/>
          <w:pgMar w:top="851" w:right="851" w:bottom="851" w:left="851" w:header="851" w:footer="992" w:gutter="0"/>
          <w:pgNumType w:fmt="numberInDash" w:start="20"/>
          <w:cols w:space="425"/>
          <w:docGrid w:type="linesAndChars" w:linePitch="291" w:charSpace="-4506"/>
        </w:sectPr>
      </w:pPr>
    </w:p>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sz w:val="24"/>
          <w:szCs w:val="24"/>
        </w:rPr>
      </w:pPr>
      <w:r>
        <w:rPr>
          <w:rFonts w:ascii="ＭＳ Ｐゴシック" w:eastAsia="ＭＳ Ｐゴシック" w:hAnsi="ＭＳ Ｐゴシック" w:cs="ＭＳゴシック" w:hint="eastAsia"/>
          <w:spacing w:val="20"/>
          <w:kern w:val="0"/>
          <w:sz w:val="24"/>
          <w:szCs w:val="24"/>
        </w:rPr>
        <w:lastRenderedPageBreak/>
        <w:t>２）感染症各論</w:t>
      </w:r>
    </w:p>
    <w:p w:rsidR="002359EE" w:rsidRPr="00867EF6" w:rsidRDefault="002359EE" w:rsidP="002359EE">
      <w:pPr>
        <w:autoSpaceDE w:val="0"/>
        <w:autoSpaceDN w:val="0"/>
        <w:adjustRightInd w:val="0"/>
        <w:spacing w:line="320" w:lineRule="exact"/>
        <w:ind w:firstLineChars="50" w:firstLine="140"/>
        <w:jc w:val="left"/>
        <w:rPr>
          <w:rFonts w:ascii="ＭＳ Ｐゴシック" w:eastAsia="ＭＳ Ｐゴシック" w:hAnsi="ＭＳ Ｐゴシック" w:cs="ＭＳゴシック" w:hint="eastAsia"/>
          <w:spacing w:val="20"/>
          <w:kern w:val="0"/>
          <w:sz w:val="24"/>
          <w:szCs w:val="24"/>
        </w:rPr>
      </w:pPr>
      <w:r w:rsidRPr="00867EF6">
        <w:rPr>
          <w:rFonts w:ascii="ＭＳ Ｐゴシック" w:eastAsia="ＭＳ Ｐゴシック" w:hAnsi="ＭＳ Ｐゴシック" w:cs="ＭＳゴシック" w:hint="eastAsia"/>
          <w:spacing w:val="20"/>
          <w:kern w:val="0"/>
          <w:sz w:val="24"/>
          <w:szCs w:val="24"/>
        </w:rPr>
        <w:t>(1)空気感染</w:t>
      </w:r>
    </w:p>
    <w:p w:rsidR="002359EE" w:rsidRDefault="002359EE" w:rsidP="002359EE">
      <w:pPr>
        <w:autoSpaceDE w:val="0"/>
        <w:autoSpaceDN w:val="0"/>
        <w:adjustRightInd w:val="0"/>
        <w:spacing w:line="320" w:lineRule="exact"/>
        <w:ind w:firstLineChars="100" w:firstLine="280"/>
        <w:jc w:val="left"/>
        <w:rPr>
          <w:rFonts w:ascii="ＭＳ Ｐゴシック" w:eastAsia="ＭＳ Ｐゴシック" w:hAnsi="ＭＳ Ｐゴシック" w:cs="ＭＳゴシック" w:hint="eastAsia"/>
          <w:spacing w:val="20"/>
          <w:kern w:val="0"/>
          <w:sz w:val="24"/>
          <w:szCs w:val="24"/>
        </w:rPr>
      </w:pPr>
      <w:r>
        <w:rPr>
          <w:rFonts w:ascii="ＭＳ Ｐゴシック" w:eastAsia="ＭＳ Ｐゴシック" w:hAnsi="ＭＳ Ｐゴシック" w:cs="ＭＳゴシック" w:hint="eastAsia"/>
          <w:spacing w:val="20"/>
          <w:kern w:val="0"/>
          <w:sz w:val="24"/>
          <w:szCs w:val="24"/>
        </w:rPr>
        <w:t>Ⅰ</w:t>
      </w:r>
      <w:r>
        <w:rPr>
          <w:rFonts w:ascii="ＭＳ Ｐゴシック" w:eastAsia="ＭＳ Ｐゴシック" w:hAnsi="ＭＳ Ｐゴシック" w:cs="ＭＳゴシック"/>
          <w:spacing w:val="20"/>
          <w:kern w:val="0"/>
          <w:sz w:val="24"/>
          <w:szCs w:val="24"/>
        </w:rPr>
        <w:t xml:space="preserve"> </w:t>
      </w:r>
      <w:r>
        <w:rPr>
          <w:rFonts w:ascii="ＭＳ Ｐゴシック" w:eastAsia="ＭＳ Ｐゴシック" w:hAnsi="ＭＳ Ｐゴシック" w:cs="ＭＳゴシック" w:hint="eastAsia"/>
          <w:spacing w:val="20"/>
          <w:kern w:val="0"/>
          <w:sz w:val="24"/>
          <w:szCs w:val="24"/>
        </w:rPr>
        <w:t xml:space="preserve">結核　</w:t>
      </w:r>
      <w:r w:rsidRPr="00E713C1">
        <w:rPr>
          <w:rFonts w:ascii="ＭＳ Ｐゴシック" w:eastAsia="ＭＳ Ｐゴシック" w:hAnsi="ＭＳ Ｐゴシック" w:cs="ＭＳゴシック" w:hint="eastAsia"/>
          <w:spacing w:val="20"/>
          <w:kern w:val="0"/>
        </w:rPr>
        <w:t>《</w:t>
      </w:r>
      <w:r>
        <w:rPr>
          <w:rFonts w:ascii="ＭＳ Ｐゴシック" w:eastAsia="ＭＳ Ｐゴシック" w:hAnsi="ＭＳ Ｐゴシック" w:cs="ＭＳゴシック" w:hint="eastAsia"/>
          <w:spacing w:val="20"/>
          <w:kern w:val="0"/>
        </w:rPr>
        <w:t>２</w:t>
      </w:r>
      <w:r w:rsidRPr="00E713C1">
        <w:rPr>
          <w:rFonts w:ascii="ＭＳ Ｐゴシック" w:eastAsia="ＭＳ Ｐゴシック" w:hAnsi="ＭＳ Ｐゴシック" w:cs="ＭＳゴシック" w:hint="eastAsia"/>
          <w:spacing w:val="20"/>
          <w:kern w:val="0"/>
        </w:rPr>
        <w:t>類感染症》</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7552"/>
      </w:tblGrid>
      <w:tr w:rsidR="002359EE" w:rsidRPr="00987F79" w:rsidTr="002359EE">
        <w:tc>
          <w:tcPr>
            <w:tcW w:w="1911" w:type="dxa"/>
          </w:tcPr>
          <w:p w:rsidR="002359EE" w:rsidRPr="00987F79" w:rsidRDefault="002359EE" w:rsidP="002359EE">
            <w:pPr>
              <w:autoSpaceDE w:val="0"/>
              <w:autoSpaceDN w:val="0"/>
              <w:adjustRightInd w:val="0"/>
              <w:spacing w:line="320" w:lineRule="exac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病原体</w:t>
            </w:r>
          </w:p>
        </w:tc>
        <w:tc>
          <w:tcPr>
            <w:tcW w:w="7552" w:type="dxa"/>
          </w:tcPr>
          <w:p w:rsidR="002359EE" w:rsidRPr="00987F79" w:rsidRDefault="002359EE" w:rsidP="002359EE">
            <w:pPr>
              <w:autoSpaceDE w:val="0"/>
              <w:autoSpaceDN w:val="0"/>
              <w:adjustRightInd w:val="0"/>
              <w:spacing w:line="320" w:lineRule="exac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結核菌（抗酸菌というグループの菌です。）</w:t>
            </w:r>
          </w:p>
        </w:tc>
      </w:tr>
      <w:tr w:rsidR="002359EE" w:rsidRPr="00987F79" w:rsidTr="002359EE">
        <w:tc>
          <w:tcPr>
            <w:tcW w:w="191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感染経路</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tabs>
                <w:tab w:val="left" w:pos="282"/>
              </w:tabs>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＊ポイント</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55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空気感染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・患者の咳などで周りに飛び出した結核菌は、咳のしぶきの水分が蒸発すると、飛沫核となって長い間空気中を漂います。それを周りの方が吸い込むことによって感染します。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u w:val="single"/>
              </w:rPr>
              <w:t>・結核患者のすべての方が、他の人にうつすわけではありません。</w:t>
            </w:r>
            <w:r w:rsidRPr="00987F79">
              <w:rPr>
                <w:rFonts w:ascii="ＭＳ Ｐゴシック" w:eastAsia="ＭＳ Ｐゴシック" w:hAnsi="ＭＳ Ｐゴシック" w:cs="ＭＳゴシック" w:hint="eastAsia"/>
                <w:spacing w:val="20"/>
                <w:kern w:val="0"/>
              </w:rPr>
              <w:t>感染性があるのは、痰の中に結核菌が出ている（排菌といいます）場合のみです。</w:t>
            </w:r>
          </w:p>
        </w:tc>
      </w:tr>
      <w:tr w:rsidR="002359EE" w:rsidRPr="00987F79" w:rsidTr="002359EE">
        <w:tc>
          <w:tcPr>
            <w:tcW w:w="191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感染と発病</w:t>
            </w:r>
          </w:p>
        </w:tc>
        <w:tc>
          <w:tcPr>
            <w:tcW w:w="755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結核に感染しても９割くらいの方は、結核菌が体の中で封じ込められて一生発病しません。約１割の方が発病しますが、通常の場合感染した後６か月から２年くらいたってから発病することが多いと言われています。何十年もたってから発病することも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・高齢者の結核の場合は、以前感染したものが、体力や抵抗力の低下によって発病する場合が多いようです。</w:t>
            </w:r>
          </w:p>
        </w:tc>
      </w:tr>
      <w:tr w:rsidR="002359EE" w:rsidRPr="00987F79" w:rsidTr="002359EE">
        <w:tc>
          <w:tcPr>
            <w:tcW w:w="191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755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・呼吸器症状（咳、痰、時に血痰、喀血）と全身症状（微熱、寝汗、倦怠感、体重減少）などがみられます。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w:t>
            </w:r>
            <w:r>
              <w:rPr>
                <w:rFonts w:ascii="ＭＳ Ｐゴシック" w:eastAsia="ＭＳ Ｐゴシック" w:hAnsi="ＭＳ Ｐゴシック" w:cs="ＭＳゴシック" w:hint="eastAsia"/>
                <w:spacing w:val="20"/>
                <w:kern w:val="0"/>
              </w:rPr>
              <w:t>初め</w:t>
            </w:r>
            <w:r w:rsidRPr="00987F79">
              <w:rPr>
                <w:rFonts w:ascii="ＭＳ Ｐゴシック" w:eastAsia="ＭＳ Ｐゴシック" w:hAnsi="ＭＳ Ｐゴシック" w:cs="ＭＳゴシック" w:hint="eastAsia"/>
                <w:spacing w:val="20"/>
                <w:kern w:val="0"/>
              </w:rPr>
              <w:t>はふつうの風邪に似ている症状です。咳などの症状が２週間以上続いているときは、結核も疑ってみる必要があります。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・高齢者では、全身衰弱、食欲不振などの症状が主で、咳、痰、発熱などの症状を示さない場合もあります。</w:t>
            </w:r>
          </w:p>
        </w:tc>
      </w:tr>
      <w:tr w:rsidR="002359EE" w:rsidRPr="00987F79" w:rsidTr="002359EE">
        <w:tc>
          <w:tcPr>
            <w:tcW w:w="191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検査</w:t>
            </w:r>
          </w:p>
        </w:tc>
        <w:tc>
          <w:tcPr>
            <w:tcW w:w="755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胸部エックス線検査、痰の検査、ツベルクリン反応（ツ反）検査</w:t>
            </w:r>
            <w:r>
              <w:rPr>
                <w:rFonts w:ascii="ＭＳ Ｐゴシック" w:eastAsia="ＭＳ Ｐゴシック" w:hAnsi="ＭＳ Ｐゴシック" w:cs="ＭＳゴシック" w:hint="eastAsia"/>
                <w:spacing w:val="20"/>
                <w:kern w:val="0"/>
              </w:rPr>
              <w:t>、QFT（クオンティフェロン）</w:t>
            </w:r>
            <w:r w:rsidRPr="00987F79">
              <w:rPr>
                <w:rFonts w:ascii="ＭＳ Ｐゴシック" w:eastAsia="ＭＳ Ｐゴシック" w:hAnsi="ＭＳ Ｐゴシック" w:cs="ＭＳゴシック" w:hint="eastAsia"/>
                <w:spacing w:val="20"/>
                <w:kern w:val="0"/>
              </w:rPr>
              <w:t>等</w:t>
            </w:r>
          </w:p>
        </w:tc>
      </w:tr>
      <w:tr w:rsidR="002359EE" w:rsidRPr="00987F79" w:rsidTr="002359EE">
        <w:tc>
          <w:tcPr>
            <w:tcW w:w="191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＊ポイント</w:t>
            </w:r>
          </w:p>
        </w:tc>
        <w:tc>
          <w:tcPr>
            <w:tcW w:w="755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・抗結核薬を何種類か併用して治療します。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u w:val="single"/>
              </w:rPr>
            </w:pPr>
            <w:r w:rsidRPr="00987F79">
              <w:rPr>
                <w:rFonts w:ascii="ＭＳ Ｐゴシック" w:eastAsia="ＭＳ Ｐゴシック" w:hAnsi="ＭＳ Ｐゴシック" w:cs="ＭＳゴシック" w:hint="eastAsia"/>
                <w:spacing w:val="20"/>
                <w:kern w:val="0"/>
              </w:rPr>
              <w:t>・治療は６～９か月又はそれ以上かかることもあり、</w:t>
            </w:r>
            <w:r w:rsidRPr="00987F79">
              <w:rPr>
                <w:rFonts w:ascii="ＭＳ Ｐゴシック" w:eastAsia="ＭＳ Ｐゴシック" w:hAnsi="ＭＳ Ｐゴシック" w:cs="ＭＳゴシック" w:hint="eastAsia"/>
                <w:spacing w:val="20"/>
                <w:kern w:val="0"/>
                <w:u w:val="single"/>
              </w:rPr>
              <w:t>治療薬を中断せず、きちんと服用することが大変重要</w:t>
            </w:r>
            <w:r w:rsidRPr="00987F79">
              <w:rPr>
                <w:rFonts w:ascii="ＭＳ Ｐゴシック" w:eastAsia="ＭＳ Ｐゴシック" w:hAnsi="ＭＳ Ｐゴシック" w:cs="ＭＳゴシック" w:hint="eastAsia"/>
                <w:spacing w:val="20"/>
                <w:kern w:val="0"/>
              </w:rPr>
              <w:t>です。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患者発生に備えた対応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日頃から早期発見に心がけること、いざというときにあわてないことが大切です。</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7545"/>
      </w:tblGrid>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日頃からの</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注意・予防</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ind w:firstLineChars="250" w:firstLine="6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＊注意！</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・結核は早期発見・早期治療が大切です。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・入所時に医師の健康調査表などに基づき、確認しましょう。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・入所者は、定期健康診断で、年に１回は胸部エックス線検査を受けましょう。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u w:val="single"/>
              </w:rPr>
            </w:pPr>
            <w:r w:rsidRPr="00987F79">
              <w:rPr>
                <w:rFonts w:ascii="ＭＳ Ｐゴシック" w:eastAsia="ＭＳ Ｐゴシック" w:hAnsi="ＭＳ Ｐゴシック" w:cs="ＭＳゴシック" w:hint="eastAsia"/>
                <w:spacing w:val="20"/>
                <w:kern w:val="0"/>
                <w:u w:val="single"/>
              </w:rPr>
              <w:t>・咳などの症状が２週間以上続く時は、結核も疑って医師の診察を受けましょう。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・高齢者は日頃から咳や痰が出ていることが多いので、変化に気が付きにくいことがありますので､日ごろからの健康チェックが大切です。</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患者発生時の対応</w:t>
            </w: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・あわてないことが大切です。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施設の嘱託医と相談し、分からないことがあれば、必要に応じ、保健所に早めに相談しましょう。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lastRenderedPageBreak/>
              <w:t>・他の人にうつす可能性のある患者は、結核専門病院での入院治療が基本です。病院受診・入院までの間は個室対応とします。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・ケアをする</w:t>
            </w:r>
            <w:r>
              <w:rPr>
                <w:rFonts w:ascii="ＭＳ Ｐゴシック" w:eastAsia="ＭＳ Ｐゴシック" w:hAnsi="ＭＳ Ｐゴシック" w:cs="ＭＳゴシック" w:hint="eastAsia"/>
                <w:spacing w:val="20"/>
                <w:kern w:val="0"/>
              </w:rPr>
              <w:t>職員</w:t>
            </w:r>
            <w:r w:rsidRPr="00987F79">
              <w:rPr>
                <w:rFonts w:ascii="ＭＳ Ｐゴシック" w:eastAsia="ＭＳ Ｐゴシック" w:hAnsi="ＭＳ Ｐゴシック" w:cs="ＭＳゴシック" w:hint="eastAsia"/>
                <w:spacing w:val="20"/>
                <w:kern w:val="0"/>
              </w:rPr>
              <w:t>は、Ｎ９５マスクを適切に装着します。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・患者にはサージカルマスクを付けてもらい、なるべく個室の外には出ないようにしてもらいます。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shd w:val="pct15" w:color="auto" w:fill="FFFFFF"/>
              </w:rPr>
            </w:pPr>
            <w:r w:rsidRPr="00987F79">
              <w:rPr>
                <w:rFonts w:ascii="ＭＳ Ｐゴシック" w:eastAsia="ＭＳ Ｐゴシック" w:hAnsi="ＭＳ Ｐゴシック" w:cs="ＭＳゴシック" w:hint="eastAsia"/>
                <w:spacing w:val="20"/>
                <w:kern w:val="0"/>
              </w:rPr>
              <w:t>・部屋の喚気は十分行います。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・痰等の処理には注意しますが、寝具等の消毒は必要ありません。</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lastRenderedPageBreak/>
              <w:t>治療中及び</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治療終了後</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の対応</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・適切な治療が行われた場合は２週間程度で感染させる危険性はほとんどなくなります。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・ただし、抗結核薬は長期間服用することが必要です。中断することなく服用できるような支援を行います。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職員の健康管理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職員は、周囲の方からの感染から自分を守るのと同時に、自分自身が知らないうちに感染源となることにも注意する必要があります。</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7545"/>
      </w:tblGrid>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定期健康診断</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・労働安全衛生法及び結核予防法に基づく定期健康診断を必ず受けましょう。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・特に胸部エックス線検査は大切です。</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２段階法のツ反検査</w:t>
            </w: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新規採用職員、特に年齢が３９歳までの者にはツ反を２段階法で行い、その成績を発赤長径ミリ数、副反応の種類・有無を含めて記録しておくことが望まれます。</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ＱＦＴ検査</w:t>
            </w: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結核感染の暴露の機会が予想される職場については、２段階ツ反検査が実施されてきましたが、ブースター現象を免れないことから、今後はＱＦＴ検査に移行することが考えられます。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４</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患者発生時の保健所の対応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結核予防法に基づき、保健所が健康診断などを行います。患者と接触した方への感染の有無を調べるためと、患者の感染源がないかどうか調べる意味があります。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健康診断の対象者や方法については、患者の状況（排菌があるかどうか、症状の期間）や接触状況などを総合的に考慮して決めることから、必要な情報の提供について保健所から依頼があることがあります。詳細は、もよりの保健所に問い合わせるようにします。</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7545"/>
      </w:tblGrid>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情報収集</w:t>
            </w: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患者の状況（症状、日常生活やケアの内容）</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接触者の状況（同室者や職員などのリストアップ）</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ツベルクリン反応検査</w:t>
            </w: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若年（一般的に</w:t>
            </w:r>
            <w:r w:rsidRPr="00E713C1">
              <w:rPr>
                <w:rFonts w:ascii="ＭＳ Ｐゴシック" w:eastAsia="ＭＳ Ｐゴシック" w:hAnsi="ＭＳ Ｐゴシック" w:cs="ＭＳゴシック" w:hint="eastAsia"/>
                <w:spacing w:val="20"/>
                <w:kern w:val="0"/>
              </w:rPr>
              <w:t>２９歳</w:t>
            </w:r>
            <w:r w:rsidRPr="00987F79">
              <w:rPr>
                <w:rFonts w:ascii="ＭＳ Ｐゴシック" w:eastAsia="ＭＳ Ｐゴシック" w:hAnsi="ＭＳ Ｐゴシック" w:cs="ＭＳゴシック" w:hint="eastAsia"/>
                <w:spacing w:val="20"/>
                <w:kern w:val="0"/>
              </w:rPr>
              <w:t>未満）の接触者の方に行います。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＊感染の可能性のある時期から２ヵ月後に行います。</w:t>
            </w:r>
          </w:p>
        </w:tc>
      </w:tr>
      <w:tr w:rsidR="002359EE" w:rsidRPr="00987F79" w:rsidTr="002359EE">
        <w:trPr>
          <w:trHeight w:val="615"/>
        </w:trPr>
        <w:tc>
          <w:tcPr>
            <w:tcW w:w="1918" w:type="dxa"/>
            <w:vMerge w:val="restart"/>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ＱＦＴ検査</w:t>
            </w:r>
          </w:p>
        </w:tc>
        <w:tc>
          <w:tcPr>
            <w:tcW w:w="7545" w:type="dxa"/>
            <w:tcBorders>
              <w:bottom w:val="dashed" w:sz="4" w:space="0" w:color="auto"/>
            </w:tcBorders>
          </w:tcPr>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・６歳～４９歳の接触者の方に行います。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＊感染の可能性のある時期から２ヵ月後に行います。</w:t>
            </w:r>
          </w:p>
        </w:tc>
      </w:tr>
      <w:tr w:rsidR="002359EE" w:rsidRPr="00987F79" w:rsidTr="002359EE">
        <w:trPr>
          <w:trHeight w:val="660"/>
        </w:trPr>
        <w:tc>
          <w:tcPr>
            <w:tcW w:w="1918" w:type="dxa"/>
            <w:vMerge/>
          </w:tcPr>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545" w:type="dxa"/>
            <w:tcBorders>
              <w:top w:val="dashed" w:sz="4" w:space="0" w:color="auto"/>
            </w:tcBorders>
          </w:tcPr>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・ツベルクリン反応検査で結核感染が疑われる方について実施することもあります。</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胸部エックス線検査</w:t>
            </w:r>
          </w:p>
        </w:tc>
        <w:tc>
          <w:tcPr>
            <w:tcW w:w="75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年齢にかかわらず行います。患者の状況や接触状況によります。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＊直後</w:t>
            </w:r>
            <w:r w:rsidRPr="00E713C1">
              <w:rPr>
                <w:rFonts w:ascii="ＭＳ Ｐゴシック" w:eastAsia="ＭＳ Ｐゴシック" w:hAnsi="ＭＳ Ｐゴシック" w:cs="ＭＳゴシック" w:hint="eastAsia"/>
                <w:spacing w:val="20"/>
                <w:kern w:val="0"/>
              </w:rPr>
              <w:t>（必要時）、２か月後</w:t>
            </w:r>
            <w:r w:rsidRPr="00987F79">
              <w:rPr>
                <w:rFonts w:ascii="ＭＳ Ｐゴシック" w:eastAsia="ＭＳ Ｐゴシック" w:hAnsi="ＭＳ Ｐゴシック" w:cs="ＭＳゴシック" w:hint="eastAsia"/>
                <w:spacing w:val="20"/>
                <w:kern w:val="0"/>
              </w:rPr>
              <w:t>、６か月後（必要時）、１年後、２年後に行います。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Default="002359EE" w:rsidP="002359EE">
      <w:pPr>
        <w:autoSpaceDE w:val="0"/>
        <w:autoSpaceDN w:val="0"/>
        <w:adjustRightInd w:val="0"/>
        <w:spacing w:line="320" w:lineRule="exact"/>
        <w:ind w:firstLineChars="50" w:firstLine="125"/>
        <w:jc w:val="left"/>
        <w:rPr>
          <w:rFonts w:cs="ＭＳゴシック" w:hint="eastAsia"/>
          <w:spacing w:val="20"/>
          <w:kern w:val="0"/>
        </w:rPr>
      </w:pPr>
      <w:r>
        <w:rPr>
          <w:rFonts w:cs="ＭＳゴシック"/>
          <w:spacing w:val="20"/>
          <w:kern w:val="0"/>
        </w:rPr>
        <w:br w:type="page"/>
      </w:r>
      <w:r>
        <w:rPr>
          <w:rFonts w:ascii="ＭＳ Ｐゴシック" w:eastAsia="ＭＳ Ｐゴシック" w:hAnsi="ＭＳ Ｐゴシック" w:cs="ＭＳゴシック" w:hint="eastAsia"/>
          <w:spacing w:val="20"/>
          <w:kern w:val="0"/>
          <w:sz w:val="24"/>
          <w:szCs w:val="24"/>
        </w:rPr>
        <w:lastRenderedPageBreak/>
        <w:t>(２)飛沫感染</w:t>
      </w:r>
    </w:p>
    <w:p w:rsidR="002359EE" w:rsidRPr="00E713C1" w:rsidRDefault="002359EE" w:rsidP="002359EE">
      <w:pPr>
        <w:autoSpaceDE w:val="0"/>
        <w:autoSpaceDN w:val="0"/>
        <w:adjustRightInd w:val="0"/>
        <w:spacing w:line="320" w:lineRule="exact"/>
        <w:ind w:firstLineChars="100" w:firstLine="280"/>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sz w:val="24"/>
          <w:szCs w:val="24"/>
        </w:rPr>
        <w:t xml:space="preserve">Ⅰ インフルエンザ　</w:t>
      </w:r>
      <w:r w:rsidRPr="00E713C1">
        <w:rPr>
          <w:rFonts w:ascii="ＭＳ Ｐゴシック" w:eastAsia="ＭＳ Ｐゴシック" w:hAnsi="ＭＳ Ｐゴシック" w:cs="ＭＳゴシック" w:hint="eastAsia"/>
          <w:spacing w:val="20"/>
          <w:kern w:val="0"/>
        </w:rPr>
        <w:t>《５類感染症》</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531"/>
      </w:tblGrid>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病原体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インフルエンザウイルス</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Ａ香港（Ｈ１Ｎ１）型、Ａソ連（Ｈ３Ｎ２）型、Ｂ型</w:t>
            </w:r>
          </w:p>
          <w:p w:rsidR="002359EE" w:rsidRPr="00987F79" w:rsidRDefault="002359EE" w:rsidP="002359EE">
            <w:pPr>
              <w:autoSpaceDE w:val="0"/>
              <w:autoSpaceDN w:val="0"/>
              <w:adjustRightInd w:val="0"/>
              <w:spacing w:line="320" w:lineRule="exact"/>
              <w:ind w:leftChars="62" w:left="13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＊細菌にもインフルエンザ菌（ヘモフィルス・インフルエンザ）というものがありますが、別のものです。</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感染経路</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飛沫感染（患者の鼻水や咳等に含まれたウイルスが飛散）</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患者の鼻咽頭分泌物で汚染されたものを介する感染もあります。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＊発病後３日程度までが最も感染力が強いとされています。</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潜伏期間</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１～３日</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・突然の高熱、悪寒、頭痛、筋肉痛、関節痛で発症し、やや遅れて咳、咽頭痛などの呼吸器症状があらわれます。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・肺炎などの合併症を起こすことがあり、特に高齢者や心臓・肺・腎臓に慢性の病気のある人では重症化しやすいので注意が必要です。</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検査</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迅速診断キットにより、医療現場で１５分間程度で診断ができるようになりました。</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抗インフルエンザウイルス薬</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発症後早期（２日以内）であれば、抗ウイルス薬が有効です。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＊塩酸アマンタジン（商品名</w:t>
            </w:r>
            <w:r>
              <w:rPr>
                <w:rFonts w:ascii="ＭＳ Ｐゴシック" w:eastAsia="ＭＳ Ｐゴシック" w:hAnsi="ＭＳ Ｐゴシック" w:cs="ＭＳゴシック" w:hint="eastAsia"/>
                <w:spacing w:val="20"/>
                <w:kern w:val="0"/>
              </w:rPr>
              <w:t xml:space="preserve"> </w:t>
            </w:r>
            <w:r w:rsidRPr="00987F79">
              <w:rPr>
                <w:rFonts w:ascii="ＭＳ Ｐゴシック" w:eastAsia="ＭＳ Ｐゴシック" w:hAnsi="ＭＳ Ｐゴシック" w:cs="ＭＳゴシック" w:hint="eastAsia"/>
                <w:spacing w:val="20"/>
                <w:kern w:val="0"/>
              </w:rPr>
              <w:t>シンメトリル）：Ａ型に有効、内服</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＊リン酸オセルタミビル（商品</w:t>
            </w:r>
            <w:r>
              <w:rPr>
                <w:rFonts w:ascii="ＭＳ Ｐゴシック" w:eastAsia="ＭＳ Ｐゴシック" w:hAnsi="ＭＳ Ｐゴシック" w:cs="ＭＳゴシック" w:hint="eastAsia"/>
                <w:spacing w:val="20"/>
                <w:kern w:val="0"/>
              </w:rPr>
              <w:t xml:space="preserve">名 </w:t>
            </w:r>
            <w:r w:rsidRPr="00987F79">
              <w:rPr>
                <w:rFonts w:ascii="ＭＳ Ｐゴシック" w:eastAsia="ＭＳ Ｐゴシック" w:hAnsi="ＭＳ Ｐゴシック" w:cs="ＭＳゴシック" w:hint="eastAsia"/>
                <w:spacing w:val="20"/>
                <w:kern w:val="0"/>
              </w:rPr>
              <w:t>タミフル）：Ａ・Ｂ型に有効、内服</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＊ザナミビル（商品名</w:t>
            </w:r>
            <w:r>
              <w:rPr>
                <w:rFonts w:ascii="ＭＳ Ｐゴシック" w:eastAsia="ＭＳ Ｐゴシック" w:hAnsi="ＭＳ Ｐゴシック" w:cs="ＭＳゴシック" w:hint="eastAsia"/>
                <w:spacing w:val="20"/>
                <w:kern w:val="0"/>
              </w:rPr>
              <w:t xml:space="preserve"> </w:t>
            </w:r>
            <w:r w:rsidRPr="00987F79">
              <w:rPr>
                <w:rFonts w:ascii="ＭＳ Ｐゴシック" w:eastAsia="ＭＳ Ｐゴシック" w:hAnsi="ＭＳ Ｐゴシック" w:cs="ＭＳゴシック" w:hint="eastAsia"/>
                <w:spacing w:val="20"/>
                <w:kern w:val="0"/>
              </w:rPr>
              <w:t>リレンザ）：Ａ・Ｂ型に有効、吸入</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安静、水分補給、症状に応じた治療を行います。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患者発生に備えた対応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インフルエンザウイルスが施設内に持ち込まれないようにする対策と、発生時に感染拡大を可能な限り防ぐ対応を行います。</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531"/>
      </w:tblGrid>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日頃からの</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注意・予防</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・うがいや手洗いを励行します。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外出後のうがい・手洗い、ケアの後の手洗いを徹底します。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面会者も入室時に手洗いをしてもらいます。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・咳などの症状のある人の対応</w:t>
            </w:r>
          </w:p>
          <w:p w:rsidR="002359EE" w:rsidRPr="00987F79" w:rsidRDefault="002359EE" w:rsidP="002359EE">
            <w:pPr>
              <w:autoSpaceDE w:val="0"/>
              <w:autoSpaceDN w:val="0"/>
              <w:adjustRightInd w:val="0"/>
              <w:spacing w:line="320" w:lineRule="exact"/>
              <w:ind w:leftChars="105" w:left="22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風邪症状のある面会者はふつうのマスクを付けてもらい、出来れば面会は遠慮していただくことが望まれます。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・症状のある人をケアする職員は、サージカルマスクを装着します。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・重症化した場合、患者が入院できる病院を確保しておきます。</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流行前の</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対応</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・インフルエンザワクチンの接種</w:t>
            </w:r>
          </w:p>
          <w:p w:rsidR="002359EE" w:rsidRPr="00987F79" w:rsidRDefault="002359EE" w:rsidP="002359EE">
            <w:pPr>
              <w:autoSpaceDE w:val="0"/>
              <w:autoSpaceDN w:val="0"/>
              <w:adjustRightInd w:val="0"/>
              <w:spacing w:line="320" w:lineRule="exact"/>
              <w:ind w:leftChars="105" w:left="22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流行期に入る前に、入所者及び職員のワクチン接種をすませておきます。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・地域での流行状況についての情報を得るようにします。</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流行時の</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対応</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・うがいや手洗いを励行します。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・風邪症状のある面会者は面会を遠慮していただきます。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・入所者も職員も症状があれば速やかに受診しましょう。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・入所時や外泊から戻った際は、健康状態のチェックを行います。</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lastRenderedPageBreak/>
              <w:t>患者発生時の対応</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・患者は可能な限り個室対応とします。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・施設の嘱託医と相談し、患者の治療とともに、うがいや手洗いの徹底など必要な対策を行います。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・施設内で多くの人が集まる活動を一時休止することも考慮します。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・職員が発症した場合は、症状が改善するまで就業を控えることも考慮します。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参考：インフルエンザ施設内感染予防の手引き</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（厚生労働省・日本医師会作成</w:t>
            </w:r>
            <w:r>
              <w:rPr>
                <w:rFonts w:ascii="ＭＳ Ｐゴシック" w:eastAsia="ＭＳ Ｐゴシック" w:hAnsi="ＭＳ Ｐゴシック" w:cs="ＭＳゴシック" w:hint="eastAsia"/>
                <w:spacing w:val="20"/>
                <w:kern w:val="0"/>
              </w:rPr>
              <w:t xml:space="preserve">　平成１８年２月改訂</w:t>
            </w:r>
            <w:r w:rsidRPr="00987F79">
              <w:rPr>
                <w:rFonts w:ascii="ＭＳ Ｐゴシック" w:eastAsia="ＭＳ Ｐゴシック" w:hAnsi="ＭＳ Ｐゴシック" w:cs="ＭＳゴシック" w:hint="eastAsia"/>
                <w:spacing w:val="20"/>
                <w:kern w:val="0"/>
              </w:rPr>
              <w:t>）</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職員の健康管理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職員が、外部から施設内にウイルスを持ち込む可能性が高いので、日頃から健康状態に注意する必要があります。</w:t>
      </w:r>
    </w:p>
    <w:tbl>
      <w:tblPr>
        <w:tblW w:w="946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531"/>
      </w:tblGrid>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予防接種</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インフルエンザワクチン接種</w:t>
            </w:r>
          </w:p>
        </w:tc>
      </w:tr>
      <w:tr w:rsidR="002359EE" w:rsidRPr="00987F79" w:rsidTr="002359EE">
        <w:tc>
          <w:tcPr>
            <w:tcW w:w="193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就業制限</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インフルエンザ罹患時は就業を控えることも考慮します。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４</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インフルエンザワクチン</w:t>
      </w:r>
    </w:p>
    <w:tbl>
      <w:tblPr>
        <w:tblW w:w="944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7531"/>
      </w:tblGrid>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接種回数</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流行期の前に１回接種（成人は０．５ｍｌ皮下注射）</w:t>
            </w:r>
          </w:p>
        </w:tc>
      </w:tr>
      <w:tr w:rsidR="002359EE" w:rsidRPr="00987F79" w:rsidTr="002359EE">
        <w:tc>
          <w:tcPr>
            <w:tcW w:w="191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公費負担</w:t>
            </w:r>
          </w:p>
        </w:tc>
        <w:tc>
          <w:tcPr>
            <w:tcW w:w="753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予防接種法の定期接種の該当者について、各市町では接種費用を助成しています。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・６５歳以上の方</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・６０歳以上６５歳未満の方で、心臓・腎臓・呼吸器・免疫機能に１級相当の障害のある方</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詳細は、市町役場や保健センターに問い合わせます。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５</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患者発生時の保健所の対応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入所者や職員間で集団発症したり、入所者で肺炎等の合併症をおこした方が多数みられた場合は、保健所に連絡します。感染拡大防止のために必要な調査や支援を受けるようにします。</w:t>
      </w:r>
    </w:p>
    <w:p w:rsidR="002359EE" w:rsidRDefault="002359EE" w:rsidP="002359EE">
      <w:pPr>
        <w:autoSpaceDE w:val="0"/>
        <w:autoSpaceDN w:val="0"/>
        <w:adjustRightInd w:val="0"/>
        <w:spacing w:line="320" w:lineRule="exact"/>
        <w:ind w:firstLineChars="100" w:firstLine="320"/>
        <w:jc w:val="left"/>
        <w:rPr>
          <w:rFonts w:ascii="ＭＳ Ｐゴシック" w:eastAsia="ＭＳ Ｐゴシック" w:hAnsi="ＭＳ Ｐゴシック" w:cs="ＭＳゴシック" w:hint="eastAsia"/>
          <w:spacing w:val="20"/>
          <w:kern w:val="0"/>
          <w:szCs w:val="24"/>
        </w:rPr>
      </w:pPr>
      <w:r>
        <w:rPr>
          <w:rFonts w:ascii="ＭＳ Ｐゴシック" w:eastAsia="ＭＳ Ｐゴシック" w:hAnsi="ＭＳ Ｐゴシック" w:cs="ＭＳゴシック"/>
          <w:spacing w:val="20"/>
          <w:kern w:val="0"/>
          <w:sz w:val="28"/>
          <w:szCs w:val="28"/>
        </w:rPr>
        <w:br w:type="page"/>
      </w:r>
      <w:r>
        <w:rPr>
          <w:rFonts w:ascii="ＭＳ Ｐゴシック" w:eastAsia="ＭＳ Ｐゴシック" w:hAnsi="ＭＳ Ｐゴシック" w:cs="ＭＳゴシック" w:hint="eastAsia"/>
          <w:spacing w:val="20"/>
          <w:kern w:val="0"/>
          <w:sz w:val="24"/>
          <w:szCs w:val="24"/>
        </w:rPr>
        <w:lastRenderedPageBreak/>
        <w:t>Ⅱ</w:t>
      </w:r>
      <w:r>
        <w:rPr>
          <w:rFonts w:ascii="ＭＳ Ｐゴシック" w:eastAsia="ＭＳ Ｐゴシック" w:hAnsi="ＭＳ Ｐゴシック" w:cs="ＭＳゴシック"/>
          <w:spacing w:val="20"/>
          <w:kern w:val="0"/>
          <w:sz w:val="24"/>
          <w:szCs w:val="24"/>
        </w:rPr>
        <w:t xml:space="preserve"> </w:t>
      </w:r>
      <w:r>
        <w:rPr>
          <w:rFonts w:ascii="ＭＳ Ｐゴシック" w:eastAsia="ＭＳ Ｐゴシック" w:hAnsi="ＭＳ Ｐゴシック" w:cs="ＭＳゴシック" w:hint="eastAsia"/>
          <w:spacing w:val="20"/>
          <w:kern w:val="0"/>
          <w:sz w:val="24"/>
          <w:szCs w:val="24"/>
        </w:rPr>
        <w:t xml:space="preserve">レジオネラ症　</w:t>
      </w:r>
      <w:r w:rsidRPr="00E713C1">
        <w:rPr>
          <w:rFonts w:ascii="ＭＳ Ｐゴシック" w:eastAsia="ＭＳ Ｐゴシック" w:hAnsi="ＭＳ Ｐゴシック" w:cs="ＭＳゴシック" w:hint="eastAsia"/>
          <w:spacing w:val="20"/>
          <w:kern w:val="0"/>
        </w:rPr>
        <w:t>《</w:t>
      </w:r>
      <w:r>
        <w:rPr>
          <w:rFonts w:ascii="ＭＳ Ｐゴシック" w:eastAsia="ＭＳ Ｐゴシック" w:hAnsi="ＭＳ Ｐゴシック" w:cs="ＭＳゴシック" w:hint="eastAsia"/>
          <w:spacing w:val="20"/>
          <w:kern w:val="0"/>
        </w:rPr>
        <w:t>４</w:t>
      </w:r>
      <w:r w:rsidRPr="00E713C1">
        <w:rPr>
          <w:rFonts w:ascii="ＭＳ Ｐゴシック" w:eastAsia="ＭＳ Ｐゴシック" w:hAnsi="ＭＳ Ｐゴシック" w:cs="ＭＳゴシック" w:hint="eastAsia"/>
          <w:spacing w:val="20"/>
          <w:kern w:val="0"/>
        </w:rPr>
        <w:t>類感染症》</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レジオネラ肺炎とポンティアック熱の２つの病型があります。</w:t>
      </w:r>
    </w:p>
    <w:tbl>
      <w:tblPr>
        <w:tblW w:w="944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3836"/>
        <w:gridCol w:w="3836"/>
      </w:tblGrid>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病型</w:t>
            </w:r>
          </w:p>
        </w:tc>
        <w:tc>
          <w:tcPr>
            <w:tcW w:w="383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レジオネラ肺炎</w:t>
            </w:r>
          </w:p>
        </w:tc>
        <w:tc>
          <w:tcPr>
            <w:tcW w:w="383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ポンティアック熱</w:t>
            </w:r>
          </w:p>
        </w:tc>
      </w:tr>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病原体</w:t>
            </w:r>
          </w:p>
        </w:tc>
        <w:tc>
          <w:tcPr>
            <w:tcW w:w="7672"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レジオネラ属菌（４０種類以上が知られています。）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レジオネラ・ニューモフィラという菌が主なものです。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自然界の土壌や淡水（河川・湖沼等）に生息しています。</w:t>
            </w:r>
          </w:p>
        </w:tc>
      </w:tr>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感染経路</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ind w:firstLineChars="150" w:firstLine="37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＊ポイント</w:t>
            </w:r>
          </w:p>
        </w:tc>
        <w:tc>
          <w:tcPr>
            <w:tcW w:w="7672" w:type="dxa"/>
            <w:gridSpan w:val="2"/>
          </w:tcPr>
          <w:p w:rsidR="002359EE" w:rsidRPr="00987F79" w:rsidRDefault="002359EE" w:rsidP="002359EE">
            <w:pPr>
              <w:autoSpaceDE w:val="0"/>
              <w:autoSpaceDN w:val="0"/>
              <w:adjustRightInd w:val="0"/>
              <w:spacing w:line="320" w:lineRule="exact"/>
              <w:ind w:left="5" w:hangingChars="2" w:hanging="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菌を含んだ水滴がエアロゾルとなり、それを吸入することで感染します。（浴槽水、シャワー、ジャグジー、噴水、冷却塔水、加湿器等）</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浴槽でおぼれ</w:t>
            </w:r>
            <w:r>
              <w:rPr>
                <w:rFonts w:ascii="ＭＳ Ｐゴシック" w:eastAsia="ＭＳ Ｐゴシック" w:hAnsi="ＭＳ Ｐゴシック" w:cs="ＭＳゴシック" w:hint="eastAsia"/>
                <w:spacing w:val="20"/>
                <w:kern w:val="0"/>
              </w:rPr>
              <w:t>たり、</w:t>
            </w:r>
            <w:r w:rsidRPr="00987F79">
              <w:rPr>
                <w:rFonts w:ascii="ＭＳ Ｐゴシック" w:eastAsia="ＭＳ Ｐゴシック" w:hAnsi="ＭＳ Ｐゴシック" w:cs="ＭＳゴシック" w:hint="eastAsia"/>
                <w:spacing w:val="20"/>
                <w:kern w:val="0"/>
              </w:rPr>
              <w:t>温泉の水を毎日飲むことでの発症例もあります。</w:t>
            </w:r>
          </w:p>
          <w:p w:rsidR="002359EE" w:rsidRPr="00364AB2"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u w:val="single"/>
              </w:rPr>
            </w:pPr>
            <w:r w:rsidRPr="00364AB2">
              <w:rPr>
                <w:rFonts w:ascii="ＭＳ Ｐゴシック" w:eastAsia="ＭＳ Ｐゴシック" w:hAnsi="ＭＳ Ｐゴシック" w:cs="ＭＳゴシック" w:hint="eastAsia"/>
                <w:spacing w:val="20"/>
                <w:kern w:val="0"/>
                <w:u w:val="single"/>
              </w:rPr>
              <w:t>＊人から人へは感染しません。</w:t>
            </w:r>
          </w:p>
        </w:tc>
      </w:tr>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潜伏期間</w:t>
            </w:r>
          </w:p>
        </w:tc>
        <w:tc>
          <w:tcPr>
            <w:tcW w:w="383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２～１０日</w:t>
            </w:r>
          </w:p>
        </w:tc>
        <w:tc>
          <w:tcPr>
            <w:tcW w:w="383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１～２日</w:t>
            </w:r>
          </w:p>
        </w:tc>
      </w:tr>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383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・高熱、咳、呼吸困難、筋肉痛、吐き気、下痢、意識障害</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・急激に重症となり、死亡する場合もあります。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・高齢者、糖尿病患者、慢性呼吸器疾患患者等がかかりやすいとされています。</w:t>
            </w:r>
          </w:p>
        </w:tc>
        <w:tc>
          <w:tcPr>
            <w:tcW w:w="383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・発熱、悪寒、筋肉痛等、インフルエンザに似た症状です。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・軽症で、自然に数日で治癒することが多いです。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r>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検査</w:t>
            </w:r>
          </w:p>
        </w:tc>
        <w:tc>
          <w:tcPr>
            <w:tcW w:w="7672"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胸部エックス線検査、痰の細菌検査、血液の抗体検査等</w:t>
            </w:r>
          </w:p>
        </w:tc>
      </w:tr>
      <w:tr w:rsidR="002359EE" w:rsidRPr="00987F79" w:rsidTr="002359EE">
        <w:tc>
          <w:tcPr>
            <w:tcW w:w="177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tc>
        <w:tc>
          <w:tcPr>
            <w:tcW w:w="7672"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抗菌剤（エリスロマイシンなど）を使います。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感染防止のための対策</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浴場施設など人工水環境への菌の汚染や増殖を防ぐことやエアロゾルによる飛散の防止対策が基本となります。人から人への感染はありませんので、接触感染についての特別の対応は必要ありません。</w:t>
      </w:r>
    </w:p>
    <w:tbl>
      <w:tblPr>
        <w:tblW w:w="944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3840"/>
        <w:gridCol w:w="3840"/>
      </w:tblGrid>
      <w:tr w:rsidR="002359EE" w:rsidRPr="00987F79" w:rsidTr="002359EE">
        <w:tc>
          <w:tcPr>
            <w:tcW w:w="176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設備</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問題点</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対処方法</w:t>
            </w:r>
          </w:p>
        </w:tc>
      </w:tr>
      <w:tr w:rsidR="002359EE" w:rsidRPr="00987F79" w:rsidTr="002359EE">
        <w:tc>
          <w:tcPr>
            <w:tcW w:w="176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浴場施設</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循環式浴槽のろ過装置内、浴槽や配管のぬめりで菌が増殖します。</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ろ過装置の消毒、洗浄を行います。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集毛器を設置し清掃します。</w:t>
            </w:r>
          </w:p>
        </w:tc>
      </w:tr>
      <w:tr w:rsidR="002359EE" w:rsidRPr="00987F79" w:rsidTr="002359EE">
        <w:tc>
          <w:tcPr>
            <w:tcW w:w="176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給湯施設</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貯湯槽や配管中の水温が低いと菌が増殖しやすくなります。</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貯湯槽の湯温を常に６０℃以上に保ち、お湯の滞留を防ぎます。</w:t>
            </w:r>
          </w:p>
        </w:tc>
      </w:tr>
      <w:tr w:rsidR="002359EE" w:rsidRPr="00987F79" w:rsidTr="002359EE">
        <w:tc>
          <w:tcPr>
            <w:tcW w:w="176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冷却塔</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冷却水に菌が増殖すると、多量の菌が飛散することがあります。</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定期的な薬剤の投入、清掃を実施します。</w:t>
            </w:r>
          </w:p>
        </w:tc>
      </w:tr>
      <w:tr w:rsidR="002359EE" w:rsidRPr="00987F79" w:rsidTr="002359EE">
        <w:tc>
          <w:tcPr>
            <w:tcW w:w="176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加湿装置</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装置や水が菌で汚染されていると室内に菌が飛散します。</w:t>
            </w:r>
          </w:p>
        </w:tc>
        <w:tc>
          <w:tcPr>
            <w:tcW w:w="3840"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家庭用加湿器は毎日水を交換します。</w:t>
            </w:r>
          </w:p>
        </w:tc>
      </w:tr>
    </w:tbl>
    <w:p w:rsidR="002359EE" w:rsidRPr="00987F79" w:rsidRDefault="002359EE" w:rsidP="002359EE">
      <w:pPr>
        <w:spacing w:line="320" w:lineRule="exact"/>
        <w:rPr>
          <w:rFonts w:ascii="ＭＳ Ｐゴシック" w:eastAsia="ＭＳ Ｐゴシック" w:hAnsi="ＭＳ Ｐゴシック" w:hint="eastAsia"/>
          <w:spacing w:val="20"/>
        </w:rPr>
      </w:pPr>
    </w:p>
    <w:p w:rsidR="002359EE" w:rsidRPr="00987F79" w:rsidRDefault="002359EE" w:rsidP="002359EE">
      <w:pPr>
        <w:spacing w:line="320" w:lineRule="exact"/>
        <w:rPr>
          <w:rFonts w:ascii="ＭＳ Ｐゴシック" w:eastAsia="ＭＳ Ｐゴシック" w:hAnsi="ＭＳ Ｐゴシック" w:hint="eastAsia"/>
          <w:spacing w:val="20"/>
        </w:rPr>
      </w:pPr>
      <w:r w:rsidRPr="00987F79">
        <w:rPr>
          <w:rFonts w:ascii="ＭＳ Ｐゴシック" w:eastAsia="ＭＳ Ｐゴシック" w:hAnsi="ＭＳ Ｐゴシック" w:hint="eastAsia"/>
          <w:spacing w:val="20"/>
        </w:rPr>
        <w:t>３ 患者発生時の対応</w:t>
      </w:r>
    </w:p>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 xml:space="preserve">　患者が発生した時には、施設、設備の現状を保持したまま、速やかに保健所に連絡します。また、浴槽が感染源とは限りませんが、可能性が高いので、直ちに使用禁止とします。</w:t>
      </w:r>
    </w:p>
    <w:p w:rsidR="002359EE" w:rsidRPr="000A25A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szCs w:val="24"/>
          <w:shd w:val="pct15" w:color="auto" w:fill="FFFFFF"/>
        </w:rPr>
      </w:pPr>
      <w:r>
        <w:rPr>
          <w:rFonts w:ascii="ＭＳ Ｐゴシック" w:eastAsia="ＭＳ Ｐゴシック" w:hAnsi="ＭＳ Ｐゴシック"/>
          <w:spacing w:val="20"/>
        </w:rPr>
        <w:br w:type="page"/>
      </w:r>
      <w:r w:rsidRPr="0030009E">
        <w:rPr>
          <w:rFonts w:ascii="ＭＳ Ｐゴシック" w:eastAsia="ＭＳ Ｐゴシック" w:hAnsi="ＭＳ Ｐゴシック" w:cs="ＭＳゴシック" w:hint="eastAsia"/>
          <w:spacing w:val="20"/>
          <w:kern w:val="0"/>
          <w:sz w:val="24"/>
          <w:szCs w:val="24"/>
        </w:rPr>
        <w:lastRenderedPageBreak/>
        <w:t>Ⅲ 肺炎球菌感染症</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tbl>
      <w:tblPr>
        <w:tblW w:w="940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7605"/>
      </w:tblGrid>
      <w:tr w:rsidR="002359EE" w:rsidRPr="00987F79" w:rsidTr="002359EE">
        <w:tc>
          <w:tcPr>
            <w:tcW w:w="180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病原体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グラム陽性球菌の一種である肺炎球菌（肺炎レンサ球菌）による感染症です。</w:t>
            </w:r>
          </w:p>
          <w:p w:rsidR="002359EE" w:rsidRPr="00987F79" w:rsidRDefault="002359EE" w:rsidP="002359EE">
            <w:pPr>
              <w:autoSpaceDE w:val="0"/>
              <w:autoSpaceDN w:val="0"/>
              <w:adjustRightInd w:val="0"/>
              <w:spacing w:line="320" w:lineRule="exact"/>
              <w:ind w:leftChars="62" w:left="255" w:hangingChars="50" w:hanging="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・施設や家庭でみられる肺炎の代表的な起因菌のひとつです。</w:t>
            </w:r>
          </w:p>
          <w:p w:rsidR="002359EE" w:rsidRPr="00987F79" w:rsidRDefault="002359EE" w:rsidP="002359EE">
            <w:pPr>
              <w:autoSpaceDE w:val="0"/>
              <w:autoSpaceDN w:val="0"/>
              <w:adjustRightInd w:val="0"/>
              <w:spacing w:line="320" w:lineRule="exact"/>
              <w:ind w:leftChars="62" w:left="255" w:hangingChars="50" w:hanging="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・人の鼻腔や咽頭などに常在し、健康成人でも３０～７０％は保有しています。</w:t>
            </w:r>
          </w:p>
          <w:p w:rsidR="002359EE" w:rsidRPr="00987F79" w:rsidRDefault="002359EE" w:rsidP="002359EE">
            <w:pPr>
              <w:autoSpaceDE w:val="0"/>
              <w:autoSpaceDN w:val="0"/>
              <w:adjustRightInd w:val="0"/>
              <w:spacing w:line="320" w:lineRule="exact"/>
              <w:ind w:leftChars="62" w:left="13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・体力の落ちているときや高齢者など、免疫力が低下しているときに病気を引き起こします。</w:t>
            </w:r>
          </w:p>
          <w:p w:rsidR="002359EE" w:rsidRPr="00987F79" w:rsidRDefault="002359EE" w:rsidP="002359EE">
            <w:pPr>
              <w:autoSpaceDE w:val="0"/>
              <w:autoSpaceDN w:val="0"/>
              <w:adjustRightInd w:val="0"/>
              <w:spacing w:line="320" w:lineRule="exact"/>
              <w:ind w:leftChars="62" w:left="255" w:hangingChars="50" w:hanging="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・日本においてペニシリン耐性肺炎球菌が増加しており、臨床で分離される肺炎球菌の３０～５０％を占めているといわれています。</w:t>
            </w:r>
          </w:p>
        </w:tc>
      </w:tr>
      <w:tr w:rsidR="002359EE" w:rsidRPr="00987F79" w:rsidTr="002359EE">
        <w:tc>
          <w:tcPr>
            <w:tcW w:w="180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感染経路</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・飛沫感染が主ですが、接触感染もあります。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・そのまま何も起こさずに消滅してしまうことも多く、鼻やのどの粘膜に定着している期間は、１～１７か月程度です。</w:t>
            </w:r>
          </w:p>
          <w:p w:rsidR="002359EE" w:rsidRPr="00987F79" w:rsidRDefault="002359EE" w:rsidP="002359EE">
            <w:pPr>
              <w:autoSpaceDE w:val="0"/>
              <w:autoSpaceDN w:val="0"/>
              <w:adjustRightInd w:val="0"/>
              <w:spacing w:line="320" w:lineRule="exact"/>
              <w:ind w:leftChars="-36" w:left="124" w:hangingChars="80" w:hanging="20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＊インフルエンザで気道の粘膜が損傷を受けるなど、防御機能が損傷を受けたようなときに発病しやすくなります。</w:t>
            </w:r>
          </w:p>
        </w:tc>
      </w:tr>
      <w:tr w:rsidR="002359EE" w:rsidRPr="00987F79" w:rsidTr="002359EE">
        <w:tc>
          <w:tcPr>
            <w:tcW w:w="180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潜伏期間</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１～３日</w:t>
            </w:r>
          </w:p>
        </w:tc>
      </w:tr>
      <w:tr w:rsidR="002359EE" w:rsidRPr="00987F79" w:rsidTr="002359EE">
        <w:tc>
          <w:tcPr>
            <w:tcW w:w="180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・肺炎球菌による主な病気としては、肺炎、気管支炎などの呼吸器感染症や副鼻腔炎、中耳炎、髄膜炎などがあります。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・肺炎の症状として、突然の発熱、悪寒、震えなどの症状があらわれます。痰を伴う咳、息切れ、呼吸回数の増加、胸膜性の胸の痛み、低酸素状態などもよくみられます。</w:t>
            </w:r>
          </w:p>
        </w:tc>
      </w:tr>
      <w:tr w:rsidR="002359EE" w:rsidRPr="00987F79" w:rsidTr="002359EE">
        <w:tc>
          <w:tcPr>
            <w:tcW w:w="180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検査</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痰のサンプルを顕微鏡で見て確認することもありますが、たいていは、痰、膿、血液を培養して検査します。</w:t>
            </w:r>
          </w:p>
        </w:tc>
      </w:tr>
      <w:tr w:rsidR="002359EE" w:rsidRPr="00987F79" w:rsidTr="002359EE">
        <w:tc>
          <w:tcPr>
            <w:tcW w:w="180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・保菌者に対する除菌目的の抗菌薬投与は行いません。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・最近はペニシリン耐性を持つ菌が増えてきたため、重症感染症の患者の治療には、感受性が期待できる抗菌薬の投与が必要です。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患者発生に備えた対応</w:t>
      </w: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619"/>
      </w:tblGrid>
      <w:tr w:rsidR="002359EE" w:rsidRPr="00987F79" w:rsidTr="002359EE">
        <w:trPr>
          <w:trHeight w:val="915"/>
        </w:trPr>
        <w:tc>
          <w:tcPr>
            <w:tcW w:w="178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日頃からの</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注意・予防</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・高齢者施設などでは、インフルエンザウィルスなどの感染時に二次感染する頻度が高くなっています。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・うがいや手洗い</w:t>
            </w:r>
            <w:r>
              <w:rPr>
                <w:rFonts w:ascii="ＭＳ Ｐゴシック" w:eastAsia="ＭＳ Ｐゴシック" w:hAnsi="ＭＳ Ｐゴシック" w:cs="ＭＳゴシック" w:hint="eastAsia"/>
                <w:spacing w:val="20"/>
                <w:kern w:val="0"/>
              </w:rPr>
              <w:t>の</w:t>
            </w:r>
            <w:r w:rsidRPr="00987F79">
              <w:rPr>
                <w:rFonts w:ascii="ＭＳ Ｐゴシック" w:eastAsia="ＭＳ Ｐゴシック" w:hAnsi="ＭＳ Ｐゴシック" w:cs="ＭＳゴシック" w:hint="eastAsia"/>
                <w:spacing w:val="20"/>
                <w:kern w:val="0"/>
              </w:rPr>
              <w:t>励行など、インフルエンザの予防を徹底しましょう。</w:t>
            </w:r>
          </w:p>
        </w:tc>
      </w:tr>
      <w:tr w:rsidR="002359EE" w:rsidRPr="00987F79" w:rsidTr="002359EE">
        <w:tc>
          <w:tcPr>
            <w:tcW w:w="178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患者発生時の対応</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＊注意！</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・マスク、うがい、手洗いなどの基本的な予防対策を徹底すれば、必ずしも個室管理の必要はありません。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・施設の嘱託医と相談し、入院治療など、適切な対応を行います。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u w:val="single"/>
              </w:rPr>
              <w:t>ペニシリン耐性肺炎球菌感染症は、５類感染症</w:t>
            </w:r>
            <w:r w:rsidRPr="00987F79">
              <w:rPr>
                <w:rFonts w:ascii="ＭＳ Ｐゴシック" w:eastAsia="ＭＳ Ｐゴシック" w:hAnsi="ＭＳ Ｐゴシック" w:cs="ＭＳゴシック" w:hint="eastAsia"/>
                <w:spacing w:val="20"/>
                <w:kern w:val="0"/>
              </w:rPr>
              <w:t>であり、定点医療機関から保健所へ月単位で報告することになっています。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肺炎球菌ワクチン</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 xml:space="preserve">　肺炎の原因には、各種細菌やウィルスなどがあり、そのうち肺炎球菌によって引き起こされる感染症を予防するためのワクチンです。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 xml:space="preserve">　肺炎球菌には、８０種類以上の型があり、それぞれの型に対して免疫をつける必要がありますが、そのうち、感染する機会の多い２３種類（肺炎球菌による感染症の８０％を占める）</w:t>
      </w:r>
      <w:r w:rsidRPr="00987F79">
        <w:rPr>
          <w:rFonts w:ascii="ＭＳ Ｐゴシック" w:eastAsia="ＭＳ Ｐゴシック" w:hAnsi="ＭＳ Ｐゴシック" w:cs="ＭＳゴシック" w:hint="eastAsia"/>
          <w:spacing w:val="20"/>
          <w:kern w:val="0"/>
        </w:rPr>
        <w:lastRenderedPageBreak/>
        <w:t>の血清型を含んだワクチンです。ただし、２３種類全ての免疫がつくかどうかは個人差があります。</w:t>
      </w: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7492"/>
      </w:tblGrid>
      <w:tr w:rsidR="002359EE" w:rsidRPr="00987F79" w:rsidTr="002359EE">
        <w:tc>
          <w:tcPr>
            <w:tcW w:w="19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接種対象者</w:t>
            </w:r>
          </w:p>
        </w:tc>
        <w:tc>
          <w:tcPr>
            <w:tcW w:w="7492" w:type="dxa"/>
          </w:tcPr>
          <w:p w:rsidR="002359EE" w:rsidRPr="00987F79" w:rsidRDefault="002359EE" w:rsidP="002359EE">
            <w:pPr>
              <w:tabs>
                <w:tab w:val="left" w:pos="7010"/>
              </w:tabs>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６５歳以上の高齢者、慢性心疾患、慢性呼吸器疾患、糖尿病、腎不全</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肝機能障害、脾臓摘出などで脾機能不全のある方</w:t>
            </w:r>
          </w:p>
        </w:tc>
      </w:tr>
      <w:tr w:rsidR="002359EE" w:rsidRPr="00987F79" w:rsidTr="002359EE">
        <w:tc>
          <w:tcPr>
            <w:tcW w:w="19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ワクチンの効果</w:t>
            </w:r>
          </w:p>
        </w:tc>
        <w:tc>
          <w:tcPr>
            <w:tcW w:w="749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有効率は６０～８０％で、個人差がありますが、約５年間継続するといわれています。</w:t>
            </w:r>
          </w:p>
        </w:tc>
      </w:tr>
      <w:tr w:rsidR="002359EE" w:rsidRPr="00987F79" w:rsidTr="002359EE">
        <w:tc>
          <w:tcPr>
            <w:tcW w:w="19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副作用</w:t>
            </w:r>
          </w:p>
        </w:tc>
        <w:tc>
          <w:tcPr>
            <w:tcW w:w="749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ほとんどが注射部位の痛み、発赤など局所症状や悪寒、頭痛、関節痛といったインフルエンザ様の症状であり、多くが３日以内に消失する軽いものです。</w:t>
            </w:r>
          </w:p>
        </w:tc>
      </w:tr>
      <w:tr w:rsidR="002359EE" w:rsidRPr="00987F79" w:rsidTr="002359EE">
        <w:tc>
          <w:tcPr>
            <w:tcW w:w="19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接種回数</w:t>
            </w:r>
          </w:p>
        </w:tc>
        <w:tc>
          <w:tcPr>
            <w:tcW w:w="749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再接種時の副作用が強く現れるため、１回しか認められていません。</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Default="002359EE" w:rsidP="002359EE">
      <w:pPr>
        <w:spacing w:line="320" w:lineRule="exact"/>
        <w:rPr>
          <w:rFonts w:ascii="ＭＳ Ｐゴシック" w:eastAsia="ＭＳ Ｐゴシック" w:hAnsi="ＭＳ Ｐゴシック" w:hint="eastAsia"/>
          <w:spacing w:val="20"/>
        </w:rPr>
      </w:pPr>
    </w:p>
    <w:p w:rsidR="002359EE" w:rsidRPr="00867EF6" w:rsidRDefault="002359EE" w:rsidP="002359EE">
      <w:pPr>
        <w:spacing w:line="320" w:lineRule="exact"/>
        <w:ind w:firstLineChars="50" w:firstLine="160"/>
        <w:rPr>
          <w:rFonts w:ascii="ＭＳ Ｐゴシック" w:eastAsia="ＭＳ Ｐゴシック" w:hAnsi="ＭＳ Ｐゴシック" w:hint="eastAsia"/>
          <w:spacing w:val="20"/>
          <w:sz w:val="24"/>
          <w:szCs w:val="24"/>
        </w:rPr>
      </w:pPr>
      <w:r>
        <w:rPr>
          <w:rFonts w:ascii="ＭＳ Ｐゴシック" w:eastAsia="ＭＳ Ｐゴシック" w:hAnsi="ＭＳ Ｐゴシック"/>
          <w:spacing w:val="20"/>
          <w:sz w:val="28"/>
          <w:szCs w:val="28"/>
        </w:rPr>
        <w:br w:type="page"/>
      </w:r>
      <w:r w:rsidRPr="00867EF6">
        <w:rPr>
          <w:rFonts w:ascii="ＭＳ Ｐゴシック" w:eastAsia="ＭＳ Ｐゴシック" w:hAnsi="ＭＳ Ｐゴシック" w:hint="eastAsia"/>
          <w:spacing w:val="20"/>
          <w:sz w:val="28"/>
          <w:szCs w:val="28"/>
        </w:rPr>
        <w:lastRenderedPageBreak/>
        <w:t>(3)</w:t>
      </w:r>
      <w:r w:rsidRPr="00867EF6">
        <w:rPr>
          <w:rFonts w:ascii="ＭＳ Ｐゴシック" w:eastAsia="ＭＳ Ｐゴシック" w:hAnsi="ＭＳ Ｐゴシック" w:hint="eastAsia"/>
          <w:spacing w:val="20"/>
          <w:sz w:val="24"/>
          <w:szCs w:val="24"/>
        </w:rPr>
        <w:t>接触感染（経口感染、創傷感染、皮膚感染）</w:t>
      </w:r>
    </w:p>
    <w:p w:rsidR="002359EE" w:rsidRPr="00867EF6" w:rsidRDefault="002359EE" w:rsidP="002359EE">
      <w:pPr>
        <w:spacing w:line="320" w:lineRule="exact"/>
        <w:ind w:firstLineChars="50" w:firstLine="140"/>
        <w:rPr>
          <w:rFonts w:ascii="ＭＳ Ｐゴシック" w:eastAsia="ＭＳ Ｐゴシック" w:hAnsi="ＭＳ Ｐゴシック" w:hint="eastAsia"/>
          <w:spacing w:val="20"/>
          <w:sz w:val="24"/>
          <w:szCs w:val="24"/>
        </w:rPr>
      </w:pPr>
      <w:r w:rsidRPr="00867EF6">
        <w:rPr>
          <w:rFonts w:ascii="ＭＳ Ｐゴシック" w:eastAsia="ＭＳ Ｐゴシック" w:hAnsi="ＭＳ Ｐゴシック" w:hint="eastAsia"/>
          <w:spacing w:val="20"/>
          <w:sz w:val="24"/>
          <w:szCs w:val="24"/>
        </w:rPr>
        <w:t xml:space="preserve">　&lt;経口感染&gt;</w:t>
      </w:r>
    </w:p>
    <w:p w:rsidR="002359EE" w:rsidRPr="00E713C1" w:rsidRDefault="002359EE" w:rsidP="002359EE">
      <w:pPr>
        <w:spacing w:line="320" w:lineRule="exact"/>
        <w:ind w:firstLineChars="100" w:firstLine="280"/>
        <w:rPr>
          <w:rFonts w:ascii="ＭＳ Ｐゴシック" w:eastAsia="ＭＳ Ｐゴシック" w:hAnsi="ＭＳ Ｐゴシック" w:hint="eastAsia"/>
          <w:spacing w:val="20"/>
        </w:rPr>
      </w:pPr>
      <w:r>
        <w:rPr>
          <w:rFonts w:ascii="ＭＳ Ｐゴシック" w:eastAsia="ＭＳ Ｐゴシック" w:hAnsi="ＭＳ Ｐゴシック" w:hint="eastAsia"/>
          <w:spacing w:val="20"/>
          <w:sz w:val="24"/>
          <w:szCs w:val="24"/>
        </w:rPr>
        <w:t xml:space="preserve">Ⅰ　腸管出血性大腸菌感染症　</w:t>
      </w:r>
      <w:r w:rsidRPr="00E713C1">
        <w:rPr>
          <w:rFonts w:ascii="ＭＳ Ｐゴシック" w:eastAsia="ＭＳ Ｐゴシック" w:hAnsi="ＭＳ Ｐゴシック" w:hint="eastAsia"/>
          <w:spacing w:val="20"/>
        </w:rPr>
        <w:t>《３類感染症》</w:t>
      </w:r>
    </w:p>
    <w:p w:rsidR="002359EE" w:rsidRPr="00987F79" w:rsidRDefault="002359EE" w:rsidP="002359EE">
      <w:pPr>
        <w:spacing w:line="320" w:lineRule="exact"/>
        <w:rPr>
          <w:rFonts w:ascii="ＭＳ Ｐゴシック" w:eastAsia="ＭＳ Ｐゴシック" w:hAnsi="ＭＳ Ｐゴシック" w:hint="eastAsia"/>
          <w:spacing w:val="20"/>
        </w:rPr>
      </w:pPr>
      <w:r w:rsidRPr="00987F79">
        <w:rPr>
          <w:rFonts w:ascii="ＭＳ Ｐゴシック" w:eastAsia="ＭＳ Ｐゴシック" w:hAnsi="ＭＳ Ｐゴシック" w:hint="eastAsia"/>
          <w:spacing w:val="20"/>
        </w:rPr>
        <w:t>１　基本的事項</w:t>
      </w: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7662"/>
      </w:tblGrid>
      <w:tr w:rsidR="002359EE" w:rsidRPr="00987F79" w:rsidTr="002359EE">
        <w:tc>
          <w:tcPr>
            <w:tcW w:w="1745"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病原体</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病原性大腸菌の一種である腸管出血性大腸菌</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ベロ毒素を産生する菌（Ｏ１５７、Ｏ２６、Ｏ１１１等）</w:t>
            </w:r>
          </w:p>
        </w:tc>
      </w:tr>
      <w:tr w:rsidR="002359EE" w:rsidRPr="00987F79" w:rsidTr="002359EE">
        <w:tc>
          <w:tcPr>
            <w:tcW w:w="1745"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感染経路</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経口感染</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・菌で汚染された食肉を生や加熱不十分で食べる。</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・菌で汚染された他の食品や調理器具等を介した感染</w:t>
            </w:r>
          </w:p>
          <w:p w:rsidR="002359EE" w:rsidRPr="00987F79" w:rsidRDefault="002359EE" w:rsidP="002359EE">
            <w:pPr>
              <w:autoSpaceDE w:val="0"/>
              <w:autoSpaceDN w:val="0"/>
              <w:adjustRightInd w:val="0"/>
              <w:spacing w:line="320" w:lineRule="exact"/>
              <w:ind w:leftChars="62" w:left="13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・患者の便や嘔吐物に触れた手指で取り扱う食品などを介して二次感染を起こす場合がある。</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少量の菌量で感染します。（感染が成立する菌量</w:t>
            </w:r>
            <w:r>
              <w:rPr>
                <w:rFonts w:ascii="ＭＳ Ｐゴシック" w:eastAsia="ＭＳ Ｐゴシック" w:hAnsi="ＭＳ Ｐゴシック" w:cs="ＭＳゴシック" w:hint="eastAsia"/>
                <w:spacing w:val="20"/>
                <w:kern w:val="0"/>
              </w:rPr>
              <w:t>は</w:t>
            </w:r>
            <w:r w:rsidRPr="00987F79">
              <w:rPr>
                <w:rFonts w:ascii="ＭＳ Ｐゴシック" w:eastAsia="ＭＳ Ｐゴシック" w:hAnsi="ＭＳ Ｐゴシック" w:cs="ＭＳゴシック" w:hint="eastAsia"/>
                <w:spacing w:val="20"/>
                <w:kern w:val="0"/>
              </w:rPr>
              <w:t>約１００個といわれています。）</w:t>
            </w:r>
          </w:p>
        </w:tc>
      </w:tr>
      <w:tr w:rsidR="002359EE" w:rsidRPr="00987F79" w:rsidTr="002359EE">
        <w:tc>
          <w:tcPr>
            <w:tcW w:w="1745"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潜伏期間</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２～５日</w:t>
            </w:r>
          </w:p>
        </w:tc>
      </w:tr>
      <w:tr w:rsidR="002359EE" w:rsidRPr="00987F79" w:rsidTr="002359EE">
        <w:tc>
          <w:tcPr>
            <w:tcW w:w="1745"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症状</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・典型的には下痢、血便、腹痛、発熱等の症状がみられますが、無症状の場合もあります。</w:t>
            </w:r>
          </w:p>
          <w:p w:rsidR="002359EE" w:rsidRPr="00987F79" w:rsidRDefault="002359EE" w:rsidP="002359EE">
            <w:pPr>
              <w:spacing w:line="320" w:lineRule="exac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・重症の場合、尿毒症や脳症をおこすことがあります（溶血性尿毒症症候群：ＨＵＳ）</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乏尿、意識レベルの低下、けいれんなどがみられます。</w:t>
            </w:r>
          </w:p>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cs="ＭＳゴシック" w:hint="eastAsia"/>
                <w:spacing w:val="20"/>
                <w:kern w:val="0"/>
              </w:rPr>
              <w:t>・乳幼児や高齢者では重症化しやすいとされています。</w:t>
            </w:r>
          </w:p>
        </w:tc>
      </w:tr>
      <w:tr w:rsidR="002359EE" w:rsidRPr="00987F79" w:rsidTr="002359EE">
        <w:tc>
          <w:tcPr>
            <w:tcW w:w="1745"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検査</w:t>
            </w:r>
          </w:p>
        </w:tc>
        <w:tc>
          <w:tcPr>
            <w:tcW w:w="7662"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cs="ＭＳゴシック" w:hint="eastAsia"/>
                <w:spacing w:val="20"/>
                <w:kern w:val="0"/>
              </w:rPr>
              <w:t>便の細菌検査で病原性大腸菌とベロ毒素を検出</w:t>
            </w:r>
          </w:p>
        </w:tc>
      </w:tr>
      <w:tr w:rsidR="002359EE" w:rsidRPr="00987F79" w:rsidTr="002359EE">
        <w:tc>
          <w:tcPr>
            <w:tcW w:w="1745"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治療</w:t>
            </w:r>
          </w:p>
        </w:tc>
        <w:tc>
          <w:tcPr>
            <w:tcW w:w="7662"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cs="ＭＳゴシック" w:hint="eastAsia"/>
                <w:spacing w:val="20"/>
                <w:kern w:val="0"/>
              </w:rPr>
              <w:t>水分補給、抗菌剤の投与、その他症状に応じた治療を行います。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予防のための対策</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手洗いを励行するとともに、調理や食事の際は次のことに注意しましょう。</w:t>
      </w: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7663"/>
      </w:tblGrid>
      <w:tr w:rsidR="002359EE" w:rsidRPr="00987F79" w:rsidTr="002359EE">
        <w:tc>
          <w:tcPr>
            <w:tcW w:w="174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手洗い</w:t>
            </w:r>
          </w:p>
        </w:tc>
        <w:tc>
          <w:tcPr>
            <w:tcW w:w="766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・調理や食事の前には、手をよく洗いましょう。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・調理中も、肉、魚、卵などに触った後は手を洗いましょう。</w:t>
            </w:r>
          </w:p>
        </w:tc>
      </w:tr>
      <w:tr w:rsidR="002359EE" w:rsidRPr="00987F79" w:rsidTr="002359EE">
        <w:tc>
          <w:tcPr>
            <w:tcW w:w="174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調理</w:t>
            </w:r>
          </w:p>
        </w:tc>
        <w:tc>
          <w:tcPr>
            <w:tcW w:w="766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・速やかに調理し、できあがったらすぐ食べるようにしましょう。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・生肉や鮮魚を処理するまな板と、調理済みの食品に使うまな板は区別しましょう。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・調理器具の洗浄・消毒を心がけましょう。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・加熱調理用の食肉を生食するのは絶対にやめましょう。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・食材は十分に加熱しましょう。特に、ハンバーグは、中心部まで十分に加熱して食べましょう。（中心温度７５℃以上・１分間以上の加熱）</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・焼き肉では、肉を焼くときに使う箸と食べるときに使う箸は区別しましょう。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・生野菜・果物は流水、中性洗剤でよく洗います。必要に応じて、次亜塩素酸ナトリウム等で殺菌した後、流水で十分すすぎます。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高齢者介護施設等においては、患者の便中の菌が、食物や器物を介して他の人に二次感染を起こすことに注意が必要です。また、風呂やプールでの感染例もありますので、注意します。</w:t>
      </w:r>
    </w:p>
    <w:p w:rsidR="002359EE"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7662"/>
      </w:tblGrid>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消毒</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・患者の便で汚染された可能性のあるもの・場所を消毒します。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・トイレ（トイレの中、便座、水洗レバー、ドアノブ等）</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・洗面所（水道蛇口等）</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・タオル、便で汚染された衣類・寝具等</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消毒薬等</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大腸菌に対しては、すべての消毒薬が有効です。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①塩化ベンザルコニウム</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（商品名：オスバン、オロナインＫ、逆性石けんなど）</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希釈して使用します。（原液は１０％溶液）</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０．１％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水１Ｌに１０ｍＬ</w:t>
            </w:r>
          </w:p>
          <w:p w:rsidR="002359EE" w:rsidRPr="00987F79" w:rsidRDefault="002359EE" w:rsidP="002359EE">
            <w:pPr>
              <w:autoSpaceDE w:val="0"/>
              <w:autoSpaceDN w:val="0"/>
              <w:adjustRightInd w:val="0"/>
              <w:spacing w:line="320" w:lineRule="exact"/>
              <w:ind w:firstLineChars="350" w:firstLine="8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０．２％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水１Ｌに２０ｍＬ</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石けんと併用すると効果が落ちます。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誤飲しないように注意します。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②消毒用アルコール（消毒用エタノールなど）</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火気に注意します。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③８０℃、１０分間の熱水消毒</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手洗い</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・トイレの後は石鹸で洗い、流水で十分に流します。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・手ふきのタオルは専用とし、他人との共用は避けます。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・ペーパータオルや温風乾燥機の使用が望ましい。</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・塩化ベンザルコニウム液などの速乾性手指消毒薬を手によく揉み込みます。</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風呂</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・下痢症状のある入所者は、入浴の際には浴槽につからず、シャワーかかけ湯にします。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・他の者との入浴は避け、最後に入浴します。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・浴槽の水は流し、風呂用洗剤で掃除をします。（消毒の必要はありません。）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・タオルは専用とし、他の人との共用は避けます。</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トイレ・洗面所</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・０．２％に希釈した塩化ベンザルコニウム液に、ガーゼ等を浸し、軽く絞ってから拭きます。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・または、消毒用アルコールを浸した布で拭きます。</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患者の便や吐物の処理</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・少量の菌量で感染するため、便や吐物の処理には厳重な注意が必要です。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・処理するときは、必ず使い捨ての手袋、</w:t>
            </w:r>
            <w:r>
              <w:rPr>
                <w:rFonts w:ascii="ＭＳ Ｐゴシック" w:eastAsia="ＭＳ Ｐゴシック" w:hAnsi="ＭＳ Ｐゴシック" w:cs="ＭＳゴシック" w:hint="eastAsia"/>
                <w:spacing w:val="20"/>
                <w:kern w:val="0"/>
              </w:rPr>
              <w:t>マスク、</w:t>
            </w:r>
            <w:r w:rsidRPr="00987F79">
              <w:rPr>
                <w:rFonts w:ascii="ＭＳ Ｐゴシック" w:eastAsia="ＭＳ Ｐゴシック" w:hAnsi="ＭＳ Ｐゴシック" w:cs="ＭＳゴシック" w:hint="eastAsia"/>
                <w:spacing w:val="20"/>
                <w:kern w:val="0"/>
              </w:rPr>
              <w:t>エプロンを着用します。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・使用した手袋やペーパータオル、紙おむつなどは、清潔なものに触れないよう注意してビニール袋に入れ、処分しましょう。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・便や吐物で汚染されたタオルや衣類・寝具等は汚物を可能な限り取り除き、消毒してから洗濯します。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・作業のあとは、手洗いを十分に行います。</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食器・調理器具</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・食器用洗剤と流水で洗います。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・また、８０℃、１０分間の熱水消毒をします。</w:t>
            </w:r>
          </w:p>
        </w:tc>
      </w:tr>
      <w:tr w:rsidR="002359EE" w:rsidRPr="00987F79" w:rsidTr="002359EE">
        <w:tc>
          <w:tcPr>
            <w:tcW w:w="174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タオル・衣類・</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寝具類</w:t>
            </w:r>
          </w:p>
        </w:tc>
        <w:tc>
          <w:tcPr>
            <w:tcW w:w="766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・塩素系漂白剤（商品名：ハイターなど）が使用できるものは、漂白後洗濯します。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・または、８０℃の熱湯に１０分以上つけてから洗濯します。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spacing w:val="20"/>
          <w:kern w:val="0"/>
        </w:rPr>
        <w:br w:type="page"/>
      </w:r>
      <w:r w:rsidRPr="00987F79">
        <w:rPr>
          <w:rFonts w:ascii="ＭＳ Ｐゴシック" w:eastAsia="ＭＳ Ｐゴシック" w:hAnsi="ＭＳ Ｐゴシック" w:cs="ＭＳゴシック" w:hint="eastAsia"/>
          <w:spacing w:val="20"/>
          <w:kern w:val="0"/>
        </w:rPr>
        <w:lastRenderedPageBreak/>
        <w:t>４</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職員の健康管理</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職員、特に食品取扱者が感染源とならないように、日頃から注意します。</w:t>
      </w: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619"/>
      </w:tblGrid>
      <w:tr w:rsidR="002359EE" w:rsidRPr="00987F79" w:rsidTr="002359EE">
        <w:tc>
          <w:tcPr>
            <w:tcW w:w="178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健康管理</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家族に、下痢・嘔吐等の症状のある者がいるときは、汚物の処理も含め衛生管理に注意します。</w:t>
            </w:r>
          </w:p>
        </w:tc>
      </w:tr>
      <w:tr w:rsidR="002359EE" w:rsidRPr="00987F79" w:rsidTr="002359EE">
        <w:tc>
          <w:tcPr>
            <w:tcW w:w="178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就業制限</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下痢や嘔吐等の症状のある者は、就業を控えることが望ましいです。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特に、食品を取り扱う作業には従事させないこととします。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５　患者発生時の保健所の対応</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 xml:space="preserve">　医師は診断すれば、直ちに保健所に届け出ることになっています。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 xml:space="preserve">　保健所が施設の職員や入所者について、接触者の健康調査を実施しますので、施設では、個々の職員や入所者の健康状況の記録等を整理しておきます。また、消毒方法や二次感染の予防対策などについて、保健所に相談をしておくことも大切です。　</w:t>
      </w:r>
    </w:p>
    <w:p w:rsidR="002359EE" w:rsidRDefault="002359EE" w:rsidP="002359EE">
      <w:pPr>
        <w:spacing w:line="320" w:lineRule="exact"/>
        <w:ind w:firstLineChars="100" w:firstLine="250"/>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spacing w:val="20"/>
        </w:rPr>
        <w:br w:type="page"/>
      </w:r>
      <w:r>
        <w:rPr>
          <w:rFonts w:ascii="ＭＳ Ｐゴシック" w:eastAsia="ＭＳ Ｐゴシック" w:hAnsi="ＭＳ Ｐゴシック" w:hint="eastAsia"/>
          <w:spacing w:val="20"/>
          <w:sz w:val="24"/>
          <w:szCs w:val="24"/>
        </w:rPr>
        <w:lastRenderedPageBreak/>
        <w:t xml:space="preserve">Ⅱ　</w:t>
      </w:r>
      <w:r>
        <w:rPr>
          <w:rFonts w:ascii="ＭＳ Ｐゴシック" w:eastAsia="ＭＳ Ｐゴシック" w:hAnsi="ＭＳ Ｐゴシック" w:cs="ＭＳゴシック" w:hint="eastAsia"/>
          <w:spacing w:val="20"/>
          <w:kern w:val="0"/>
          <w:sz w:val="24"/>
          <w:szCs w:val="24"/>
        </w:rPr>
        <w:t>ノロウイルス感染症（感染性胃腸炎</w:t>
      </w:r>
      <w:r w:rsidRPr="0030009E">
        <w:rPr>
          <w:rFonts w:ascii="ＭＳ Ｐゴシック" w:eastAsia="ＭＳ Ｐゴシック" w:hAnsi="ＭＳ Ｐゴシック" w:cs="ＭＳゴシック" w:hint="eastAsia"/>
          <w:spacing w:val="20"/>
          <w:kern w:val="0"/>
          <w:sz w:val="24"/>
          <w:szCs w:val="24"/>
        </w:rPr>
        <w:t>）</w:t>
      </w:r>
      <w:r>
        <w:rPr>
          <w:rFonts w:ascii="ＭＳ Ｐゴシック" w:eastAsia="ＭＳ Ｐゴシック" w:hAnsi="ＭＳ Ｐゴシック" w:cs="ＭＳゴシック" w:hint="eastAsia"/>
          <w:spacing w:val="20"/>
          <w:kern w:val="0"/>
          <w:sz w:val="24"/>
          <w:szCs w:val="24"/>
        </w:rPr>
        <w:t xml:space="preserve">　</w:t>
      </w:r>
      <w:r w:rsidRPr="00E713C1">
        <w:rPr>
          <w:rFonts w:ascii="ＭＳ Ｐゴシック" w:eastAsia="ＭＳ Ｐゴシック" w:hAnsi="ＭＳ Ｐゴシック" w:cs="ＭＳゴシック" w:hint="eastAsia"/>
          <w:spacing w:val="20"/>
          <w:kern w:val="0"/>
        </w:rPr>
        <w:t>《５類感染症》</w:t>
      </w:r>
    </w:p>
    <w:p w:rsidR="002359EE" w:rsidRPr="00987F79" w:rsidRDefault="002359EE" w:rsidP="002359EE">
      <w:pPr>
        <w:spacing w:line="320" w:lineRule="exact"/>
        <w:rPr>
          <w:rFonts w:ascii="ＭＳ Ｐゴシック" w:eastAsia="ＭＳ Ｐゴシック" w:hAnsi="ＭＳ Ｐゴシック" w:hint="eastAsia"/>
          <w:spacing w:val="20"/>
        </w:rPr>
      </w:pPr>
      <w:r w:rsidRPr="00987F79">
        <w:rPr>
          <w:rFonts w:ascii="ＭＳ Ｐゴシック" w:eastAsia="ＭＳ Ｐゴシック" w:hAnsi="ＭＳ Ｐゴシック" w:hint="eastAsia"/>
          <w:spacing w:val="20"/>
        </w:rPr>
        <w:t>１　基本的事項</w:t>
      </w:r>
    </w:p>
    <w:tbl>
      <w:tblPr>
        <w:tblW w:w="94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619"/>
      </w:tblGrid>
      <w:tr w:rsidR="002359EE" w:rsidRPr="00987F79" w:rsidTr="002359EE">
        <w:tc>
          <w:tcPr>
            <w:tcW w:w="1788"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病原体</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ノロウイルスというＲＮＡウイルス</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・従来、小型球形ウイルス（ＳＲＳＶ）と呼ばれていたものの一つ</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・カキやシジミ、ハマグリなどの二枚貝にウイルスが含まれていることがあり</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感染源となります。</w:t>
            </w:r>
          </w:p>
        </w:tc>
      </w:tr>
      <w:tr w:rsidR="002359EE" w:rsidRPr="00987F79" w:rsidTr="002359EE">
        <w:tc>
          <w:tcPr>
            <w:tcW w:w="1788" w:type="dxa"/>
          </w:tcPr>
          <w:p w:rsidR="002359EE" w:rsidRPr="00987F79" w:rsidRDefault="002359EE" w:rsidP="002359EE">
            <w:pPr>
              <w:spacing w:line="320" w:lineRule="exact"/>
              <w:rPr>
                <w:rFonts w:ascii="ＭＳ Ｐゴシック" w:eastAsia="ＭＳ Ｐゴシック" w:hAnsi="ＭＳ Ｐゴシック" w:hint="eastAsia"/>
                <w:spacing w:val="20"/>
              </w:rPr>
            </w:pPr>
            <w:r w:rsidRPr="00987F79">
              <w:rPr>
                <w:rFonts w:ascii="ＭＳ Ｐゴシック" w:eastAsia="ＭＳ Ｐゴシック" w:hAnsi="ＭＳ Ｐゴシック" w:hint="eastAsia"/>
                <w:spacing w:val="20"/>
              </w:rPr>
              <w:t>感染経路</w:t>
            </w:r>
          </w:p>
          <w:p w:rsidR="002359EE" w:rsidRPr="00987F79" w:rsidRDefault="002359EE" w:rsidP="002359EE">
            <w:pPr>
              <w:spacing w:line="320" w:lineRule="exact"/>
              <w:rPr>
                <w:rFonts w:ascii="ＭＳ Ｐゴシック" w:eastAsia="ＭＳ Ｐゴシック" w:hAnsi="ＭＳ Ｐゴシック" w:hint="eastAsia"/>
                <w:spacing w:val="20"/>
              </w:rPr>
            </w:pPr>
          </w:p>
          <w:p w:rsidR="002359EE" w:rsidRPr="00987F79" w:rsidRDefault="002359EE" w:rsidP="002359EE">
            <w:pPr>
              <w:spacing w:line="320" w:lineRule="exact"/>
              <w:rPr>
                <w:rFonts w:ascii="ＭＳ Ｐゴシック" w:eastAsia="ＭＳ Ｐゴシック" w:hAnsi="ＭＳ Ｐゴシック" w:hint="eastAsia"/>
                <w:spacing w:val="20"/>
              </w:rPr>
            </w:pPr>
          </w:p>
          <w:p w:rsidR="002359EE" w:rsidRPr="00987F79" w:rsidRDefault="002359EE" w:rsidP="002359EE">
            <w:pPr>
              <w:spacing w:line="320" w:lineRule="exact"/>
              <w:rPr>
                <w:rFonts w:ascii="ＭＳ Ｐゴシック" w:eastAsia="ＭＳ Ｐゴシック" w:hAnsi="ＭＳ Ｐゴシック" w:hint="eastAsia"/>
                <w:spacing w:val="20"/>
              </w:rPr>
            </w:pPr>
          </w:p>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 xml:space="preserve">　　　＊注意！</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経口感染</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・汚染されていた貝類を生あるいは十分に加熱しないで食べる。</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・感染している食品取扱者を介して汚染された食品を食べる。</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・患者の便や吐物からの二次感染</w:t>
            </w:r>
          </w:p>
          <w:p w:rsidR="002359EE" w:rsidRPr="00987F79" w:rsidRDefault="002359EE" w:rsidP="002359EE">
            <w:pPr>
              <w:autoSpaceDE w:val="0"/>
              <w:autoSpaceDN w:val="0"/>
              <w:adjustRightInd w:val="0"/>
              <w:spacing w:line="320" w:lineRule="exact"/>
              <w:ind w:leftChars="62" w:left="130"/>
              <w:jc w:val="left"/>
              <w:rPr>
                <w:rFonts w:ascii="ＭＳ Ｐゴシック" w:eastAsia="ＭＳ Ｐゴシック" w:hAnsi="ＭＳ Ｐゴシック" w:cs="ＭＳゴシック"/>
                <w:spacing w:val="20"/>
                <w:kern w:val="0"/>
                <w:u w:val="single"/>
              </w:rPr>
            </w:pPr>
            <w:r w:rsidRPr="00987F79">
              <w:rPr>
                <w:rFonts w:ascii="ＭＳ Ｐゴシック" w:eastAsia="ＭＳ Ｐゴシック" w:hAnsi="ＭＳ Ｐゴシック" w:cs="ＭＳゴシック" w:hint="eastAsia"/>
                <w:spacing w:val="20"/>
                <w:kern w:val="0"/>
                <w:u w:val="single"/>
              </w:rPr>
              <w:t>＊ノロウイルスは乾燥すると空中に漂い、これが口に入って感染することがあります。</w:t>
            </w:r>
          </w:p>
          <w:p w:rsidR="002359EE" w:rsidRPr="00987F79" w:rsidRDefault="002359EE" w:rsidP="002359EE">
            <w:pPr>
              <w:autoSpaceDE w:val="0"/>
              <w:autoSpaceDN w:val="0"/>
              <w:adjustRightInd w:val="0"/>
              <w:spacing w:line="320" w:lineRule="exact"/>
              <w:ind w:leftChars="62" w:left="13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＊家庭や共同生活施設など</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人と人の接触する機会の多いところでは、直接感染する例もあるとされています。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＊カキの生食が多くなる冬季の発生が多くなります。</w:t>
            </w:r>
          </w:p>
        </w:tc>
      </w:tr>
      <w:tr w:rsidR="002359EE" w:rsidRPr="00987F79" w:rsidTr="002359EE">
        <w:tc>
          <w:tcPr>
            <w:tcW w:w="1788"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潜伏期間</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２４～４８時間</w:t>
            </w:r>
          </w:p>
        </w:tc>
      </w:tr>
      <w:tr w:rsidR="002359EE" w:rsidRPr="00987F79" w:rsidTr="002359EE">
        <w:tc>
          <w:tcPr>
            <w:tcW w:w="1788"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症状</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・症状は、吐き気、嘔吐、下痢、腹痛で、発熱は軽度です。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・通常は症状が１から２日続いた後治癒し、後遺症もありません。感染しても症状がない場合や、軽い風邪のような症状の場合もあります。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・症状がなくなっても、通常では１週間程度、長いときは１か月程度、ウイルスの排泄が続くことがあります。</w:t>
            </w:r>
          </w:p>
        </w:tc>
      </w:tr>
      <w:tr w:rsidR="002359EE" w:rsidRPr="00987F79" w:rsidTr="002359EE">
        <w:tc>
          <w:tcPr>
            <w:tcW w:w="1788"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検査</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便や吐物のノロウイルス検出（電子顕微鏡法、ＰＣＲ法）</w:t>
            </w:r>
          </w:p>
        </w:tc>
      </w:tr>
      <w:tr w:rsidR="002359EE" w:rsidRPr="00987F79" w:rsidTr="002359EE">
        <w:tc>
          <w:tcPr>
            <w:tcW w:w="1788" w:type="dxa"/>
          </w:tcPr>
          <w:p w:rsidR="002359EE" w:rsidRPr="00987F79" w:rsidRDefault="002359EE" w:rsidP="002359EE">
            <w:pPr>
              <w:spacing w:line="320" w:lineRule="exact"/>
              <w:rPr>
                <w:rFonts w:ascii="ＭＳ Ｐゴシック" w:eastAsia="ＭＳ Ｐゴシック" w:hAnsi="ＭＳ Ｐゴシック"/>
                <w:spacing w:val="20"/>
              </w:rPr>
            </w:pPr>
            <w:r w:rsidRPr="00987F79">
              <w:rPr>
                <w:rFonts w:ascii="ＭＳ Ｐゴシック" w:eastAsia="ＭＳ Ｐゴシック" w:hAnsi="ＭＳ Ｐゴシック" w:hint="eastAsia"/>
                <w:spacing w:val="20"/>
              </w:rPr>
              <w:t>治療</w:t>
            </w:r>
          </w:p>
        </w:tc>
        <w:tc>
          <w:tcPr>
            <w:tcW w:w="7619"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水分補給、その他症状に応じた治療を行います。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予防のための対策</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手洗いを励行するとともに、調理や食事の際は次のことに注意しましょう。</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605"/>
      </w:tblGrid>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手洗い</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・調理や食事の前には、手をよく洗いましょう。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・調理中も、肉、魚、卵などに触った後は手を洗いましょう。</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調理</w:t>
            </w:r>
          </w:p>
        </w:tc>
        <w:tc>
          <w:tcPr>
            <w:tcW w:w="760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・速やかに調理し、できあがったらすぐ食べるようにしましょう。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・カキ等の二枚貝をはじめ、鮮魚を処理するまな板と、調理済みの食品に使うまな板は区別しましょう。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・調理器具の洗浄・消毒を心がけましょう。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・カキ等の二枚貝を調理する際は、十分に加熱しましょう。（中心温度８５℃以上</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１分間以上の加熱）</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・加熱調理用のカキを生食するのは絶対にやめましょう。</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患者の便や吐物中のウイルスが感染源になりますので、処理には十分注意します。</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91"/>
      </w:tblGrid>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消毒</w:t>
            </w: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・患者の便や吐物で汚染された可能性のあるもの・場所を消毒します。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・トイレ（トイレの中、便座、水洗レバー、ドアノブ等）</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・洗面所（水道蛇口等）、吐物のある床等</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・タオル、便・吐物で汚染された衣類・寝具等</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消毒薬等</w:t>
            </w: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・ノロウイルスは消毒薬に抵抗性で、エタノールや塩化ベンザルコニウムは</w:t>
            </w:r>
            <w:r w:rsidRPr="00987F79">
              <w:rPr>
                <w:rFonts w:ascii="ＭＳ Ｐゴシック" w:eastAsia="ＭＳ Ｐゴシック" w:hAnsi="ＭＳ Ｐゴシック" w:cs="ＭＳゴシック" w:hint="eastAsia"/>
                <w:spacing w:val="20"/>
                <w:kern w:val="0"/>
              </w:rPr>
              <w:lastRenderedPageBreak/>
              <w:t>あまり効果がありません。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・完全に失活させる方法は、次亜塩素酸ナトリウム、加熱です。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①次亜塩素酸ナトリウム</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希釈して使用します。（原液濃度は商品によって異なります。）</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商品名：ミルトン（１％）、ハイター（約５％）</w:t>
            </w:r>
          </w:p>
          <w:p w:rsidR="002359EE" w:rsidRPr="00987F79" w:rsidRDefault="002359EE" w:rsidP="002359EE">
            <w:pPr>
              <w:autoSpaceDE w:val="0"/>
              <w:autoSpaceDN w:val="0"/>
              <w:adjustRightInd w:val="0"/>
              <w:spacing w:line="320" w:lineRule="exact"/>
              <w:ind w:firstLineChars="550" w:firstLine="13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ピューラックス、（６％）、ハイポライト（１０％）等</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希釈例：</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○ハイター（約５％）を用いる場合</w:t>
            </w:r>
          </w:p>
          <w:p w:rsidR="002359EE" w:rsidRPr="00987F79" w:rsidRDefault="002359EE" w:rsidP="002359EE">
            <w:pPr>
              <w:autoSpaceDE w:val="0"/>
              <w:autoSpaceDN w:val="0"/>
              <w:adjustRightInd w:val="0"/>
              <w:spacing w:line="320" w:lineRule="exact"/>
              <w:ind w:firstLineChars="400" w:firstLine="10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０．０２％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水１Ｌに４ｍＬ</w:t>
            </w:r>
          </w:p>
          <w:p w:rsidR="002359EE" w:rsidRPr="00987F79" w:rsidRDefault="002359EE" w:rsidP="002359EE">
            <w:pPr>
              <w:autoSpaceDE w:val="0"/>
              <w:autoSpaceDN w:val="0"/>
              <w:adjustRightInd w:val="0"/>
              <w:spacing w:line="320" w:lineRule="exact"/>
              <w:ind w:firstLineChars="550" w:firstLine="13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０．１％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水１Ｌに２０ｍＬ</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○ハイポライト（１０％）を用いる場合</w:t>
            </w:r>
          </w:p>
          <w:p w:rsidR="002359EE" w:rsidRPr="00987F79" w:rsidRDefault="002359EE" w:rsidP="002359EE">
            <w:pPr>
              <w:autoSpaceDE w:val="0"/>
              <w:autoSpaceDN w:val="0"/>
              <w:adjustRightInd w:val="0"/>
              <w:spacing w:line="320" w:lineRule="exact"/>
              <w:ind w:firstLineChars="400" w:firstLine="100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０．０２％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水１Ｌに２ｍＬ</w:t>
            </w:r>
          </w:p>
          <w:p w:rsidR="002359EE" w:rsidRPr="00987F79" w:rsidRDefault="002359EE" w:rsidP="002359EE">
            <w:pPr>
              <w:autoSpaceDE w:val="0"/>
              <w:autoSpaceDN w:val="0"/>
              <w:adjustRightInd w:val="0"/>
              <w:spacing w:line="320" w:lineRule="exact"/>
              <w:ind w:firstLineChars="550" w:firstLine="13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０．１％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水１Ｌに１０ｍＬ</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②８５℃以上、１分間以上の熱水消毒</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lastRenderedPageBreak/>
              <w:t>手洗い</w:t>
            </w: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・特に患者は、トイレの後の手洗いを十分に行います。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・石けんを泡立てて洗い、流水でのすすぎを十分行います。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・手ふきのタオルは専用とし、他の人との共用は避けます。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・ペーパータオルや温風乾燥機の使用が望ましい。</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患者の便や吐物の処理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・処理するときは、使い捨てのマスクと手袋、予防衣を着用します。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・汚物中のウイルスが飛び散らないように、濡らした新聞紙やペーパータオル等で汚物を静かに拭き取り、ビニール袋に入れます。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・おむつ等はできるだけ揺らさないように取り扱います。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・汚物が付着した床等は、次亜塩素酸ナトリウム希釈液（０．５％）を浸すように拭き取ります。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・処理に使用したペーパータオルや手袋等は、次亜塩素酸ナトリウム希釈液（０．１％）に５～１０分間浸けてから処分します。</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食器・調理器具</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・食器用洗剤と流水で洗った後、次亜塩素酸ナトリウム（０．０５～０．１％）希釈液に５分間以上浸けます。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・また、８５℃以上、１分間以上の熱水消毒をします。</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タオル・衣類・</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寝具類</w:t>
            </w: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・洗浄後、次亜塩素酸ナトリウム（０．０５～０．１％）に５分間以上浸けます。または、８５℃の熱湯に１０分以上つけてから洗濯します。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・汚物で汚染されたものは、次亜塩素酸ナトリウム希釈液（０．０５～０．１％）に３０分間以上浸けてから洗濯をします。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４</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職員の健康管理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職員、特に食品取扱者が感染源とならないように、日頃から注意します。</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91"/>
      </w:tblGrid>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健康管理</w:t>
            </w: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・貝類は十分加熱して食べます。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・家族に、下痢・嘔吐等の症状のある者がいるときは、汚物の処理も含め衛生管理に注意します。</w:t>
            </w:r>
          </w:p>
        </w:tc>
      </w:tr>
      <w:tr w:rsidR="002359EE" w:rsidRPr="00987F79" w:rsidTr="002359EE">
        <w:tc>
          <w:tcPr>
            <w:tcW w:w="172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就業制限</w:t>
            </w:r>
          </w:p>
        </w:tc>
        <w:tc>
          <w:tcPr>
            <w:tcW w:w="759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・下痢や嘔吐等の症状のある者は、就業を控えることが望ましいです。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・特に、食品を取り扱う作業には従事させないこととします。</w:t>
            </w:r>
          </w:p>
        </w:tc>
      </w:tr>
    </w:tbl>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240" w:lineRule="atLeast"/>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食中毒予防のために注意すること</w:t>
      </w:r>
      <w:r>
        <w:rPr>
          <w:rFonts w:ascii="ＭＳ Ｐゴシック" w:eastAsia="ＭＳ Ｐゴシック" w:hAnsi="ＭＳ Ｐゴシック" w:cs="ＭＳゴシック" w:hint="eastAsia"/>
          <w:spacing w:val="20"/>
          <w:kern w:val="0"/>
        </w:rPr>
        <w:t>》</w:t>
      </w:r>
    </w:p>
    <w:p w:rsidR="002359EE" w:rsidRPr="005A4529" w:rsidRDefault="002359EE" w:rsidP="002359EE">
      <w:pPr>
        <w:autoSpaceDE w:val="0"/>
        <w:autoSpaceDN w:val="0"/>
        <w:adjustRightInd w:val="0"/>
        <w:spacing w:line="240" w:lineRule="atLeas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調理や食事の前には、手をよく洗いましょう。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調理中であっても、生肉、魚、卵等に触れた後は手を洗いましょう。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調理した食品は、できるだけ早く食べましょう。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４</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食品は冷蔵庫などで低温保存を心がけ、また、長期保管は避けましょう。</w:t>
      </w:r>
    </w:p>
    <w:p w:rsidR="002359EE" w:rsidRPr="00987F79" w:rsidRDefault="002359EE" w:rsidP="002359EE">
      <w:pPr>
        <w:autoSpaceDE w:val="0"/>
        <w:autoSpaceDN w:val="0"/>
        <w:adjustRightInd w:val="0"/>
        <w:spacing w:line="320" w:lineRule="exact"/>
        <w:ind w:left="250" w:hangingChars="100" w:hanging="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５</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生肉や鮮魚を下処理するまな板と、調理済みの食品に使うまな板は区別しましょう。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６</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次の食品については、以下のことに注意しましょう。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（１）食肉</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・加熱調理用の食肉を生食するのは絶対にやめましょう。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・ハンバーグは、中心部まで十分に加熱して食べましょう。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・焼き肉では、肉を焼くときに使う箸と食べるときに使う箸は区別しましょう。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（２）生卵</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・１０℃以下を目安に冷蔵保存しましょう。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・使う直前に冷蔵庫から取り出し、すぐに食べましょう。</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・常温での割</w:t>
      </w:r>
      <w:r>
        <w:rPr>
          <w:rFonts w:ascii="ＭＳ Ｐゴシック" w:eastAsia="ＭＳ Ｐゴシック" w:hAnsi="ＭＳ Ｐゴシック" w:cs="ＭＳゴシック" w:hint="eastAsia"/>
          <w:spacing w:val="20"/>
          <w:kern w:val="0"/>
        </w:rPr>
        <w:t>置</w:t>
      </w:r>
      <w:r w:rsidRPr="00987F79">
        <w:rPr>
          <w:rFonts w:ascii="ＭＳ Ｐゴシック" w:eastAsia="ＭＳ Ｐゴシック" w:hAnsi="ＭＳ Ｐゴシック" w:cs="ＭＳゴシック" w:hint="eastAsia"/>
          <w:spacing w:val="20"/>
          <w:kern w:val="0"/>
        </w:rPr>
        <w:t>きは絶対やめ、割った後は素早く調理しましょう。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（３）生食用鮮魚介類（刺身類）</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・４℃以下で冷蔵保存し、冷蔵庫から出した後は早めに食べましょう。</w:t>
      </w:r>
    </w:p>
    <w:p w:rsidR="002359EE" w:rsidRPr="00867EF6" w:rsidRDefault="002359EE" w:rsidP="002359EE">
      <w:pPr>
        <w:autoSpaceDE w:val="0"/>
        <w:autoSpaceDN w:val="0"/>
        <w:adjustRightInd w:val="0"/>
        <w:spacing w:line="320" w:lineRule="exact"/>
        <w:jc w:val="left"/>
        <w:rPr>
          <w:rFonts w:ascii="ＭＳ Ｐゴシック" w:eastAsia="ＭＳ Ｐゴシック" w:hAnsi="ＭＳ Ｐゴシック" w:hint="eastAsia"/>
          <w:spacing w:val="20"/>
          <w:sz w:val="24"/>
          <w:szCs w:val="24"/>
        </w:rPr>
      </w:pPr>
      <w:r>
        <w:rPr>
          <w:rFonts w:ascii="ＭＳ Ｐゴシック" w:eastAsia="ＭＳ Ｐゴシック" w:hAnsi="ＭＳ Ｐゴシック"/>
          <w:spacing w:val="20"/>
        </w:rPr>
        <w:br w:type="page"/>
      </w:r>
      <w:r>
        <w:rPr>
          <w:rFonts w:ascii="ＭＳ Ｐゴシック" w:eastAsia="ＭＳ Ｐゴシック" w:hAnsi="ＭＳ Ｐゴシック" w:hint="eastAsia"/>
          <w:spacing w:val="20"/>
          <w:sz w:val="24"/>
          <w:szCs w:val="24"/>
        </w:rPr>
        <w:lastRenderedPageBreak/>
        <w:t xml:space="preserve">　</w:t>
      </w:r>
      <w:r w:rsidRPr="00867EF6">
        <w:rPr>
          <w:rFonts w:ascii="ＭＳ Ｐゴシック" w:eastAsia="ＭＳ Ｐゴシック" w:hAnsi="ＭＳ Ｐゴシック" w:hint="eastAsia"/>
          <w:spacing w:val="20"/>
          <w:sz w:val="24"/>
          <w:szCs w:val="24"/>
        </w:rPr>
        <w:t xml:space="preserve"> &lt;その他の接触感染&gt;</w:t>
      </w:r>
    </w:p>
    <w:p w:rsidR="002359EE" w:rsidRPr="00867EF6" w:rsidRDefault="002359EE" w:rsidP="002359EE">
      <w:pPr>
        <w:autoSpaceDE w:val="0"/>
        <w:autoSpaceDN w:val="0"/>
        <w:adjustRightInd w:val="0"/>
        <w:spacing w:line="320" w:lineRule="exact"/>
        <w:ind w:firstLineChars="100" w:firstLine="280"/>
        <w:jc w:val="left"/>
        <w:rPr>
          <w:rFonts w:ascii="ＭＳ Ｐゴシック" w:eastAsia="ＭＳ Ｐゴシック" w:hAnsi="ＭＳ Ｐゴシック" w:cs="ＭＳゴシック"/>
          <w:spacing w:val="20"/>
          <w:kern w:val="0"/>
          <w:szCs w:val="24"/>
        </w:rPr>
      </w:pPr>
      <w:r w:rsidRPr="00867EF6">
        <w:rPr>
          <w:rFonts w:ascii="ＭＳ Ｐゴシック" w:eastAsia="ＭＳ Ｐゴシック" w:hAnsi="ＭＳ Ｐゴシック" w:cs="ＭＳゴシック" w:hint="eastAsia"/>
          <w:spacing w:val="20"/>
          <w:kern w:val="0"/>
          <w:sz w:val="24"/>
          <w:szCs w:val="24"/>
        </w:rPr>
        <w:t>Ⅰ　ウイルス性肝炎</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肝炎をおこすウイルスには、Ａ型、Ｂ型、Ｃ型などの種類があります。</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2546"/>
        <w:gridCol w:w="2546"/>
        <w:gridCol w:w="2547"/>
      </w:tblGrid>
      <w:tr w:rsidR="002359EE" w:rsidRPr="00987F79" w:rsidTr="002359EE">
        <w:tc>
          <w:tcPr>
            <w:tcW w:w="1676" w:type="dxa"/>
            <w:tcBorders>
              <w:tl2br w:val="single" w:sz="4" w:space="0" w:color="auto"/>
            </w:tcBorders>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2546"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Ａ型肝炎ウイルス</w:t>
            </w:r>
          </w:p>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《４類感染症》</w:t>
            </w:r>
          </w:p>
        </w:tc>
        <w:tc>
          <w:tcPr>
            <w:tcW w:w="2546"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Ｂ型肝炎ウイルス</w:t>
            </w:r>
          </w:p>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《５類感染症》</w:t>
            </w:r>
          </w:p>
        </w:tc>
        <w:tc>
          <w:tcPr>
            <w:tcW w:w="2547"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Ｃ型肝炎ウイルス</w:t>
            </w:r>
          </w:p>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《５類感染症》</w:t>
            </w:r>
          </w:p>
        </w:tc>
      </w:tr>
      <w:tr w:rsidR="002359EE" w:rsidRPr="00987F79" w:rsidTr="002359EE">
        <w:tc>
          <w:tcPr>
            <w:tcW w:w="167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感染経路</w:t>
            </w:r>
          </w:p>
        </w:tc>
        <w:tc>
          <w:tcPr>
            <w:tcW w:w="25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経口感染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ウイルスで汚染された食品等（患者の便中にウイルスが排泄されます。）</w:t>
            </w:r>
          </w:p>
        </w:tc>
        <w:tc>
          <w:tcPr>
            <w:tcW w:w="25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血液・体液を介した感染</w:t>
            </w:r>
          </w:p>
        </w:tc>
        <w:tc>
          <w:tcPr>
            <w:tcW w:w="254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血液・体液を介した感染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r>
      <w:tr w:rsidR="002359EE" w:rsidRPr="00987F79" w:rsidTr="002359EE">
        <w:tc>
          <w:tcPr>
            <w:tcW w:w="167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潜伏期間</w:t>
            </w:r>
          </w:p>
        </w:tc>
        <w:tc>
          <w:tcPr>
            <w:tcW w:w="25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１５～５０日</w:t>
            </w:r>
          </w:p>
        </w:tc>
        <w:tc>
          <w:tcPr>
            <w:tcW w:w="25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４５～１８０日</w:t>
            </w:r>
          </w:p>
        </w:tc>
        <w:tc>
          <w:tcPr>
            <w:tcW w:w="254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１４～１８０日</w:t>
            </w:r>
          </w:p>
        </w:tc>
      </w:tr>
      <w:tr w:rsidR="002359EE" w:rsidRPr="00987F79" w:rsidTr="002359EE">
        <w:tc>
          <w:tcPr>
            <w:tcW w:w="167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7639" w:type="dxa"/>
            <w:gridSpan w:val="3"/>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・急性期の症状として、発熱、全身倦怠感、食欲低下、嘔吐、下痢、腹痛、黄疸（眼球結膜や皮膚）などがみられます。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・Ｃ型肝炎では症状が軽かったり、全くない場合もあり、感染に気づきにくい</w:t>
            </w:r>
            <w:r>
              <w:rPr>
                <w:rFonts w:ascii="ＭＳ Ｐゴシック" w:eastAsia="ＭＳ Ｐゴシック" w:hAnsi="ＭＳ Ｐゴシック" w:cs="ＭＳゴシック" w:hint="eastAsia"/>
                <w:spacing w:val="20"/>
                <w:kern w:val="0"/>
              </w:rPr>
              <w:t>で</w:t>
            </w:r>
            <w:r w:rsidRPr="00987F79">
              <w:rPr>
                <w:rFonts w:ascii="ＭＳ Ｐゴシック" w:eastAsia="ＭＳ Ｐゴシック" w:hAnsi="ＭＳ Ｐゴシック" w:cs="ＭＳゴシック" w:hint="eastAsia"/>
                <w:spacing w:val="20"/>
                <w:kern w:val="0"/>
              </w:rPr>
              <w:t>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・Ｂ・Ｃ型肝炎では、ウイルスが体の中に住み着いてしまうことがあり、このような状態にある人を持続感染者（キャリア）と呼びます。</w:t>
            </w:r>
          </w:p>
        </w:tc>
      </w:tr>
      <w:tr w:rsidR="002359EE" w:rsidRPr="00987F79" w:rsidTr="002359EE">
        <w:tc>
          <w:tcPr>
            <w:tcW w:w="167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検査</w:t>
            </w:r>
          </w:p>
        </w:tc>
        <w:tc>
          <w:tcPr>
            <w:tcW w:w="7639" w:type="dxa"/>
            <w:gridSpan w:val="3"/>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肝炎ウイルス抗原・抗体検査、ウイルス遺伝子検査、肝機能検査等</w:t>
            </w:r>
          </w:p>
        </w:tc>
      </w:tr>
      <w:tr w:rsidR="002359EE" w:rsidRPr="00987F79" w:rsidTr="002359EE">
        <w:tc>
          <w:tcPr>
            <w:tcW w:w="167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備考</w:t>
            </w:r>
          </w:p>
        </w:tc>
        <w:tc>
          <w:tcPr>
            <w:tcW w:w="25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・高齢者は衛生状態が悪かった時代にすでに感染を受けている者が多く、免疫がある場合がほとんどです。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・他の者については、食中毒としての発生に注意します。</w:t>
            </w:r>
          </w:p>
        </w:tc>
        <w:tc>
          <w:tcPr>
            <w:tcW w:w="25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Ｃ型肝炎に比べて感染力が強く、唾液や精液にもウイルスが含まれています。性行為で感染することが多いです。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254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Ｂ型肝炎に比べて、感染力は弱いです。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Ｂ・Ｃ型肝炎ウイルス持続感染者の生活上の注意</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主に、感染している人の血液が体の中に入ることによって感染しますが、ごく常識的な注意事項を守っていれば周囲の人への感染はほとんどありません。</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647"/>
      </w:tblGrid>
      <w:tr w:rsidR="002359EE" w:rsidRPr="00987F79" w:rsidTr="002359EE">
        <w:tc>
          <w:tcPr>
            <w:tcW w:w="168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日用品の共用</w:t>
            </w:r>
          </w:p>
        </w:tc>
        <w:tc>
          <w:tcPr>
            <w:tcW w:w="764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血液が付着する可能性のあるカミソリ、歯ブラシなどの日用品の共用はやめましょう。</w:t>
            </w:r>
          </w:p>
        </w:tc>
      </w:tr>
      <w:tr w:rsidR="002359EE" w:rsidRPr="00987F79" w:rsidTr="002359EE">
        <w:tc>
          <w:tcPr>
            <w:tcW w:w="168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血液・体液の処理</w:t>
            </w:r>
          </w:p>
        </w:tc>
        <w:tc>
          <w:tcPr>
            <w:tcW w:w="764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しっかり包んで処理します。処理する人が直接触れないよう、手袋を着用します。</w:t>
            </w:r>
          </w:p>
        </w:tc>
      </w:tr>
      <w:tr w:rsidR="002359EE" w:rsidRPr="00987F79" w:rsidTr="002359EE">
        <w:tc>
          <w:tcPr>
            <w:tcW w:w="168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食器等</w:t>
            </w:r>
          </w:p>
        </w:tc>
        <w:tc>
          <w:tcPr>
            <w:tcW w:w="764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食器を別にしたり、消毒する必要はありません。</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３</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職員の健康管理</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7651"/>
      </w:tblGrid>
      <w:tr w:rsidR="002359EE" w:rsidRPr="00987F79" w:rsidTr="002359EE">
        <w:tc>
          <w:tcPr>
            <w:tcW w:w="168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ウイルス検査</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65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・血液に触れる可能性がある職員は、</w:t>
            </w:r>
            <w:r>
              <w:rPr>
                <w:rFonts w:ascii="ＭＳ Ｐゴシック" w:eastAsia="ＭＳ Ｐゴシック" w:hAnsi="ＭＳ Ｐゴシック" w:cs="ＭＳゴシック" w:hint="eastAsia"/>
                <w:spacing w:val="20"/>
                <w:kern w:val="0"/>
              </w:rPr>
              <w:t>採用</w:t>
            </w:r>
            <w:r w:rsidRPr="00987F79">
              <w:rPr>
                <w:rFonts w:ascii="ＭＳ Ｐゴシック" w:eastAsia="ＭＳ Ｐゴシック" w:hAnsi="ＭＳ Ｐゴシック" w:cs="ＭＳゴシック" w:hint="eastAsia"/>
                <w:spacing w:val="20"/>
                <w:kern w:val="0"/>
              </w:rPr>
              <w:t>時や定期健診時に肝炎ウイルス検査を行い、必要な場合にはＢ型肝炎ワクチンを接種しておくとよいでしょう。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・持続感染者であっても、針、刃物等の扱い及び自分の傷や血液の処理に注意すれば、業務上特別な制限は必要ありません。</w:t>
            </w:r>
          </w:p>
        </w:tc>
      </w:tr>
      <w:tr w:rsidR="002359EE" w:rsidRPr="00987F79" w:rsidTr="002359EE">
        <w:tc>
          <w:tcPr>
            <w:tcW w:w="1682"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lastRenderedPageBreak/>
              <w:t>Ｂ型肝炎</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ワクチン</w:t>
            </w:r>
          </w:p>
        </w:tc>
        <w:tc>
          <w:tcPr>
            <w:tcW w:w="7651"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血液に触れる可能性が高い医療職等は、あらかじめＢ型肝炎ワクチンの予防接種を受け、抗体を獲得しておくことをおすすめします。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４</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針刺し事故対策</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針刺し事故の防止対策については、採血時や処置時の基本を確認するとともに、事故発生時には速やかに責任者に連絡し、必要な対応を行います。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また、ウイルス陽性の入所者に咬まれることでも感染の可能性があります。</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7593"/>
      </w:tblGrid>
      <w:tr w:rsidR="002359EE" w:rsidRPr="00987F79" w:rsidTr="002359EE">
        <w:tc>
          <w:tcPr>
            <w:tcW w:w="168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事故防止</w:t>
            </w:r>
          </w:p>
        </w:tc>
        <w:tc>
          <w:tcPr>
            <w:tcW w:w="759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・採血時は、針のリキャップをしないことを徹底します。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・使用済みの注射針、シリンジ等は感染性廃棄物容器に入れます。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・感染性廃棄物は適正に処理します。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・血液や体液に触れるときは、手袋等を用い、作業後には手洗いを十分に行います。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・傷のある皮膚はフィルム剤等で保護します。</w:t>
            </w:r>
          </w:p>
        </w:tc>
      </w:tr>
      <w:tr w:rsidR="002359EE" w:rsidRPr="00987F79" w:rsidTr="002359EE">
        <w:tc>
          <w:tcPr>
            <w:tcW w:w="168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事故発生時</w:t>
            </w:r>
          </w:p>
        </w:tc>
        <w:tc>
          <w:tcPr>
            <w:tcW w:w="759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・責任者に速やかに連絡します。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・針刺しや傷の部位を流水でよく洗って、消毒します。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Ｂ型肝炎ウイルス陽性血による事故で、受傷者がＨＢｓ抗原・抗体陰性の場合、４８時間（できれば２４時間）以内に抗ＨＢｓヒト免疫グロブリン（ＨＢＩＧ）の投与が必要なので、出来るだけ早く医療機関を受診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・受傷者については、一定期間の経過観察・検査を行います。（ウイルス等の感染症関連検査、肝機能検査等）</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５</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Ｂ型肝炎検診とＢ型肝炎ワクチン接種について</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職員で血液に触れる可能性のあるものについては、年１～２回、ＨＢｓ抗原・抗体検査を行うことが勧められます。ＨＢｓ抗原・抗体とも陰性のものについては、Ｂ型肝炎ワクチン（計３回）を接種します。</w:t>
      </w:r>
    </w:p>
    <w:p w:rsidR="002359EE"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第１回→（１か月後）第２回</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w:t>
      </w:r>
      <w:r>
        <w:rPr>
          <w:rFonts w:ascii="ＭＳ Ｐゴシック" w:eastAsia="ＭＳ Ｐゴシック" w:hAnsi="ＭＳ Ｐゴシック" w:cs="ＭＳゴシック" w:hint="eastAsia"/>
          <w:spacing w:val="20"/>
          <w:kern w:val="0"/>
        </w:rPr>
        <w:t>第１回から３～４</w:t>
      </w:r>
      <w:r w:rsidRPr="00987F79">
        <w:rPr>
          <w:rFonts w:ascii="ＭＳ Ｐゴシック" w:eastAsia="ＭＳ Ｐゴシック" w:hAnsi="ＭＳ Ｐゴシック" w:cs="ＭＳゴシック" w:hint="eastAsia"/>
          <w:spacing w:val="20"/>
          <w:kern w:val="0"/>
        </w:rPr>
        <w:t>か月後）第３回</w:t>
      </w:r>
    </w:p>
    <w:p w:rsidR="002359EE"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Pr>
          <w:rFonts w:ascii="ＭＳ Ｐゴシック" w:eastAsia="ＭＳ Ｐゴシック" w:hAnsi="ＭＳ Ｐゴシック" w:cs="ＭＳゴシック" w:hint="eastAsia"/>
          <w:spacing w:val="20"/>
          <w:kern w:val="0"/>
        </w:rPr>
        <w:t xml:space="preserve">　　　　　　　　　　　　　　　　　　　　　　　　　　　　↓</w:t>
      </w:r>
    </w:p>
    <w:p w:rsidR="002359EE" w:rsidRPr="00987F79" w:rsidRDefault="002359EE" w:rsidP="002359EE">
      <w:pPr>
        <w:autoSpaceDE w:val="0"/>
        <w:autoSpaceDN w:val="0"/>
        <w:adjustRightInd w:val="0"/>
        <w:spacing w:line="320" w:lineRule="exact"/>
        <w:ind w:firstLineChars="1450" w:firstLine="3625"/>
        <w:jc w:val="left"/>
        <w:rPr>
          <w:rFonts w:ascii="ＭＳ Ｐゴシック" w:eastAsia="ＭＳ Ｐゴシック" w:hAnsi="ＭＳ Ｐゴシック" w:cs="ＭＳゴシック"/>
          <w:spacing w:val="20"/>
          <w:kern w:val="0"/>
        </w:rPr>
      </w:pPr>
      <w:r>
        <w:rPr>
          <w:rFonts w:ascii="ＭＳ Ｐゴシック" w:eastAsia="ＭＳ Ｐゴシック" w:hAnsi="ＭＳ Ｐゴシック" w:cs="ＭＳゴシック" w:hint="eastAsia"/>
          <w:spacing w:val="20"/>
          <w:kern w:val="0"/>
        </w:rPr>
        <w:t>（第１回から６か月後）</w:t>
      </w:r>
      <w:r w:rsidRPr="00987F79">
        <w:rPr>
          <w:rFonts w:ascii="ＭＳ Ｐゴシック" w:eastAsia="ＭＳ Ｐゴシック" w:hAnsi="ＭＳ Ｐゴシック" w:cs="ＭＳゴシック" w:hint="eastAsia"/>
          <w:spacing w:val="20"/>
          <w:kern w:val="0"/>
        </w:rPr>
        <w:t>ＨＢｓ</w:t>
      </w:r>
      <w:r>
        <w:rPr>
          <w:rFonts w:ascii="ＭＳ Ｐゴシック" w:eastAsia="ＭＳ Ｐゴシック" w:hAnsi="ＭＳ Ｐゴシック" w:cs="ＭＳゴシック" w:hint="eastAsia"/>
          <w:spacing w:val="20"/>
          <w:kern w:val="0"/>
        </w:rPr>
        <w:t>抗体検査</w:t>
      </w:r>
    </w:p>
    <w:p w:rsidR="002359EE" w:rsidRPr="00987F79" w:rsidRDefault="002359EE" w:rsidP="002359EE">
      <w:pPr>
        <w:autoSpaceDE w:val="0"/>
        <w:autoSpaceDN w:val="0"/>
        <w:adjustRightInd w:val="0"/>
        <w:spacing w:line="320" w:lineRule="exact"/>
        <w:ind w:firstLineChars="250" w:firstLine="6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その後の検診でＨＢｓ抗体価が低下したものに対しては、追加接種を行います。</w:t>
      </w:r>
    </w:p>
    <w:p w:rsidR="002359EE"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sz w:val="24"/>
          <w:szCs w:val="24"/>
        </w:rPr>
      </w:pPr>
      <w:r>
        <w:rPr>
          <w:rFonts w:ascii="ＭＳ Ｐゴシック" w:eastAsia="ＭＳ Ｐゴシック" w:hAnsi="ＭＳ Ｐゴシック" w:cs="ＭＳゴシック"/>
          <w:spacing w:val="20"/>
          <w:kern w:val="0"/>
        </w:rPr>
        <w:br w:type="page"/>
      </w:r>
      <w:r w:rsidRPr="0047767B">
        <w:rPr>
          <w:rFonts w:ascii="ＭＳ Ｐゴシック" w:eastAsia="ＭＳ Ｐゴシック" w:hAnsi="ＭＳ Ｐゴシック" w:cs="ＭＳゴシック" w:hint="eastAsia"/>
          <w:spacing w:val="20"/>
          <w:kern w:val="0"/>
          <w:sz w:val="24"/>
          <w:szCs w:val="24"/>
        </w:rPr>
        <w:lastRenderedPageBreak/>
        <w:t xml:space="preserve">Ⅱ　</w:t>
      </w:r>
      <w:r>
        <w:rPr>
          <w:rFonts w:ascii="ＭＳ Ｐゴシック" w:eastAsia="ＭＳ Ｐゴシック" w:hAnsi="ＭＳ Ｐゴシック" w:cs="ＭＳゴシック" w:hint="eastAsia"/>
          <w:spacing w:val="20"/>
          <w:kern w:val="0"/>
          <w:sz w:val="24"/>
          <w:szCs w:val="24"/>
        </w:rPr>
        <w:t xml:space="preserve">ＭＲＳＡ（メチシリン耐性黄色ブドウ球菌）感染症　</w:t>
      </w:r>
      <w:r w:rsidRPr="00867EF6">
        <w:rPr>
          <w:rFonts w:ascii="ＭＳ Ｐゴシック" w:eastAsia="ＭＳ Ｐゴシック" w:hAnsi="ＭＳ Ｐゴシック" w:cs="ＭＳゴシック" w:hint="eastAsia"/>
          <w:spacing w:val="20"/>
          <w:kern w:val="0"/>
          <w:szCs w:val="24"/>
        </w:rPr>
        <w:t>《５類感染症》</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7848"/>
      </w:tblGrid>
      <w:tr w:rsidR="002359EE" w:rsidRPr="00987F79" w:rsidTr="002359EE">
        <w:tc>
          <w:tcPr>
            <w:tcW w:w="15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病原体</w:t>
            </w:r>
          </w:p>
        </w:tc>
        <w:tc>
          <w:tcPr>
            <w:tcW w:w="78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ＭＲＳＡ（メチシリン耐性黄色ブドウ球菌）</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＊ペニシリン、セフェム系の抗生物質が効かない（耐性のある）黄色ブドウ球菌です。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＊黄色ブドウ球菌は人の鼻腔や皮膚に常在している菌です。</w:t>
            </w:r>
          </w:p>
        </w:tc>
      </w:tr>
      <w:tr w:rsidR="002359EE" w:rsidRPr="00987F79" w:rsidTr="002359EE">
        <w:tc>
          <w:tcPr>
            <w:tcW w:w="15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感染経路</w:t>
            </w:r>
          </w:p>
        </w:tc>
        <w:tc>
          <w:tcPr>
            <w:tcW w:w="78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・抵抗力の落ちた人では、体に定着（保菌）している菌による自己感染（内因性感染）が主体ですが、菌に汚染された手指・器物等を介する接触感染の場合もあります。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・肺炎をおこしている患者からは飛沫感染もあります。</w:t>
            </w:r>
          </w:p>
        </w:tc>
      </w:tr>
      <w:tr w:rsidR="002359EE" w:rsidRPr="00987F79" w:rsidTr="002359EE">
        <w:tc>
          <w:tcPr>
            <w:tcW w:w="15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78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健康な人のほとんどは、ＭＲＳＡを体に持っている（保菌者）だけでは症状が出ません。抵抗力が落ちている人が感染して症状が出ます。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（敗血症、肺炎、腸炎、尿路感染、褥瘡・創部感染等）</w:t>
            </w:r>
          </w:p>
        </w:tc>
      </w:tr>
      <w:tr w:rsidR="002359EE" w:rsidRPr="00987F79" w:rsidTr="002359EE">
        <w:tc>
          <w:tcPr>
            <w:tcW w:w="15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tc>
        <w:tc>
          <w:tcPr>
            <w:tcW w:w="78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ＭＲＳＡによる症状がある場合は、感受性のある抗菌剤で治療します。保菌者の除菌治療は必要ありません。（抗菌剤を使わない方が早く除菌できるとされています。）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ＭＲＳＡは健康な人には害はありませんが、職員が他の入所者等へ感染させないように注意が必要です。</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846"/>
      </w:tblGrid>
      <w:tr w:rsidR="002359EE" w:rsidRPr="00987F79" w:rsidTr="002359EE">
        <w:tc>
          <w:tcPr>
            <w:tcW w:w="15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患者・保菌者</w:t>
            </w:r>
          </w:p>
        </w:tc>
        <w:tc>
          <w:tcPr>
            <w:tcW w:w="78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・広範囲の褥瘡感染、気管切開患者（ＭＲＳＡ肺炎）、便失禁患者（ＭＲＳＡ腸炎）等で排菌量が多い場合は個室収容が望ましいですが、感染部位を有効に遮断できれば個室収容にはこだわりません。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・保菌者であることを理由に施設の利用を拒否する必要はありません。</w:t>
            </w:r>
          </w:p>
        </w:tc>
      </w:tr>
      <w:tr w:rsidR="002359EE" w:rsidRPr="00987F79" w:rsidTr="002359EE">
        <w:tc>
          <w:tcPr>
            <w:tcW w:w="15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Pr>
                <w:rFonts w:ascii="ＭＳ Ｐゴシック" w:eastAsia="ＭＳ Ｐゴシック" w:hAnsi="ＭＳ Ｐゴシック" w:cs="ＭＳゴシック" w:hint="eastAsia"/>
                <w:spacing w:val="20"/>
                <w:kern w:val="0"/>
              </w:rPr>
              <w:t>職員</w:t>
            </w:r>
          </w:p>
        </w:tc>
        <w:tc>
          <w:tcPr>
            <w:tcW w:w="78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・患者・保菌者の介護等をする前後の手洗い・手指消毒を十分行います。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・排菌量が多い患者の処置等の際は、処置の内容や患者等に密着する状況に応じ、マスク、ガウン・エプロン、手袋を用います。</w:t>
            </w:r>
          </w:p>
        </w:tc>
      </w:tr>
      <w:tr w:rsidR="002359EE" w:rsidRPr="00987F79" w:rsidTr="002359EE">
        <w:tc>
          <w:tcPr>
            <w:tcW w:w="15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消毒</w:t>
            </w:r>
          </w:p>
        </w:tc>
        <w:tc>
          <w:tcPr>
            <w:tcW w:w="78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・ＭＲＳＡを含む黄色ブドウ球菌は消毒薬に対する抵抗性が弱く、ほとんどすべての消毒薬が有効です。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・塩化ベンザルコニウム、次亜塩素酸ナトリウム溶液、消毒用アルコール等または、８０℃・１０分間の熱水消毒が有効です。</w:t>
            </w:r>
          </w:p>
        </w:tc>
      </w:tr>
      <w:tr w:rsidR="002359EE" w:rsidRPr="00987F79" w:rsidTr="002359EE">
        <w:tc>
          <w:tcPr>
            <w:tcW w:w="1515"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浴室・トイレ</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リネン</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84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・トイレの便座やドアノブ等はアルコールで清拭消毒します。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・浴槽や洗い場は特別な汚染がないかぎり、通常の清掃でよいです。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・汚染が明らかな場合は、他のものとは別にビニール袋に入れて運び、汚物を可能な限り取り除いてから、熱水洗濯をするか、次亜塩素酸ナトリウム溶液に浸けた後に洗濯します。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47767B" w:rsidRDefault="002359EE" w:rsidP="002359EE">
      <w:pPr>
        <w:autoSpaceDE w:val="0"/>
        <w:autoSpaceDN w:val="0"/>
        <w:adjustRightInd w:val="0"/>
        <w:spacing w:line="320" w:lineRule="exact"/>
        <w:ind w:firstLineChars="100" w:firstLine="320"/>
        <w:jc w:val="left"/>
        <w:rPr>
          <w:rFonts w:ascii="ＭＳ Ｐゴシック" w:eastAsia="ＭＳ Ｐゴシック" w:hAnsi="ＭＳ Ｐゴシック" w:cs="ＭＳゴシック" w:hint="eastAsia"/>
          <w:spacing w:val="20"/>
          <w:kern w:val="0"/>
          <w:sz w:val="24"/>
          <w:szCs w:val="24"/>
        </w:rPr>
      </w:pPr>
      <w:r>
        <w:rPr>
          <w:rFonts w:ascii="ＭＳ Ｐゴシック" w:eastAsia="ＭＳ Ｐゴシック" w:hAnsi="ＭＳ Ｐゴシック" w:cs="ＭＳゴシック"/>
          <w:spacing w:val="20"/>
          <w:kern w:val="0"/>
          <w:sz w:val="28"/>
          <w:szCs w:val="28"/>
        </w:rPr>
        <w:br w:type="page"/>
      </w:r>
      <w:r w:rsidRPr="00867EF6">
        <w:rPr>
          <w:rFonts w:ascii="ＭＳ Ｐゴシック" w:eastAsia="ＭＳ Ｐゴシック" w:hAnsi="ＭＳ Ｐゴシック" w:cs="ＭＳゴシック" w:hint="eastAsia"/>
          <w:spacing w:val="20"/>
          <w:kern w:val="0"/>
          <w:sz w:val="24"/>
          <w:szCs w:val="24"/>
        </w:rPr>
        <w:lastRenderedPageBreak/>
        <w:t>Ⅲ　緑膿菌感染症</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813"/>
      </w:tblGrid>
      <w:tr w:rsidR="002359EE" w:rsidRPr="00987F79" w:rsidTr="002359EE">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病原体</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・緑膿菌は、施設内の水道、洗面台、シンクの溜まり水などに生息し、時に腸管内や口腔にも常在します。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・他の病原菌と一緒に感染をおこす（混合感染）ことが多く、抗生物質に抵抗性が強いことが特徴です。</w:t>
            </w:r>
          </w:p>
        </w:tc>
      </w:tr>
      <w:tr w:rsidR="002359EE" w:rsidRPr="00987F79" w:rsidTr="002359EE">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感染経路</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・抵抗力の落ちた人では、体に定着（保菌）している菌による自己感染（内因性感染）をおこし、長期間の抗菌薬の投与による常在細菌叢の破壊（菌交代）と薬剤耐性緑膿菌の増殖が問題になります。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・外因性感染として、菌に汚染された手指・カテーテルやチューブなどの器物等を介する接触感染の場合もあります。</w:t>
            </w:r>
          </w:p>
        </w:tc>
      </w:tr>
      <w:tr w:rsidR="002359EE" w:rsidRPr="00987F79" w:rsidTr="002359EE">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症状</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・難治性の化膿巣、膀胱炎、中耳炎、肺炎、髄膜炎などを引き起こします。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・また、骨の露出するような重症かつ広範囲の褥創から、菌血症などに発展する場合もあります。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・浸出液が緑色を呈し、特有の臭いがあるときには、肉眼的な判断のみに頼らず、医師に連絡をとり指示を受けます。</w:t>
            </w:r>
          </w:p>
        </w:tc>
      </w:tr>
      <w:tr w:rsidR="002359EE" w:rsidRPr="00987F79" w:rsidTr="002359EE">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・喀痰や便などに少量の菌がある場合でも、他の感染症症状がない場合や感染症の主因になっていない場合は、積極的な抗菌薬の投与はおこないません。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・菌量が多く、かつ気管支炎や肺炎の主因菌である場合や血液、腹水など、本来無菌であるものから菌が見つかった場合には、有効性が期待できる抗菌薬による化学療法を行います。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・内因性感染症か外因性感染症かの判定を行い、外因性の感染が疑われるまたは特定される場合は、その対策を実施することが望ましいといえます。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患者発生時の対応</w:t>
      </w:r>
    </w:p>
    <w:p w:rsidR="002359EE" w:rsidRPr="00987F79" w:rsidRDefault="002359EE" w:rsidP="002359EE">
      <w:pPr>
        <w:autoSpaceDE w:val="0"/>
        <w:autoSpaceDN w:val="0"/>
        <w:adjustRightInd w:val="0"/>
        <w:spacing w:line="320" w:lineRule="exact"/>
        <w:ind w:rightChars="-48" w:right="-101"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緑膿菌は健康な人には害はありませんが、職員が他の入所者等へ感染させないように注意が必要です。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u w:val="single"/>
        </w:rPr>
        <w:t>薬剤耐性緑膿菌感染症は５類感染症</w:t>
      </w:r>
      <w:r w:rsidRPr="00987F79">
        <w:rPr>
          <w:rFonts w:ascii="ＭＳ Ｐゴシック" w:eastAsia="ＭＳ Ｐゴシック" w:hAnsi="ＭＳ Ｐゴシック" w:cs="ＭＳゴシック" w:hint="eastAsia"/>
          <w:spacing w:val="20"/>
          <w:kern w:val="0"/>
        </w:rPr>
        <w:t>であり、定点医療機関から保健所へ月単位で報告することになっています。</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813"/>
      </w:tblGrid>
      <w:tr w:rsidR="002359EE" w:rsidRPr="00987F79" w:rsidTr="002359EE">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患者・保菌者</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・広範囲の褥瘡感染、気管切開者、カテーテル挿入者等で排菌量が多い場合は個室収容が望ましいですが、原則として、隔離は不要です。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・保菌者であることを理由に施設の利用を拒否する必要はありません。</w:t>
            </w:r>
          </w:p>
        </w:tc>
      </w:tr>
      <w:tr w:rsidR="002359EE" w:rsidRPr="00987F79" w:rsidTr="002359EE">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職員</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・患者・保菌者の介護等をする前後の手洗い・手指消毒を十分行います。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・菌量が多い患者の処置等の際は、処置の内容や患者等に密着する状況に応じ、ガウン、エプロン、手袋を用います。</w:t>
            </w:r>
          </w:p>
        </w:tc>
      </w:tr>
      <w:tr w:rsidR="002359EE" w:rsidRPr="00987F79" w:rsidTr="002359EE">
        <w:trPr>
          <w:trHeight w:val="487"/>
        </w:trPr>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リネン</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患者のリネン類は、他の入所者のものとは別にして熱水洗濯します。</w:t>
            </w:r>
          </w:p>
        </w:tc>
      </w:tr>
      <w:tr w:rsidR="002359EE" w:rsidRPr="00987F79" w:rsidTr="002359EE">
        <w:trPr>
          <w:trHeight w:val="449"/>
        </w:trPr>
        <w:tc>
          <w:tcPr>
            <w:tcW w:w="154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消毒</w:t>
            </w:r>
          </w:p>
        </w:tc>
        <w:tc>
          <w:tcPr>
            <w:tcW w:w="781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・次亜塩素酸ナトリウム溶液、消毒用アルコール等または、８０℃・１０分間の熱水消毒が有効です。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・喀痰吸引カテーテルなどは、その都度</w:t>
            </w:r>
            <w:r>
              <w:rPr>
                <w:rFonts w:ascii="ＭＳ Ｐゴシック" w:eastAsia="ＭＳ Ｐゴシック" w:hAnsi="ＭＳ Ｐゴシック" w:cs="ＭＳゴシック" w:hint="eastAsia"/>
                <w:spacing w:val="20"/>
                <w:kern w:val="0"/>
              </w:rPr>
              <w:t>使い捨て</w:t>
            </w:r>
            <w:r w:rsidRPr="00987F79">
              <w:rPr>
                <w:rFonts w:ascii="ＭＳ Ｐゴシック" w:eastAsia="ＭＳ Ｐゴシック" w:hAnsi="ＭＳ Ｐゴシック" w:cs="ＭＳゴシック" w:hint="eastAsia"/>
                <w:spacing w:val="20"/>
                <w:kern w:val="0"/>
              </w:rPr>
              <w:t>とすることが原則です。</w:t>
            </w:r>
          </w:p>
        </w:tc>
      </w:tr>
    </w:tbl>
    <w:p w:rsidR="002359EE" w:rsidRDefault="002359EE" w:rsidP="002359EE">
      <w:pPr>
        <w:autoSpaceDE w:val="0"/>
        <w:autoSpaceDN w:val="0"/>
        <w:adjustRightInd w:val="0"/>
        <w:spacing w:line="320" w:lineRule="exact"/>
        <w:ind w:firstLineChars="100" w:firstLine="320"/>
        <w:jc w:val="left"/>
        <w:rPr>
          <w:rFonts w:ascii="ＭＳ Ｐゴシック" w:eastAsia="ＭＳ Ｐゴシック" w:hAnsi="ＭＳ Ｐゴシック" w:cs="ＭＳゴシック" w:hint="eastAsia"/>
          <w:spacing w:val="20"/>
          <w:kern w:val="0"/>
          <w:sz w:val="24"/>
          <w:szCs w:val="24"/>
        </w:rPr>
      </w:pPr>
      <w:r>
        <w:rPr>
          <w:rFonts w:ascii="ＭＳ Ｐゴシック" w:eastAsia="ＭＳ Ｐゴシック" w:hAnsi="ＭＳ Ｐゴシック" w:cs="ＭＳゴシック"/>
          <w:spacing w:val="20"/>
          <w:kern w:val="0"/>
          <w:sz w:val="28"/>
          <w:szCs w:val="28"/>
        </w:rPr>
        <w:br w:type="page"/>
      </w:r>
      <w:r w:rsidRPr="0047767B">
        <w:rPr>
          <w:rFonts w:ascii="ＭＳ Ｐゴシック" w:eastAsia="ＭＳ Ｐゴシック" w:hAnsi="ＭＳ Ｐゴシック" w:cs="ＭＳゴシック" w:hint="eastAsia"/>
          <w:spacing w:val="20"/>
          <w:kern w:val="0"/>
          <w:sz w:val="24"/>
          <w:szCs w:val="24"/>
        </w:rPr>
        <w:lastRenderedPageBreak/>
        <w:t>Ⅳ</w:t>
      </w:r>
      <w:r>
        <w:rPr>
          <w:rFonts w:ascii="ＭＳ Ｐゴシック" w:eastAsia="ＭＳ Ｐゴシック" w:hAnsi="ＭＳ Ｐゴシック" w:cs="ＭＳゴシック"/>
          <w:spacing w:val="20"/>
          <w:kern w:val="0"/>
          <w:sz w:val="24"/>
          <w:szCs w:val="24"/>
        </w:rPr>
        <w:t xml:space="preserve"> </w:t>
      </w:r>
      <w:r>
        <w:rPr>
          <w:rFonts w:ascii="ＭＳ Ｐゴシック" w:eastAsia="ＭＳ Ｐゴシック" w:hAnsi="ＭＳ Ｐゴシック" w:cs="ＭＳゴシック" w:hint="eastAsia"/>
          <w:spacing w:val="20"/>
          <w:kern w:val="0"/>
          <w:sz w:val="24"/>
          <w:szCs w:val="24"/>
        </w:rPr>
        <w:t>疥癬（かいせん）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１</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基本的事項</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通常の疥癬と重症型のノルウェー疥癬に分けられます。</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3894"/>
        <w:gridCol w:w="3964"/>
      </w:tblGrid>
      <w:tr w:rsidR="002359EE" w:rsidRPr="00987F79" w:rsidTr="002359EE">
        <w:tc>
          <w:tcPr>
            <w:tcW w:w="1503"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病型</w:t>
            </w:r>
          </w:p>
        </w:tc>
        <w:tc>
          <w:tcPr>
            <w:tcW w:w="3894"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通常の疥癬</w:t>
            </w:r>
          </w:p>
        </w:tc>
        <w:tc>
          <w:tcPr>
            <w:tcW w:w="3964"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ノルウェー疥癬</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病原体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858"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ヒゼンダニというダニの一種</w:t>
            </w:r>
          </w:p>
          <w:p w:rsidR="002359EE" w:rsidRPr="00987F79" w:rsidRDefault="002359EE" w:rsidP="002359EE">
            <w:pPr>
              <w:autoSpaceDE w:val="0"/>
              <w:autoSpaceDN w:val="0"/>
              <w:adjustRightInd w:val="0"/>
              <w:spacing w:line="320" w:lineRule="exact"/>
              <w:ind w:leftChars="62" w:left="13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ヒゼンダニの卵は３～５日で孵化し、約２週間で成虫になります。メスが皮膚の角質の中をトンネル（疥癬トンネル）を掘り進み、約１か月の間、毎日２～３個の卵を産みます。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・人の皮膚を離れると動作が鈍くなり、長く生きられません。</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・布地をかき分けて中には潜り込めません。</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・熱や乾燥に弱く、５０℃では１０分間程度で死滅します。</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感染経路</w:t>
            </w:r>
          </w:p>
        </w:tc>
        <w:tc>
          <w:tcPr>
            <w:tcW w:w="7858"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・直接感染：感染している人との密接な接触（性行為や添い寝等）</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・間接感染：寝具や衣類等を介した感染</w:t>
            </w:r>
          </w:p>
          <w:p w:rsidR="002359EE" w:rsidRPr="00987F79" w:rsidRDefault="002359EE" w:rsidP="002359EE">
            <w:pPr>
              <w:autoSpaceDE w:val="0"/>
              <w:autoSpaceDN w:val="0"/>
              <w:adjustRightInd w:val="0"/>
              <w:spacing w:line="320" w:lineRule="exact"/>
              <w:ind w:leftChars="124" w:left="385" w:hangingChars="50" w:hanging="125"/>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＊ノルウェー疥癬では、ダニを多量に含んだ落屑（角質がはがれたもの）によって感染します。</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潜伏期間</w:t>
            </w:r>
          </w:p>
        </w:tc>
        <w:tc>
          <w:tcPr>
            <w:tcW w:w="7858"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約１か月（無症状の時期でも感染源になり得ます。）</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寄生数</w:t>
            </w:r>
          </w:p>
        </w:tc>
        <w:tc>
          <w:tcPr>
            <w:tcW w:w="389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１００匹程度</w:t>
            </w:r>
          </w:p>
        </w:tc>
        <w:tc>
          <w:tcPr>
            <w:tcW w:w="396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１００万～２００万匹</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宿主の免疫状態</w:t>
            </w:r>
          </w:p>
        </w:tc>
        <w:tc>
          <w:tcPr>
            <w:tcW w:w="389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正常</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396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低下</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老齢、悪性腫瘍末期、重症感染症</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感染力</w:t>
            </w:r>
          </w:p>
        </w:tc>
        <w:tc>
          <w:tcPr>
            <w:tcW w:w="389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弱い→隔離の必要はありません。</w:t>
            </w:r>
          </w:p>
        </w:tc>
        <w:tc>
          <w:tcPr>
            <w:tcW w:w="396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強い→個室隔離します。</w:t>
            </w:r>
          </w:p>
        </w:tc>
      </w:tr>
      <w:tr w:rsidR="002359EE" w:rsidRPr="00987F79" w:rsidTr="002359EE">
        <w:trPr>
          <w:cantSplit/>
        </w:trPr>
        <w:tc>
          <w:tcPr>
            <w:tcW w:w="1503" w:type="dxa"/>
            <w:vMerge w:val="restart"/>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症状</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389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・かゆみが著明で、特に夜間にひどくなります。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・腹部、腋窩、大腿部の紅色小丘、外陰部の小結節、手指の小水疱等の発疹や疥癬トンネルがみられます。</w:t>
            </w:r>
          </w:p>
        </w:tc>
        <w:tc>
          <w:tcPr>
            <w:tcW w:w="3964"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・骨の突出したところや関節の外側などの圧迫や摩擦を受けやすい部位に、カキ殻状に重なった厚い角質が増殖し、その中にヒゼンダニが無数に存在しています。かゆみを訴えない場合があります。</w:t>
            </w:r>
          </w:p>
        </w:tc>
      </w:tr>
      <w:tr w:rsidR="002359EE" w:rsidRPr="00987F79" w:rsidTr="002359EE">
        <w:trPr>
          <w:cantSplit/>
        </w:trPr>
        <w:tc>
          <w:tcPr>
            <w:tcW w:w="1503" w:type="dxa"/>
            <w:vMerge/>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7858"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かゆみや発疹は、虫体や糞に対するアレルギーと考えられています。</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検査</w:t>
            </w:r>
          </w:p>
        </w:tc>
        <w:tc>
          <w:tcPr>
            <w:tcW w:w="7858"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皮膚からの虫体や卵の検出</w:t>
            </w:r>
          </w:p>
        </w:tc>
      </w:tr>
      <w:tr w:rsidR="002359EE" w:rsidRPr="00987F79" w:rsidTr="002359EE">
        <w:tc>
          <w:tcPr>
            <w:tcW w:w="1503"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治療</w:t>
            </w:r>
          </w:p>
        </w:tc>
        <w:tc>
          <w:tcPr>
            <w:tcW w:w="7858"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①１０％クロタミトン（商品名：オイラックス）</w:t>
            </w:r>
          </w:p>
          <w:p w:rsidR="002359EE" w:rsidRPr="00987F79" w:rsidRDefault="002359EE" w:rsidP="002359EE">
            <w:pPr>
              <w:autoSpaceDE w:val="0"/>
              <w:autoSpaceDN w:val="0"/>
              <w:adjustRightInd w:val="0"/>
              <w:spacing w:line="320" w:lineRule="exact"/>
              <w:ind w:leftChars="124" w:left="510" w:hangingChars="100" w:hanging="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＊オイラックスＨは、副腎皮質ステロイド剤を含んでいるので、疥癬の治療には使えません。</w:t>
            </w:r>
          </w:p>
          <w:p w:rsidR="002359EE" w:rsidRPr="00987F79" w:rsidRDefault="002359EE" w:rsidP="002359EE">
            <w:pPr>
              <w:autoSpaceDE w:val="0"/>
              <w:autoSpaceDN w:val="0"/>
              <w:adjustRightInd w:val="0"/>
              <w:spacing w:line="320" w:lineRule="exact"/>
              <w:ind w:left="250" w:hangingChars="100" w:hanging="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②イオウ製剤（チアントール：軟膏）、安息香酸ベンジル</w:t>
            </w:r>
            <w:r>
              <w:rPr>
                <w:rFonts w:ascii="ＭＳ Ｐゴシック" w:eastAsia="ＭＳ Ｐゴシック" w:hAnsi="ＭＳ Ｐゴシック" w:cs="ＭＳゴシック" w:hint="eastAsia"/>
                <w:spacing w:val="20"/>
                <w:kern w:val="0"/>
              </w:rPr>
              <w:t>、</w:t>
            </w:r>
            <w:r w:rsidRPr="00987F79">
              <w:rPr>
                <w:rFonts w:ascii="ＭＳ Ｐゴシック" w:eastAsia="ＭＳ Ｐゴシック" w:hAnsi="ＭＳ Ｐゴシック" w:cs="ＭＳゴシック" w:hint="eastAsia"/>
                <w:spacing w:val="20"/>
                <w:kern w:val="0"/>
              </w:rPr>
              <w:t>１％γ―ＢＨＣ（γ―ＢＨＣは、医薬品ではなく、試薬であり、医師の全面的な指示又は処方のもとで使用されます。）</w:t>
            </w:r>
          </w:p>
        </w:tc>
      </w:tr>
    </w:tbl>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２</w:t>
      </w:r>
      <w:r w:rsidRPr="00987F79">
        <w:rPr>
          <w:rFonts w:ascii="ＭＳ Ｐゴシック" w:eastAsia="ＭＳ Ｐゴシック" w:hAnsi="ＭＳ Ｐゴシック" w:cs="ＭＳゴシック"/>
          <w:spacing w:val="20"/>
          <w:kern w:val="0"/>
        </w:rPr>
        <w:t xml:space="preserve"> </w:t>
      </w:r>
      <w:r w:rsidRPr="00987F79">
        <w:rPr>
          <w:rFonts w:ascii="ＭＳ Ｐゴシック" w:eastAsia="ＭＳ Ｐゴシック" w:hAnsi="ＭＳ Ｐゴシック" w:cs="ＭＳゴシック" w:hint="eastAsia"/>
          <w:spacing w:val="20"/>
          <w:kern w:val="0"/>
        </w:rPr>
        <w:t>患者発生時の対応</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通常の疥癬の場合は感染力はあまり強くありません。ノルウェー疥癬の場合は、患者の体に寄生しているダニの数が大変多く感染力が強いため、施設等での集団感染の原因になることがあります。患者の治療だけでなく、接触した人に対して予防的な治療が必要となる場合がありま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診断がついて治療が始まれば、ダニの数は激減し感染力が低下しますが、ダニが死んでも発疹やかゆみがしばらく残ることがあります。</w:t>
      </w: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p w:rsidR="002359EE" w:rsidRPr="00987F79" w:rsidRDefault="002359EE" w:rsidP="002359EE">
      <w:pPr>
        <w:autoSpaceDE w:val="0"/>
        <w:autoSpaceDN w:val="0"/>
        <w:adjustRightInd w:val="0"/>
        <w:spacing w:line="320" w:lineRule="exact"/>
        <w:ind w:firstLineChars="100" w:firstLine="250"/>
        <w:jc w:val="left"/>
        <w:rPr>
          <w:rFonts w:ascii="ＭＳ Ｐゴシック" w:eastAsia="ＭＳ Ｐゴシック" w:hAnsi="ＭＳ Ｐゴシック" w:cs="ＭＳゴシック" w:hint="eastAsia"/>
          <w:spacing w:val="20"/>
          <w:kern w:val="0"/>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926"/>
        <w:gridCol w:w="3927"/>
      </w:tblGrid>
      <w:tr w:rsidR="002359EE" w:rsidRPr="00987F79" w:rsidTr="002359EE">
        <w:tc>
          <w:tcPr>
            <w:tcW w:w="1508"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病型</w:t>
            </w:r>
          </w:p>
        </w:tc>
        <w:tc>
          <w:tcPr>
            <w:tcW w:w="3926"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通常の疥癬</w:t>
            </w:r>
          </w:p>
        </w:tc>
        <w:tc>
          <w:tcPr>
            <w:tcW w:w="3927" w:type="dxa"/>
            <w:vAlign w:val="center"/>
          </w:tcPr>
          <w:p w:rsidR="002359EE" w:rsidRPr="00987F79" w:rsidRDefault="002359EE" w:rsidP="002359EE">
            <w:pPr>
              <w:autoSpaceDE w:val="0"/>
              <w:autoSpaceDN w:val="0"/>
              <w:adjustRightInd w:val="0"/>
              <w:spacing w:line="320" w:lineRule="exact"/>
              <w:jc w:val="center"/>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ノルウェー疥癬</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入所時のチェック</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7853"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施設等の入所時には全身の皮膚の観察や聞き取りにより、発疹やかゆみの有無について確認します。疥癬が疑われるときは、速やかに皮膚科医の診察を受けます。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ケアの基本</w:t>
            </w:r>
          </w:p>
        </w:tc>
        <w:tc>
          <w:tcPr>
            <w:tcW w:w="7853"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・患者からの感染（患者→職員→他の人）を防ぐために、手洗いを十分行います。石けんと流水での手洗いまたはアルコール綿で消毒します。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予防衣</w:t>
            </w:r>
          </w:p>
        </w:tc>
        <w:tc>
          <w:tcPr>
            <w:tcW w:w="392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特に必要ありません。</w:t>
            </w:r>
          </w:p>
        </w:tc>
        <w:tc>
          <w:tcPr>
            <w:tcW w:w="392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手袋、長袖のガウン等を着用します。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部屋</w:t>
            </w:r>
          </w:p>
        </w:tc>
        <w:tc>
          <w:tcPr>
            <w:tcW w:w="392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隔離の必要はありませんが、患者が複数のときは一部屋に収容して治療を行う方が合理的です。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392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個室隔離します。（治療開始後１～２週間程度）</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それまで使用していたベッドにダニがついている場合があるので、ベッドごと移動します。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入浴</w:t>
            </w:r>
          </w:p>
        </w:tc>
        <w:tc>
          <w:tcPr>
            <w:tcW w:w="392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入浴の順番を最後にする必要はありませんが、タオルや足ふきマット等の共用はやめましょう。</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tc>
        <w:tc>
          <w:tcPr>
            <w:tcW w:w="392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多数のダニを含む落屑が浴室や脱衣室に飛び散り感染源となるので、入浴の順番は最後にします。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浴槽はお湯を抜き、通常の清掃を行います。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衣類・寝具</w:t>
            </w:r>
          </w:p>
        </w:tc>
        <w:tc>
          <w:tcPr>
            <w:tcW w:w="7853"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・肌着・ねまき等は毎日交換します。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・シーツは毎日変える必要はありません。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・寝具、衣類、おむつを交換する際は、ほこりが飛び散らないようにし、脱いだ衣類・リネン等はポリ袋に入れて運びます。</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・寝具は患者専用とします。布団や毛布は週２回、日光消毒またはふとん乾燥機による熱乾燥を行います。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洗濯</w:t>
            </w:r>
          </w:p>
        </w:tc>
        <w:tc>
          <w:tcPr>
            <w:tcW w:w="392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通常の洗濯でよいです。</w:t>
            </w:r>
          </w:p>
        </w:tc>
        <w:tc>
          <w:tcPr>
            <w:tcW w:w="392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６５～７０℃の熱水洗濯をします。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清掃</w:t>
            </w:r>
          </w:p>
        </w:tc>
        <w:tc>
          <w:tcPr>
            <w:tcW w:w="392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通常の清掃でよいです。</w:t>
            </w:r>
          </w:p>
        </w:tc>
        <w:tc>
          <w:tcPr>
            <w:tcW w:w="392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落屑を飛び散らないように十分清掃し、掃除用具は熱処理して乾燥させます。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退室後の</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清掃</w:t>
            </w:r>
          </w:p>
        </w:tc>
        <w:tc>
          <w:tcPr>
            <w:tcW w:w="3926"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p>
        </w:tc>
        <w:tc>
          <w:tcPr>
            <w:tcW w:w="3927"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・できれば２週間部屋を閉鎖すれば殺虫剤等は必要ありません。</w:t>
            </w:r>
          </w:p>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・期間をあけられない場合は、ピレスロイド系殺虫剤を床等に散布し清掃します。カーテンは交換します。</w:t>
            </w:r>
          </w:p>
        </w:tc>
      </w:tr>
      <w:tr w:rsidR="002359EE" w:rsidRPr="00987F79" w:rsidTr="002359EE">
        <w:tc>
          <w:tcPr>
            <w:tcW w:w="1508" w:type="dxa"/>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予防的治療</w:t>
            </w:r>
          </w:p>
        </w:tc>
        <w:tc>
          <w:tcPr>
            <w:tcW w:w="7853" w:type="dxa"/>
            <w:gridSpan w:val="2"/>
          </w:tcPr>
          <w:p w:rsidR="002359EE" w:rsidRPr="00987F79"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疥癬に感染した可能性のあるものについて、予防的に治療を行うことがあります。</w:t>
            </w:r>
          </w:p>
          <w:p w:rsidR="002359EE" w:rsidRPr="00987F79" w:rsidRDefault="002359EE" w:rsidP="002359EE">
            <w:pPr>
              <w:autoSpaceDE w:val="0"/>
              <w:autoSpaceDN w:val="0"/>
              <w:adjustRightInd w:val="0"/>
              <w:spacing w:line="320" w:lineRule="exact"/>
              <w:ind w:firstLineChars="50" w:firstLine="12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＊予防的治療が勧められる場合</w:t>
            </w:r>
          </w:p>
          <w:p w:rsidR="002359EE" w:rsidRPr="00987F79" w:rsidRDefault="002359EE" w:rsidP="002359EE">
            <w:pPr>
              <w:autoSpaceDE w:val="0"/>
              <w:autoSpaceDN w:val="0"/>
              <w:adjustRightInd w:val="0"/>
              <w:spacing w:line="320" w:lineRule="exact"/>
              <w:ind w:firstLineChars="150" w:firstLine="3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・疥癬患者の同居家族</w:t>
            </w:r>
          </w:p>
          <w:p w:rsidR="002359EE" w:rsidRPr="00987F79" w:rsidRDefault="002359EE" w:rsidP="002359EE">
            <w:pPr>
              <w:autoSpaceDE w:val="0"/>
              <w:autoSpaceDN w:val="0"/>
              <w:adjustRightInd w:val="0"/>
              <w:spacing w:line="320" w:lineRule="exact"/>
              <w:ind w:firstLineChars="150" w:firstLine="3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・ノルウェー疥癬患者と接触した場合</w:t>
            </w:r>
          </w:p>
          <w:p w:rsidR="002359EE" w:rsidRPr="00987F79" w:rsidRDefault="002359EE" w:rsidP="002359EE">
            <w:pPr>
              <w:autoSpaceDE w:val="0"/>
              <w:autoSpaceDN w:val="0"/>
              <w:adjustRightInd w:val="0"/>
              <w:spacing w:line="320" w:lineRule="exact"/>
              <w:ind w:firstLineChars="150" w:firstLine="375"/>
              <w:jc w:val="left"/>
              <w:rPr>
                <w:rFonts w:ascii="ＭＳ Ｐゴシック" w:eastAsia="ＭＳ Ｐゴシック" w:hAnsi="ＭＳ Ｐゴシック" w:cs="ＭＳゴシック"/>
                <w:spacing w:val="20"/>
                <w:kern w:val="0"/>
              </w:rPr>
            </w:pPr>
            <w:r w:rsidRPr="00987F79">
              <w:rPr>
                <w:rFonts w:ascii="ＭＳ Ｐゴシック" w:eastAsia="ＭＳ Ｐゴシック" w:hAnsi="ＭＳ Ｐゴシック" w:cs="ＭＳゴシック" w:hint="eastAsia"/>
                <w:spacing w:val="20"/>
                <w:kern w:val="0"/>
              </w:rPr>
              <w:t>・集団感染の起こった施設の入所者・職員</w:t>
            </w:r>
          </w:p>
          <w:p w:rsidR="002359EE" w:rsidRPr="00987F79" w:rsidRDefault="002359EE" w:rsidP="002359EE">
            <w:pPr>
              <w:autoSpaceDE w:val="0"/>
              <w:autoSpaceDN w:val="0"/>
              <w:adjustRightInd w:val="0"/>
              <w:spacing w:line="320" w:lineRule="exact"/>
              <w:ind w:firstLineChars="200" w:firstLine="500"/>
              <w:jc w:val="left"/>
              <w:rPr>
                <w:rFonts w:ascii="ＭＳ Ｐゴシック" w:eastAsia="ＭＳ Ｐゴシック" w:hAnsi="ＭＳ Ｐゴシック" w:cs="ＭＳゴシック" w:hint="eastAsia"/>
                <w:spacing w:val="20"/>
                <w:kern w:val="0"/>
              </w:rPr>
            </w:pPr>
            <w:r w:rsidRPr="00987F79">
              <w:rPr>
                <w:rFonts w:ascii="ＭＳ Ｐゴシック" w:eastAsia="ＭＳ Ｐゴシック" w:hAnsi="ＭＳ Ｐゴシック" w:cs="ＭＳゴシック" w:hint="eastAsia"/>
                <w:spacing w:val="20"/>
                <w:kern w:val="0"/>
              </w:rPr>
              <w:t>（孤発・散発例の際は予防的措置は必要ありません。）</w:t>
            </w:r>
          </w:p>
        </w:tc>
      </w:tr>
    </w:tbl>
    <w:p w:rsidR="002359EE" w:rsidRDefault="002359EE" w:rsidP="002359EE">
      <w:pPr>
        <w:autoSpaceDE w:val="0"/>
        <w:autoSpaceDN w:val="0"/>
        <w:adjustRightInd w:val="0"/>
        <w:spacing w:line="320" w:lineRule="exact"/>
        <w:jc w:val="left"/>
        <w:rPr>
          <w:rFonts w:ascii="ＭＳ Ｐゴシック" w:eastAsia="ＭＳ Ｐゴシック" w:hAnsi="ＭＳ Ｐゴシック" w:cs="ＭＳゴシック"/>
          <w:spacing w:val="20"/>
          <w:kern w:val="0"/>
        </w:rPr>
      </w:pPr>
    </w:p>
    <w:p w:rsidR="002359EE" w:rsidRDefault="002359EE" w:rsidP="002359EE">
      <w:pPr>
        <w:autoSpaceDE w:val="0"/>
        <w:autoSpaceDN w:val="0"/>
        <w:adjustRightInd w:val="0"/>
        <w:spacing w:line="320" w:lineRule="exact"/>
        <w:jc w:val="left"/>
        <w:rPr>
          <w:rFonts w:ascii="ＭＳ ゴシック" w:eastAsia="ＭＳ ゴシック" w:hAnsi="ＭＳ ゴシック" w:hint="eastAsia"/>
          <w:b/>
          <w:sz w:val="24"/>
          <w:szCs w:val="24"/>
          <w:u w:val="double"/>
        </w:rPr>
      </w:pPr>
      <w:r>
        <w:rPr>
          <w:rFonts w:ascii="ＭＳ Ｐゴシック" w:eastAsia="ＭＳ Ｐゴシック" w:hAnsi="ＭＳ Ｐゴシック" w:cs="ＭＳゴシック"/>
          <w:spacing w:val="20"/>
          <w:kern w:val="0"/>
        </w:rPr>
        <w:br w:type="page"/>
      </w:r>
      <w:r w:rsidRPr="00444C14">
        <w:rPr>
          <w:rFonts w:ascii="ＭＳ ゴシック" w:eastAsia="ＭＳ ゴシック" w:hAnsi="ＭＳ ゴシック" w:hint="eastAsia"/>
          <w:b/>
          <w:sz w:val="24"/>
          <w:szCs w:val="24"/>
          <w:u w:val="double"/>
        </w:rPr>
        <w:lastRenderedPageBreak/>
        <w:t>資　料</w:t>
      </w:r>
    </w:p>
    <w:p w:rsidR="002359EE" w:rsidRDefault="002359EE" w:rsidP="002359EE">
      <w:pPr>
        <w:autoSpaceDE w:val="0"/>
        <w:autoSpaceDN w:val="0"/>
        <w:adjustRightInd w:val="0"/>
        <w:spacing w:line="320" w:lineRule="exact"/>
        <w:jc w:val="left"/>
        <w:rPr>
          <w:rFonts w:ascii="ＭＳ 明朝" w:eastAsia="ＭＳ 明朝" w:hAnsi="ＭＳ 明朝" w:hint="eastAsia"/>
          <w:b/>
          <w:u w:val="double"/>
        </w:rPr>
      </w:pPr>
    </w:p>
    <w:tbl>
      <w:tblPr>
        <w:tblStyle w:val="a8"/>
        <w:tblW w:w="0" w:type="auto"/>
        <w:tblLook w:val="01E0" w:firstRow="1" w:lastRow="1" w:firstColumn="1" w:lastColumn="1" w:noHBand="0" w:noVBand="0"/>
      </w:tblPr>
      <w:tblGrid>
        <w:gridCol w:w="9268"/>
      </w:tblGrid>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厚生労働省　感染症情報</w:t>
            </w:r>
          </w:p>
          <w:p w:rsidR="002359EE" w:rsidRPr="00444C14" w:rsidRDefault="002359EE" w:rsidP="002359EE">
            <w:pPr>
              <w:ind w:firstLineChars="100" w:firstLine="210"/>
              <w:rPr>
                <w:rFonts w:ascii="ＭＳ 明朝" w:eastAsia="ＭＳ 明朝" w:hAnsi="ＭＳ 明朝" w:hint="eastAsia"/>
              </w:rPr>
            </w:pPr>
            <w:r w:rsidRPr="00444C14">
              <w:rPr>
                <w:rFonts w:ascii="ＭＳ 明朝" w:eastAsia="ＭＳ 明朝" w:hAnsi="ＭＳ 明朝"/>
              </w:rPr>
              <w:t>http://www.mhlw.go.jp/bunya/kenkou/kekkaku-kansenshou.html</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香川県　感染症情報</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http://www.pref.kagawa.jp/yakumukansen/kansenjyouhou.htm</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「高齢者介護施設における感染対策マニュアル」について　平成１７年６月２８日</w:t>
            </w:r>
          </w:p>
          <w:p w:rsidR="002359EE"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http://www.mhlw.go.jp/topics/kaigo/osirase/tp0628-1/index.html</w:t>
            </w:r>
          </w:p>
        </w:tc>
      </w:tr>
      <w:tr w:rsidR="002359EE" w:rsidTr="002359EE">
        <w:trPr>
          <w:trHeight w:val="765"/>
        </w:trPr>
        <w:tc>
          <w:tcPr>
            <w:tcW w:w="9268" w:type="dxa"/>
            <w:vAlign w:val="center"/>
          </w:tcPr>
          <w:p w:rsidR="002359EE" w:rsidRDefault="002359EE" w:rsidP="002359EE">
            <w:pPr>
              <w:rPr>
                <w:rFonts w:ascii="ＭＳ 明朝" w:eastAsia="ＭＳ 明朝" w:hAnsi="ＭＳ 明朝" w:hint="eastAsia"/>
              </w:rPr>
            </w:pPr>
            <w:r>
              <w:rPr>
                <w:rFonts w:ascii="ＭＳ 明朝" w:eastAsia="ＭＳ 明朝" w:hAnsi="ＭＳ 明朝" w:hint="eastAsia"/>
              </w:rPr>
              <w:t>「香川県高齢者介護施設等における感染対策マニュアル」【第１版】</w:t>
            </w:r>
          </w:p>
          <w:p w:rsidR="002359EE" w:rsidRPr="00364AB2" w:rsidRDefault="002359EE" w:rsidP="002359EE">
            <w:pPr>
              <w:ind w:firstLineChars="100" w:firstLine="210"/>
              <w:rPr>
                <w:rFonts w:ascii="ＭＳ 明朝" w:eastAsia="ＭＳ 明朝" w:hAnsi="ＭＳ 明朝" w:hint="eastAsia"/>
              </w:rPr>
            </w:pPr>
            <w:r w:rsidRPr="00364AB2">
              <w:rPr>
                <w:rFonts w:ascii="ＭＳ 明朝" w:eastAsia="ＭＳ 明朝" w:hAnsi="ＭＳ 明朝"/>
              </w:rPr>
              <w:t>http://www.hw.kagawa-swc.or.jp/kaigo/</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平成</w:t>
            </w:r>
            <w:r>
              <w:rPr>
                <w:rFonts w:ascii="HG丸ｺﾞｼｯｸM-PRO" w:hAnsi="ＭＳ 明朝" w:hint="eastAsia"/>
              </w:rPr>
              <w:t>２０</w:t>
            </w:r>
            <w:r w:rsidRPr="00FF2CF5">
              <w:rPr>
                <w:rFonts w:ascii="HG丸ｺﾞｼｯｸM-PRO" w:hAnsi="ＭＳ 明朝" w:hint="eastAsia"/>
              </w:rPr>
              <w:t>年度　今冬のインフルエンザ総合対策について</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http://www.mhlw.go.jp/bunya/kenkou/kekkaku-kansenshou01/index.html</w:t>
            </w:r>
          </w:p>
        </w:tc>
      </w:tr>
      <w:tr w:rsidR="002359EE" w:rsidTr="002359EE">
        <w:trPr>
          <w:trHeight w:val="765"/>
        </w:trPr>
        <w:tc>
          <w:tcPr>
            <w:tcW w:w="9268" w:type="dxa"/>
            <w:vAlign w:val="center"/>
          </w:tcPr>
          <w:p w:rsidR="002359EE" w:rsidRDefault="002359EE" w:rsidP="002359EE">
            <w:pPr>
              <w:rPr>
                <w:rFonts w:ascii="HG丸ｺﾞｼｯｸM-PRO" w:hAnsi="ＭＳ 明朝" w:hint="eastAsia"/>
              </w:rPr>
            </w:pPr>
            <w:r w:rsidRPr="00FF2CF5">
              <w:rPr>
                <w:rFonts w:ascii="HG丸ｺﾞｼｯｸM-PRO" w:hAnsi="ＭＳ 明朝" w:hint="eastAsia"/>
              </w:rPr>
              <w:t>新型インフルエンザ</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2591C">
              <w:rPr>
                <w:rFonts w:ascii="ＭＳ 明朝" w:eastAsia="ＭＳ 明朝" w:hAnsi="ＭＳ 明朝"/>
              </w:rPr>
              <w:t>http://www.mhlw.go.jp/bunya/kenkou/kekkaku-kansenshou04/</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「高齢者介護施設における新型インフルエンザ対策等の手引き」</w:t>
            </w:r>
          </w:p>
          <w:p w:rsidR="002359EE" w:rsidRPr="00D42133" w:rsidRDefault="002359EE" w:rsidP="002359EE">
            <w:pPr>
              <w:ind w:firstLineChars="100" w:firstLine="210"/>
              <w:rPr>
                <w:rFonts w:ascii="ＭＳ 明朝" w:eastAsia="ＭＳ 明朝" w:hAnsi="ＭＳ 明朝" w:hint="eastAsia"/>
              </w:rPr>
            </w:pPr>
            <w:r w:rsidRPr="00D42133">
              <w:rPr>
                <w:rFonts w:ascii="ＭＳ 明朝" w:eastAsia="ＭＳ 明朝" w:hAnsi="ＭＳ 明朝"/>
              </w:rPr>
              <w:t>http://www.mhlw.go.jp/bunya/kenkou/kekkaku-kansenshou04/pdf/07.pdf</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旅館・公衆浴場等におけるレジオネラ症防止対策についてのホームページ</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http://www.mhlw.go.jp/topics/bukyoku/kenkou/legionella/index.html</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腸管出血性大腸菌感染症Ｑ＆Ａ</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http://www1.mhlw.go.jp/o-157/o157q_a/index.html</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ノロウィルスに関するＱ＆Ａ</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http://www.mhlw.go.jp/topics/syokuchu/kanren/yobou/040204-1.html</w:t>
            </w:r>
          </w:p>
        </w:tc>
      </w:tr>
      <w:tr w:rsidR="002359EE" w:rsidTr="002359EE">
        <w:trPr>
          <w:trHeight w:val="765"/>
        </w:trPr>
        <w:tc>
          <w:tcPr>
            <w:tcW w:w="9268" w:type="dxa"/>
            <w:vAlign w:val="center"/>
          </w:tcPr>
          <w:p w:rsidR="002359EE" w:rsidRDefault="002359EE" w:rsidP="002359EE">
            <w:pPr>
              <w:rPr>
                <w:rFonts w:hint="eastAsia"/>
              </w:rPr>
            </w:pPr>
            <w:r>
              <w:rPr>
                <w:rFonts w:hint="eastAsia"/>
              </w:rPr>
              <w:t>厚生労働省</w:t>
            </w:r>
            <w:r>
              <w:rPr>
                <w:rFonts w:hint="eastAsia"/>
              </w:rPr>
              <w:t xml:space="preserve"> </w:t>
            </w:r>
            <w:r>
              <w:rPr>
                <w:rFonts w:hint="eastAsia"/>
              </w:rPr>
              <w:t>食中毒に関する情報</w:t>
            </w:r>
          </w:p>
          <w:p w:rsidR="002359EE" w:rsidRPr="0010595E"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70FE1">
              <w:t>http://www.mhlw.go.jp/topics/syokuchu/index.html</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財団法人ウィルス感染研究財団</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http://www.vhfj.or.jp/</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財団法人結核予防会結核研究所</w:t>
            </w:r>
          </w:p>
          <w:p w:rsidR="002359EE" w:rsidRPr="00444C14" w:rsidRDefault="002359EE" w:rsidP="002359EE">
            <w:pPr>
              <w:autoSpaceDE w:val="0"/>
              <w:autoSpaceDN w:val="0"/>
              <w:adjustRightInd w:val="0"/>
              <w:spacing w:line="320" w:lineRule="exact"/>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http://www.jata.or.jp/</w:t>
            </w:r>
          </w:p>
        </w:tc>
      </w:tr>
      <w:tr w:rsidR="002359EE" w:rsidTr="002359EE">
        <w:trPr>
          <w:trHeight w:val="765"/>
        </w:trPr>
        <w:tc>
          <w:tcPr>
            <w:tcW w:w="9268" w:type="dxa"/>
            <w:vAlign w:val="center"/>
          </w:tcPr>
          <w:p w:rsidR="002359EE" w:rsidRPr="00FF2CF5" w:rsidRDefault="002359EE" w:rsidP="002359EE">
            <w:pPr>
              <w:rPr>
                <w:rFonts w:ascii="HG丸ｺﾞｼｯｸM-PRO" w:hAnsi="ＭＳ 明朝" w:hint="eastAsia"/>
              </w:rPr>
            </w:pPr>
            <w:r w:rsidRPr="00FF2CF5">
              <w:rPr>
                <w:rFonts w:ascii="HG丸ｺﾞｼｯｸM-PRO" w:hAnsi="ＭＳ 明朝" w:hint="eastAsia"/>
              </w:rPr>
              <w:t>国立感染症研究所　感染症情報センター</w:t>
            </w:r>
          </w:p>
          <w:p w:rsidR="002359EE" w:rsidRPr="00444C14" w:rsidRDefault="002359EE" w:rsidP="002359EE">
            <w:pPr>
              <w:ind w:firstLineChars="100" w:firstLine="210"/>
              <w:rPr>
                <w:rFonts w:ascii="ＭＳ 明朝" w:eastAsia="ＭＳ 明朝" w:hAnsi="ＭＳ 明朝" w:cs="ＭＳゴシック" w:hint="eastAsia"/>
                <w:spacing w:val="20"/>
                <w:kern w:val="0"/>
              </w:rPr>
            </w:pPr>
            <w:r w:rsidRPr="00444C14">
              <w:rPr>
                <w:rFonts w:ascii="ＭＳ 明朝" w:eastAsia="ＭＳ 明朝" w:hAnsi="ＭＳ 明朝"/>
              </w:rPr>
              <w:t>http://idsc.nih.go.jp/index-j.html</w:t>
            </w:r>
          </w:p>
        </w:tc>
      </w:tr>
    </w:tbl>
    <w:p w:rsidR="002359EE" w:rsidRPr="00444C14" w:rsidRDefault="002359EE" w:rsidP="002359EE">
      <w:pPr>
        <w:autoSpaceDE w:val="0"/>
        <w:autoSpaceDN w:val="0"/>
        <w:adjustRightInd w:val="0"/>
        <w:spacing w:line="320" w:lineRule="exact"/>
        <w:jc w:val="left"/>
        <w:rPr>
          <w:rFonts w:hint="eastAsia"/>
          <w:kern w:val="0"/>
        </w:rPr>
      </w:pPr>
    </w:p>
    <w:p w:rsidR="002359EE" w:rsidRDefault="002359EE" w:rsidP="002359EE">
      <w:pPr>
        <w:rPr>
          <w:kern w:val="0"/>
        </w:rPr>
        <w:sectPr w:rsidR="002359EE" w:rsidSect="002359EE">
          <w:footerReference w:type="default" r:id="rId29"/>
          <w:pgSz w:w="11907" w:h="16840" w:code="9"/>
          <w:pgMar w:top="1418" w:right="1418" w:bottom="1304" w:left="1418" w:header="851" w:footer="567" w:gutter="0"/>
          <w:pgNumType w:fmt="numberInDash" w:start="23"/>
          <w:cols w:space="425"/>
          <w:docGrid w:type="lines" w:linePitch="288" w:charSpace="-4301"/>
        </w:sectPr>
      </w:pPr>
    </w:p>
    <w:p w:rsidR="002359EE" w:rsidRDefault="002359EE" w:rsidP="002359EE">
      <w:pPr>
        <w:spacing w:line="420" w:lineRule="exact"/>
        <w:jc w:val="center"/>
        <w:rPr>
          <w:rFonts w:ascii="HG丸ｺﾞｼｯｸM-PRO" w:hAnsi="Arial" w:cs="HG丸ｺﾞｼｯｸM-PRO" w:hint="eastAsia"/>
          <w:color w:val="000000"/>
          <w:kern w:val="0"/>
          <w:sz w:val="32"/>
          <w:szCs w:val="32"/>
        </w:rPr>
      </w:pPr>
    </w:p>
    <w:p w:rsidR="002359EE" w:rsidRDefault="002359EE" w:rsidP="002359EE">
      <w:pPr>
        <w:spacing w:line="420" w:lineRule="exact"/>
        <w:jc w:val="center"/>
        <w:rPr>
          <w:rFonts w:ascii="HG丸ｺﾞｼｯｸM-PRO" w:hAnsi="Arial" w:cs="HG丸ｺﾞｼｯｸM-PRO" w:hint="eastAsia"/>
          <w:color w:val="000000"/>
          <w:kern w:val="0"/>
          <w:sz w:val="32"/>
          <w:szCs w:val="32"/>
        </w:rPr>
      </w:pPr>
    </w:p>
    <w:p w:rsidR="002359EE" w:rsidRDefault="002359EE" w:rsidP="002359EE">
      <w:pPr>
        <w:spacing w:line="420" w:lineRule="exact"/>
        <w:jc w:val="center"/>
        <w:rPr>
          <w:rFonts w:ascii="HG丸ｺﾞｼｯｸM-PRO" w:hAnsi="Arial" w:cs="HG丸ｺﾞｼｯｸM-PRO" w:hint="eastAsia"/>
          <w:color w:val="000000"/>
          <w:kern w:val="0"/>
          <w:sz w:val="32"/>
          <w:szCs w:val="32"/>
        </w:rPr>
      </w:pPr>
    </w:p>
    <w:p w:rsidR="002359EE" w:rsidRDefault="002359EE" w:rsidP="002359EE">
      <w:pPr>
        <w:spacing w:line="420" w:lineRule="exact"/>
        <w:jc w:val="center"/>
        <w:rPr>
          <w:rFonts w:ascii="HG丸ｺﾞｼｯｸM-PRO" w:hAnsi="Arial" w:cs="HG丸ｺﾞｼｯｸM-PRO" w:hint="eastAsia"/>
          <w:color w:val="000000"/>
          <w:kern w:val="0"/>
          <w:sz w:val="32"/>
          <w:szCs w:val="32"/>
        </w:rPr>
      </w:pPr>
    </w:p>
    <w:p w:rsidR="002359EE" w:rsidRDefault="002359EE" w:rsidP="002359EE">
      <w:pPr>
        <w:spacing w:line="420" w:lineRule="exact"/>
        <w:jc w:val="center"/>
        <w:rPr>
          <w:rFonts w:ascii="HG丸ｺﾞｼｯｸM-PRO" w:hAnsi="Arial" w:cs="HG丸ｺﾞｼｯｸM-PRO" w:hint="eastAsia"/>
          <w:color w:val="000000"/>
          <w:kern w:val="0"/>
          <w:sz w:val="32"/>
          <w:szCs w:val="32"/>
        </w:rPr>
      </w:pPr>
    </w:p>
    <w:p w:rsidR="002359EE" w:rsidRDefault="002359EE" w:rsidP="002359EE">
      <w:pPr>
        <w:autoSpaceDE w:val="0"/>
        <w:autoSpaceDN w:val="0"/>
        <w:adjustRightInd w:val="0"/>
        <w:spacing w:line="320" w:lineRule="exact"/>
        <w:jc w:val="center"/>
        <w:rPr>
          <w:rFonts w:ascii="HG丸ｺﾞｼｯｸM-PRO" w:hAnsi="Arial" w:cs="HG丸ｺﾞｼｯｸM-PRO" w:hint="eastAsia"/>
          <w:kern w:val="0"/>
          <w:sz w:val="32"/>
          <w:szCs w:val="32"/>
        </w:rPr>
      </w:pPr>
      <w:r>
        <w:rPr>
          <w:rFonts w:ascii="HG丸ｺﾞｼｯｸM-PRO" w:hAnsi="Arial" w:cs="HG丸ｺﾞｼｯｸM-PRO" w:hint="eastAsia"/>
          <w:kern w:val="0"/>
          <w:sz w:val="32"/>
          <w:szCs w:val="32"/>
        </w:rPr>
        <w:t>【 付　　録 】</w:t>
      </w:r>
    </w:p>
    <w:p w:rsidR="002359EE" w:rsidRDefault="002359EE" w:rsidP="002359EE">
      <w:pPr>
        <w:autoSpaceDE w:val="0"/>
        <w:autoSpaceDN w:val="0"/>
        <w:adjustRightInd w:val="0"/>
        <w:spacing w:line="320" w:lineRule="exact"/>
        <w:rPr>
          <w:rFonts w:ascii="HG丸ｺﾞｼｯｸM-PRO" w:hAnsi="Arial" w:cs="HG丸ｺﾞｼｯｸM-PRO" w:hint="eastAsia"/>
          <w:color w:val="000000"/>
          <w:kern w:val="0"/>
          <w:sz w:val="24"/>
        </w:rPr>
      </w:pPr>
      <w:r>
        <w:rPr>
          <w:rFonts w:ascii="HG丸ｺﾞｼｯｸM-PRO" w:hAnsi="Arial" w:cs="HG丸ｺﾞｼｯｸM-PRO"/>
          <w:color w:val="000000"/>
          <w:kern w:val="0"/>
          <w:sz w:val="32"/>
          <w:szCs w:val="32"/>
        </w:rPr>
        <w:br w:type="page"/>
      </w:r>
      <w:r>
        <w:rPr>
          <w:rFonts w:ascii="HG丸ｺﾞｼｯｸM-PRO" w:hAnsi="Arial" w:cs="HG丸ｺﾞｼｯｸM-PRO" w:hint="eastAsia"/>
          <w:color w:val="000000"/>
          <w:kern w:val="0"/>
          <w:sz w:val="24"/>
        </w:rPr>
        <w:lastRenderedPageBreak/>
        <w:t>付録１：関連する法令・通知</w:t>
      </w:r>
    </w:p>
    <w:p w:rsidR="002359EE" w:rsidRDefault="002359EE" w:rsidP="002359EE">
      <w:pPr>
        <w:autoSpaceDE w:val="0"/>
        <w:autoSpaceDN w:val="0"/>
        <w:adjustRightInd w:val="0"/>
        <w:jc w:val="left"/>
        <w:rPr>
          <w:rFonts w:ascii="HG丸ｺﾞｼｯｸM-PRO" w:hAnsi="Arial" w:cs="HG丸ｺﾞｼｯｸM-PRO"/>
          <w:color w:val="000000"/>
          <w:kern w:val="0"/>
          <w:sz w:val="24"/>
        </w:rPr>
      </w:pPr>
    </w:p>
    <w:p w:rsidR="002359EE" w:rsidRDefault="002359EE" w:rsidP="002359EE">
      <w:pPr>
        <w:autoSpaceDE w:val="0"/>
        <w:autoSpaceDN w:val="0"/>
        <w:adjustRightInd w:val="0"/>
        <w:jc w:val="left"/>
        <w:rPr>
          <w:rFonts w:ascii="HG丸ｺﾞｼｯｸM-PRO" w:cs="MS-PGothic" w:hint="eastAsia"/>
          <w:b/>
          <w:kern w:val="0"/>
          <w:sz w:val="24"/>
          <w:szCs w:val="24"/>
        </w:rPr>
      </w:pPr>
      <w:r w:rsidRPr="00E21BD9">
        <w:rPr>
          <w:rFonts w:ascii="HG丸ｺﾞｼｯｸM-PRO" w:cs="MS-PGothic" w:hint="eastAsia"/>
          <w:b/>
          <w:kern w:val="0"/>
          <w:sz w:val="24"/>
          <w:szCs w:val="24"/>
        </w:rPr>
        <w:t>①</w:t>
      </w:r>
      <w:r>
        <w:rPr>
          <w:rFonts w:ascii="HG丸ｺﾞｼｯｸM-PRO" w:cs="MS-PGothic" w:hint="eastAsia"/>
          <w:b/>
          <w:w w:val="33"/>
          <w:kern w:val="0"/>
          <w:sz w:val="24"/>
          <w:szCs w:val="24"/>
        </w:rPr>
        <w:t xml:space="preserve"> </w:t>
      </w:r>
      <w:r w:rsidRPr="00E21BD9">
        <w:rPr>
          <w:rFonts w:ascii="HG丸ｺﾞｼｯｸM-PRO" w:cs="MS-PGothic" w:hint="eastAsia"/>
          <w:b/>
          <w:kern w:val="0"/>
          <w:sz w:val="24"/>
          <w:szCs w:val="24"/>
        </w:rPr>
        <w:t>「厚生労働大臣が定める感染症又は食中毒の発生が疑われる際の</w:t>
      </w:r>
    </w:p>
    <w:p w:rsidR="002359EE" w:rsidRPr="00E21BD9" w:rsidRDefault="002359EE" w:rsidP="002359EE">
      <w:pPr>
        <w:autoSpaceDE w:val="0"/>
        <w:autoSpaceDN w:val="0"/>
        <w:adjustRightInd w:val="0"/>
        <w:ind w:firstLineChars="2890" w:firstLine="6963"/>
        <w:jc w:val="left"/>
        <w:rPr>
          <w:rFonts w:ascii="HG丸ｺﾞｼｯｸM-PRO" w:cs="MS-PGothic" w:hint="eastAsia"/>
          <w:b/>
          <w:kern w:val="0"/>
          <w:sz w:val="24"/>
          <w:szCs w:val="24"/>
        </w:rPr>
      </w:pPr>
      <w:r w:rsidRPr="00E21BD9">
        <w:rPr>
          <w:rFonts w:ascii="HG丸ｺﾞｼｯｸM-PRO" w:cs="MS-PGothic" w:hint="eastAsia"/>
          <w:b/>
          <w:kern w:val="0"/>
          <w:sz w:val="24"/>
          <w:szCs w:val="24"/>
        </w:rPr>
        <w:t>対処等に関する手順」</w:t>
      </w:r>
    </w:p>
    <w:p w:rsidR="002359EE" w:rsidRPr="001358E1" w:rsidRDefault="002359EE" w:rsidP="002359EE">
      <w:pPr>
        <w:autoSpaceDE w:val="0"/>
        <w:autoSpaceDN w:val="0"/>
        <w:adjustRightInd w:val="0"/>
        <w:ind w:firstLineChars="2700" w:firstLine="6480"/>
        <w:jc w:val="left"/>
        <w:rPr>
          <w:rFonts w:ascii="HG丸ｺﾞｼｯｸM-PRO" w:cs="MS-PGothic" w:hint="eastAsia"/>
          <w:kern w:val="0"/>
          <w:sz w:val="24"/>
          <w:szCs w:val="24"/>
        </w:rPr>
      </w:pPr>
      <w:r w:rsidRPr="002830ED">
        <w:rPr>
          <w:rFonts w:ascii="HG丸ｺﾞｼｯｸM-PRO" w:cs="MS-PGothic" w:hint="eastAsia"/>
          <w:kern w:val="0"/>
          <w:sz w:val="24"/>
          <w:szCs w:val="24"/>
        </w:rPr>
        <w:t>厚</w:t>
      </w:r>
      <w:r w:rsidRPr="001358E1">
        <w:rPr>
          <w:rFonts w:ascii="HG丸ｺﾞｼｯｸM-PRO" w:cs="MS-PGothic" w:hint="eastAsia"/>
          <w:kern w:val="0"/>
          <w:sz w:val="24"/>
          <w:szCs w:val="24"/>
        </w:rPr>
        <w:t>生労働省告示第</w:t>
      </w:r>
      <w:r>
        <w:rPr>
          <w:rFonts w:ascii="HG丸ｺﾞｼｯｸM-PRO" w:cs="MS-PGothic" w:hint="eastAsia"/>
          <w:kern w:val="0"/>
          <w:sz w:val="24"/>
          <w:szCs w:val="24"/>
        </w:rPr>
        <w:t>２６８</w:t>
      </w:r>
      <w:r w:rsidRPr="001358E1">
        <w:rPr>
          <w:rFonts w:ascii="HG丸ｺﾞｼｯｸM-PRO" w:cs="MS-PGothic" w:hint="eastAsia"/>
          <w:kern w:val="0"/>
          <w:sz w:val="24"/>
          <w:szCs w:val="24"/>
        </w:rPr>
        <w:t>号</w:t>
      </w:r>
    </w:p>
    <w:p w:rsidR="002359EE" w:rsidRDefault="002359EE" w:rsidP="002359EE">
      <w:pPr>
        <w:autoSpaceDE w:val="0"/>
        <w:autoSpaceDN w:val="0"/>
        <w:adjustRightInd w:val="0"/>
        <w:jc w:val="left"/>
        <w:rPr>
          <w:rFonts w:ascii="HG丸ｺﾞｼｯｸM-PRO" w:cs="MS-PGothic" w:hint="eastAsia"/>
          <w:kern w:val="0"/>
        </w:rPr>
      </w:pPr>
    </w:p>
    <w:p w:rsidR="002359EE" w:rsidRDefault="002359EE" w:rsidP="002359EE">
      <w:pPr>
        <w:autoSpaceDE w:val="0"/>
        <w:autoSpaceDN w:val="0"/>
        <w:adjustRightInd w:val="0"/>
        <w:ind w:firstLineChars="100" w:firstLine="210"/>
        <w:jc w:val="left"/>
        <w:rPr>
          <w:rFonts w:ascii="HG丸ｺﾞｼｯｸM-PRO" w:cs="MS-PGothic" w:hint="eastAsia"/>
          <w:kern w:val="0"/>
        </w:rPr>
      </w:pPr>
      <w:r w:rsidRPr="001358E1">
        <w:rPr>
          <w:rFonts w:ascii="HG丸ｺﾞｼｯｸM-PRO" w:cs="MS-PGothic" w:hint="eastAsia"/>
          <w:kern w:val="0"/>
        </w:rPr>
        <w:t>養護老人ホームの設備及び運営に関する基準（昭和</w:t>
      </w:r>
      <w:r>
        <w:rPr>
          <w:rFonts w:ascii="HG丸ｺﾞｼｯｸM-PRO" w:cs="MS-PGothic" w:hint="eastAsia"/>
          <w:kern w:val="0"/>
        </w:rPr>
        <w:t>４１</w:t>
      </w:r>
      <w:r w:rsidRPr="001358E1">
        <w:rPr>
          <w:rFonts w:ascii="HG丸ｺﾞｼｯｸM-PRO" w:cs="MS-PGothic" w:hint="eastAsia"/>
          <w:kern w:val="0"/>
        </w:rPr>
        <w:t>年厚生省令第</w:t>
      </w:r>
      <w:r>
        <w:rPr>
          <w:rFonts w:ascii="HG丸ｺﾞｼｯｸM-PRO" w:cs="MS-PGothic" w:hint="eastAsia"/>
          <w:kern w:val="0"/>
        </w:rPr>
        <w:t>１９</w:t>
      </w:r>
      <w:r w:rsidRPr="001358E1">
        <w:rPr>
          <w:rFonts w:ascii="HG丸ｺﾞｼｯｸM-PRO" w:cs="MS-PGothic" w:hint="eastAsia"/>
          <w:kern w:val="0"/>
        </w:rPr>
        <w:t>号）第</w:t>
      </w:r>
      <w:r>
        <w:rPr>
          <w:rFonts w:ascii="HG丸ｺﾞｼｯｸM-PRO" w:cs="MS-PGothic" w:hint="eastAsia"/>
          <w:kern w:val="0"/>
        </w:rPr>
        <w:t>２４</w:t>
      </w:r>
      <w:r w:rsidRPr="001358E1">
        <w:rPr>
          <w:rFonts w:ascii="HG丸ｺﾞｼｯｸM-PRO" w:cs="MS-PGothic" w:hint="eastAsia"/>
          <w:kern w:val="0"/>
        </w:rPr>
        <w:t>条第</w:t>
      </w:r>
      <w:r>
        <w:rPr>
          <w:rFonts w:ascii="HG丸ｺﾞｼｯｸM-PRO" w:cs="MS-PGothic" w:hint="eastAsia"/>
          <w:kern w:val="0"/>
        </w:rPr>
        <w:t>２</w:t>
      </w:r>
      <w:r w:rsidRPr="001358E1">
        <w:rPr>
          <w:rFonts w:ascii="HG丸ｺﾞｼｯｸM-PRO" w:cs="MS-PGothic" w:hint="eastAsia"/>
          <w:kern w:val="0"/>
        </w:rPr>
        <w:t>項第</w:t>
      </w:r>
      <w:r>
        <w:rPr>
          <w:rFonts w:ascii="HG丸ｺﾞｼｯｸM-PRO" w:cs="MS-PGothic" w:hint="eastAsia"/>
          <w:kern w:val="0"/>
        </w:rPr>
        <w:t>四</w:t>
      </w:r>
      <w:r w:rsidRPr="001358E1">
        <w:rPr>
          <w:rFonts w:ascii="HG丸ｺﾞｼｯｸM-PRO" w:cs="MS-PGothic" w:hint="eastAsia"/>
          <w:kern w:val="0"/>
        </w:rPr>
        <w:t>号、指定介護老人福祉施設の人員、設備及び運営に関する基準（平成</w:t>
      </w:r>
      <w:r>
        <w:rPr>
          <w:rFonts w:ascii="HG丸ｺﾞｼｯｸM-PRO" w:cs="MS-PGothic" w:hint="eastAsia"/>
          <w:kern w:val="0"/>
        </w:rPr>
        <w:t>１１</w:t>
      </w:r>
      <w:r w:rsidRPr="001358E1">
        <w:rPr>
          <w:rFonts w:ascii="HG丸ｺﾞｼｯｸM-PRO" w:cs="MS-PGothic" w:hint="eastAsia"/>
          <w:kern w:val="0"/>
        </w:rPr>
        <w:t>年厚生省令第</w:t>
      </w:r>
      <w:r>
        <w:rPr>
          <w:rFonts w:ascii="HG丸ｺﾞｼｯｸM-PRO" w:cs="MS-PGothic" w:hint="eastAsia"/>
          <w:kern w:val="0"/>
        </w:rPr>
        <w:t>３９</w:t>
      </w:r>
      <w:r w:rsidRPr="001358E1">
        <w:rPr>
          <w:rFonts w:ascii="HG丸ｺﾞｼｯｸM-PRO" w:cs="MS-PGothic" w:hint="eastAsia"/>
          <w:kern w:val="0"/>
        </w:rPr>
        <w:t>号）第</w:t>
      </w:r>
      <w:r>
        <w:rPr>
          <w:rFonts w:ascii="HG丸ｺﾞｼｯｸM-PRO" w:cs="MS-PGothic" w:hint="eastAsia"/>
          <w:kern w:val="0"/>
        </w:rPr>
        <w:t>２７</w:t>
      </w:r>
      <w:r w:rsidRPr="001358E1">
        <w:rPr>
          <w:rFonts w:ascii="HG丸ｺﾞｼｯｸM-PRO" w:cs="MS-PGothic" w:hint="eastAsia"/>
          <w:kern w:val="0"/>
        </w:rPr>
        <w:t>条第</w:t>
      </w:r>
      <w:r>
        <w:rPr>
          <w:rFonts w:ascii="HG丸ｺﾞｼｯｸM-PRO" w:cs="MS-PGothic" w:hint="eastAsia"/>
          <w:kern w:val="0"/>
        </w:rPr>
        <w:t>２</w:t>
      </w:r>
      <w:r w:rsidRPr="001358E1">
        <w:rPr>
          <w:rFonts w:ascii="HG丸ｺﾞｼｯｸM-PRO" w:cs="MS-PGothic" w:hint="eastAsia"/>
          <w:kern w:val="0"/>
        </w:rPr>
        <w:t>項第</w:t>
      </w:r>
      <w:r>
        <w:rPr>
          <w:rFonts w:ascii="HG丸ｺﾞｼｯｸM-PRO" w:cs="MS-PGothic" w:hint="eastAsia"/>
          <w:kern w:val="0"/>
        </w:rPr>
        <w:t>四</w:t>
      </w:r>
      <w:r w:rsidRPr="001358E1">
        <w:rPr>
          <w:rFonts w:ascii="HG丸ｺﾞｼｯｸM-PRO" w:cs="MS-PGothic" w:hint="eastAsia"/>
          <w:kern w:val="0"/>
        </w:rPr>
        <w:t>号、介護老人保健施設の人員、施設及び設備並びに運営に関する基準（平成</w:t>
      </w:r>
      <w:r>
        <w:rPr>
          <w:rFonts w:ascii="HG丸ｺﾞｼｯｸM-PRO" w:cs="MS-PGothic" w:hint="eastAsia"/>
          <w:kern w:val="0"/>
        </w:rPr>
        <w:t>１１</w:t>
      </w:r>
      <w:r w:rsidRPr="001358E1">
        <w:rPr>
          <w:rFonts w:ascii="HG丸ｺﾞｼｯｸM-PRO" w:cs="MS-PGothic" w:hint="eastAsia"/>
          <w:kern w:val="0"/>
        </w:rPr>
        <w:t>年厚生省令第</w:t>
      </w:r>
      <w:r>
        <w:rPr>
          <w:rFonts w:ascii="HG丸ｺﾞｼｯｸM-PRO" w:cs="MS-PGothic" w:hint="eastAsia"/>
          <w:kern w:val="0"/>
        </w:rPr>
        <w:t>４０</w:t>
      </w:r>
      <w:r w:rsidRPr="001358E1">
        <w:rPr>
          <w:rFonts w:ascii="HG丸ｺﾞｼｯｸM-PRO" w:cs="MS-PGothic" w:hint="eastAsia"/>
          <w:kern w:val="0"/>
        </w:rPr>
        <w:t>号）第</w:t>
      </w:r>
      <w:r>
        <w:rPr>
          <w:rFonts w:ascii="HG丸ｺﾞｼｯｸM-PRO" w:cs="MS-PGothic" w:hint="eastAsia"/>
          <w:kern w:val="0"/>
        </w:rPr>
        <w:t>２９</w:t>
      </w:r>
      <w:r w:rsidRPr="001358E1">
        <w:rPr>
          <w:rFonts w:ascii="HG丸ｺﾞｼｯｸM-PRO" w:cs="MS-PGothic" w:hint="eastAsia"/>
          <w:kern w:val="0"/>
        </w:rPr>
        <w:t>条第</w:t>
      </w:r>
      <w:r>
        <w:rPr>
          <w:rFonts w:ascii="HG丸ｺﾞｼｯｸM-PRO" w:cs="MS-PGothic" w:hint="eastAsia"/>
          <w:kern w:val="0"/>
        </w:rPr>
        <w:t>２</w:t>
      </w:r>
      <w:r w:rsidRPr="001358E1">
        <w:rPr>
          <w:rFonts w:ascii="HG丸ｺﾞｼｯｸM-PRO" w:cs="MS-PGothic" w:hint="eastAsia"/>
          <w:kern w:val="0"/>
        </w:rPr>
        <w:t>項第</w:t>
      </w:r>
      <w:r>
        <w:rPr>
          <w:rFonts w:ascii="HG丸ｺﾞｼｯｸM-PRO" w:cs="MS-PGothic" w:hint="eastAsia"/>
          <w:kern w:val="0"/>
        </w:rPr>
        <w:t>四</w:t>
      </w:r>
      <w:r w:rsidRPr="001358E1">
        <w:rPr>
          <w:rFonts w:ascii="HG丸ｺﾞｼｯｸM-PRO" w:cs="MS-PGothic" w:hint="eastAsia"/>
          <w:kern w:val="0"/>
        </w:rPr>
        <w:t>号、指定介護療養型医療施設の人員、設備及び運営に関する基準（平成</w:t>
      </w:r>
      <w:r>
        <w:rPr>
          <w:rFonts w:ascii="HG丸ｺﾞｼｯｸM-PRO" w:cs="MS-PGothic" w:hint="eastAsia"/>
          <w:kern w:val="0"/>
        </w:rPr>
        <w:t>１１</w:t>
      </w:r>
      <w:r w:rsidRPr="001358E1">
        <w:rPr>
          <w:rFonts w:ascii="HG丸ｺﾞｼｯｸM-PRO" w:cs="MS-PGothic" w:hint="eastAsia"/>
          <w:kern w:val="0"/>
        </w:rPr>
        <w:t>年厚生省令第</w:t>
      </w:r>
      <w:r>
        <w:rPr>
          <w:rFonts w:ascii="HG丸ｺﾞｼｯｸM-PRO" w:cs="MS-PGothic" w:hint="eastAsia"/>
          <w:kern w:val="0"/>
        </w:rPr>
        <w:t>４１</w:t>
      </w:r>
      <w:r w:rsidRPr="001358E1">
        <w:rPr>
          <w:rFonts w:ascii="HG丸ｺﾞｼｯｸM-PRO" w:cs="MS-PGothic" w:hint="eastAsia"/>
          <w:kern w:val="0"/>
        </w:rPr>
        <w:t>号）第</w:t>
      </w:r>
      <w:r>
        <w:rPr>
          <w:rFonts w:ascii="HG丸ｺﾞｼｯｸM-PRO" w:cs="MS-PGothic" w:hint="eastAsia"/>
          <w:kern w:val="0"/>
        </w:rPr>
        <w:t>２８</w:t>
      </w:r>
      <w:r w:rsidRPr="001358E1">
        <w:rPr>
          <w:rFonts w:ascii="HG丸ｺﾞｼｯｸM-PRO" w:cs="MS-PGothic" w:hint="eastAsia"/>
          <w:kern w:val="0"/>
        </w:rPr>
        <w:t>条第</w:t>
      </w:r>
      <w:r>
        <w:rPr>
          <w:rFonts w:ascii="HG丸ｺﾞｼｯｸM-PRO" w:cs="MS-PGothic" w:hint="eastAsia"/>
          <w:kern w:val="0"/>
        </w:rPr>
        <w:t>２</w:t>
      </w:r>
      <w:r w:rsidRPr="001358E1">
        <w:rPr>
          <w:rFonts w:ascii="HG丸ｺﾞｼｯｸM-PRO" w:cs="MS-PGothic" w:hint="eastAsia"/>
          <w:kern w:val="0"/>
        </w:rPr>
        <w:t>項第</w:t>
      </w:r>
      <w:r>
        <w:rPr>
          <w:rFonts w:ascii="HG丸ｺﾞｼｯｸM-PRO" w:cs="MS-PGothic" w:hint="eastAsia"/>
          <w:kern w:val="0"/>
        </w:rPr>
        <w:t>四</w:t>
      </w:r>
      <w:r w:rsidRPr="001358E1">
        <w:rPr>
          <w:rFonts w:ascii="HG丸ｺﾞｼｯｸM-PRO" w:cs="MS-PGothic" w:hint="eastAsia"/>
          <w:kern w:val="0"/>
        </w:rPr>
        <w:t>号、特別養護老人ホームの設備及び運営に関する基準（平成</w:t>
      </w:r>
      <w:r>
        <w:rPr>
          <w:rFonts w:ascii="HG丸ｺﾞｼｯｸM-PRO" w:cs="MS-PGothic" w:hint="eastAsia"/>
          <w:kern w:val="0"/>
        </w:rPr>
        <w:t>１１</w:t>
      </w:r>
      <w:r w:rsidRPr="001358E1">
        <w:rPr>
          <w:rFonts w:ascii="HG丸ｺﾞｼｯｸM-PRO" w:cs="MS-PGothic" w:hint="eastAsia"/>
          <w:kern w:val="0"/>
        </w:rPr>
        <w:t>年厚生省令第</w:t>
      </w:r>
      <w:r>
        <w:rPr>
          <w:rFonts w:ascii="HG丸ｺﾞｼｯｸM-PRO" w:cs="MS-PGothic" w:hint="eastAsia"/>
          <w:kern w:val="0"/>
        </w:rPr>
        <w:t>４６</w:t>
      </w:r>
      <w:r w:rsidRPr="001358E1">
        <w:rPr>
          <w:rFonts w:ascii="HG丸ｺﾞｼｯｸM-PRO" w:cs="MS-PGothic" w:hint="eastAsia"/>
          <w:kern w:val="0"/>
        </w:rPr>
        <w:t>号）第</w:t>
      </w:r>
      <w:r>
        <w:rPr>
          <w:rFonts w:ascii="HG丸ｺﾞｼｯｸM-PRO" w:cs="MS-PGothic" w:hint="eastAsia"/>
          <w:kern w:val="0"/>
        </w:rPr>
        <w:t>２６</w:t>
      </w:r>
      <w:r w:rsidRPr="001358E1">
        <w:rPr>
          <w:rFonts w:ascii="HG丸ｺﾞｼｯｸM-PRO" w:cs="MS-PGothic" w:hint="eastAsia"/>
          <w:kern w:val="0"/>
        </w:rPr>
        <w:t>条第</w:t>
      </w:r>
      <w:r>
        <w:rPr>
          <w:rFonts w:ascii="HG丸ｺﾞｼｯｸM-PRO" w:cs="MS-PGothic" w:hint="eastAsia"/>
          <w:kern w:val="0"/>
        </w:rPr>
        <w:t>２</w:t>
      </w:r>
      <w:r w:rsidRPr="001358E1">
        <w:rPr>
          <w:rFonts w:ascii="HG丸ｺﾞｼｯｸM-PRO" w:cs="MS-PGothic" w:hint="eastAsia"/>
          <w:kern w:val="0"/>
        </w:rPr>
        <w:t>項第</w:t>
      </w:r>
      <w:r>
        <w:rPr>
          <w:rFonts w:ascii="HG丸ｺﾞｼｯｸM-PRO" w:cs="MS-PGothic" w:hint="eastAsia"/>
          <w:kern w:val="0"/>
        </w:rPr>
        <w:t>四</w:t>
      </w:r>
      <w:r w:rsidRPr="001358E1">
        <w:rPr>
          <w:rFonts w:ascii="HG丸ｺﾞｼｯｸM-PRO" w:cs="MS-PGothic" w:hint="eastAsia"/>
          <w:kern w:val="0"/>
        </w:rPr>
        <w:t>号及び指定地域密着型サービスの事業の人員、設備及び運営に関する基準（平成</w:t>
      </w:r>
      <w:r>
        <w:rPr>
          <w:rFonts w:ascii="HG丸ｺﾞｼｯｸM-PRO" w:cs="MS-PGothic" w:hint="eastAsia"/>
          <w:kern w:val="0"/>
        </w:rPr>
        <w:t>１８</w:t>
      </w:r>
      <w:r w:rsidRPr="001358E1">
        <w:rPr>
          <w:rFonts w:ascii="HG丸ｺﾞｼｯｸM-PRO" w:cs="MS-PGothic" w:hint="eastAsia"/>
          <w:kern w:val="0"/>
        </w:rPr>
        <w:t>年厚生労働省令第</w:t>
      </w:r>
      <w:r>
        <w:rPr>
          <w:rFonts w:ascii="HG丸ｺﾞｼｯｸM-PRO" w:cs="MS-PGothic" w:hint="eastAsia"/>
          <w:kern w:val="0"/>
        </w:rPr>
        <w:t>３４</w:t>
      </w:r>
      <w:r w:rsidRPr="001358E1">
        <w:rPr>
          <w:rFonts w:ascii="HG丸ｺﾞｼｯｸM-PRO" w:cs="MS-PGothic" w:hint="eastAsia"/>
          <w:kern w:val="0"/>
        </w:rPr>
        <w:t>号）第</w:t>
      </w:r>
      <w:r>
        <w:rPr>
          <w:rFonts w:ascii="HG丸ｺﾞｼｯｸM-PRO" w:cs="MS-PGothic" w:hint="eastAsia"/>
          <w:kern w:val="0"/>
        </w:rPr>
        <w:t>１５１</w:t>
      </w:r>
      <w:r w:rsidRPr="001358E1">
        <w:rPr>
          <w:rFonts w:ascii="HG丸ｺﾞｼｯｸM-PRO" w:cs="MS-PGothic" w:hint="eastAsia"/>
          <w:kern w:val="0"/>
        </w:rPr>
        <w:t>条第</w:t>
      </w:r>
      <w:r>
        <w:rPr>
          <w:rFonts w:ascii="HG丸ｺﾞｼｯｸM-PRO" w:cs="MS-PGothic" w:hint="eastAsia"/>
          <w:kern w:val="0"/>
        </w:rPr>
        <w:t>２</w:t>
      </w:r>
      <w:r w:rsidRPr="001358E1">
        <w:rPr>
          <w:rFonts w:ascii="HG丸ｺﾞｼｯｸM-PRO" w:cs="MS-PGothic" w:hint="eastAsia"/>
          <w:kern w:val="0"/>
        </w:rPr>
        <w:t>項第</w:t>
      </w:r>
      <w:r>
        <w:rPr>
          <w:rFonts w:ascii="HG丸ｺﾞｼｯｸM-PRO" w:cs="MS-PGothic" w:hint="eastAsia"/>
          <w:kern w:val="0"/>
        </w:rPr>
        <w:t>四</w:t>
      </w:r>
      <w:r w:rsidRPr="001358E1">
        <w:rPr>
          <w:rFonts w:ascii="HG丸ｺﾞｼｯｸM-PRO" w:cs="MS-PGothic" w:hint="eastAsia"/>
          <w:kern w:val="0"/>
        </w:rPr>
        <w:t>号の規定に基づき、厚生労働大臣が定める感染症又は食中毒の発生が疑われる際の対処等に関する手順を次のように定め、平成</w:t>
      </w:r>
      <w:r>
        <w:rPr>
          <w:rFonts w:ascii="HG丸ｺﾞｼｯｸM-PRO" w:cs="MS-PGothic" w:hint="eastAsia"/>
          <w:kern w:val="0"/>
        </w:rPr>
        <w:t>１８</w:t>
      </w:r>
      <w:r w:rsidRPr="001358E1">
        <w:rPr>
          <w:rFonts w:ascii="HG丸ｺﾞｼｯｸM-PRO" w:cs="MS-PGothic" w:hint="eastAsia"/>
          <w:kern w:val="0"/>
        </w:rPr>
        <w:t>年</w:t>
      </w:r>
      <w:r>
        <w:rPr>
          <w:rFonts w:ascii="HG丸ｺﾞｼｯｸM-PRO" w:cs="MS-PGothic" w:hint="eastAsia"/>
          <w:kern w:val="0"/>
        </w:rPr>
        <w:t>４</w:t>
      </w:r>
      <w:r w:rsidRPr="001358E1">
        <w:rPr>
          <w:rFonts w:ascii="HG丸ｺﾞｼｯｸM-PRO" w:cs="MS-PGothic" w:hint="eastAsia"/>
          <w:kern w:val="0"/>
        </w:rPr>
        <w:t>月</w:t>
      </w:r>
      <w:r>
        <w:rPr>
          <w:rFonts w:ascii="HG丸ｺﾞｼｯｸM-PRO" w:cs="MS-PGothic" w:hint="eastAsia"/>
          <w:kern w:val="0"/>
        </w:rPr>
        <w:t>１</w:t>
      </w:r>
      <w:r w:rsidRPr="001358E1">
        <w:rPr>
          <w:rFonts w:ascii="HG丸ｺﾞｼｯｸM-PRO" w:cs="MS-PGothic" w:hint="eastAsia"/>
          <w:kern w:val="0"/>
        </w:rPr>
        <w:t>日から適用する。</w:t>
      </w:r>
    </w:p>
    <w:p w:rsidR="002359EE" w:rsidRPr="001358E1" w:rsidRDefault="002359EE" w:rsidP="002359EE">
      <w:pPr>
        <w:autoSpaceDE w:val="0"/>
        <w:autoSpaceDN w:val="0"/>
        <w:adjustRightInd w:val="0"/>
        <w:jc w:val="right"/>
        <w:rPr>
          <w:rFonts w:ascii="HG丸ｺﾞｼｯｸM-PRO" w:cs="MS-PGothic" w:hint="eastAsia"/>
          <w:kern w:val="0"/>
        </w:rPr>
      </w:pPr>
      <w:r w:rsidRPr="001358E1">
        <w:rPr>
          <w:rFonts w:ascii="HG丸ｺﾞｼｯｸM-PRO" w:cs="MS-PGothic" w:hint="eastAsia"/>
          <w:kern w:val="0"/>
        </w:rPr>
        <w:t>平成</w:t>
      </w:r>
      <w:r>
        <w:rPr>
          <w:rFonts w:ascii="HG丸ｺﾞｼｯｸM-PRO" w:cs="MS-PGothic" w:hint="eastAsia"/>
          <w:kern w:val="0"/>
        </w:rPr>
        <w:t>１８</w:t>
      </w:r>
      <w:r w:rsidRPr="001358E1">
        <w:rPr>
          <w:rFonts w:ascii="HG丸ｺﾞｼｯｸM-PRO" w:cs="MS-PGothic" w:hint="eastAsia"/>
          <w:kern w:val="0"/>
        </w:rPr>
        <w:t>年</w:t>
      </w:r>
      <w:r>
        <w:rPr>
          <w:rFonts w:ascii="HG丸ｺﾞｼｯｸM-PRO" w:cs="MS-PGothic" w:hint="eastAsia"/>
          <w:kern w:val="0"/>
        </w:rPr>
        <w:t>３</w:t>
      </w:r>
      <w:r w:rsidRPr="001358E1">
        <w:rPr>
          <w:rFonts w:ascii="HG丸ｺﾞｼｯｸM-PRO" w:cs="MS-PGothic" w:hint="eastAsia"/>
          <w:kern w:val="0"/>
        </w:rPr>
        <w:t>月</w:t>
      </w:r>
      <w:r>
        <w:rPr>
          <w:rFonts w:ascii="HG丸ｺﾞｼｯｸM-PRO" w:cs="MS-PGothic" w:hint="eastAsia"/>
          <w:kern w:val="0"/>
        </w:rPr>
        <w:t>３１</w:t>
      </w:r>
      <w:r w:rsidRPr="001358E1">
        <w:rPr>
          <w:rFonts w:ascii="HG丸ｺﾞｼｯｸM-PRO" w:cs="MS-PGothic" w:hint="eastAsia"/>
          <w:kern w:val="0"/>
        </w:rPr>
        <w:t>日</w:t>
      </w:r>
    </w:p>
    <w:p w:rsidR="002359EE" w:rsidRPr="001358E1" w:rsidRDefault="002359EE" w:rsidP="002359EE">
      <w:pPr>
        <w:autoSpaceDE w:val="0"/>
        <w:autoSpaceDN w:val="0"/>
        <w:adjustRightInd w:val="0"/>
        <w:jc w:val="right"/>
        <w:rPr>
          <w:rFonts w:ascii="HG丸ｺﾞｼｯｸM-PRO" w:cs="MS-PGothic" w:hint="eastAsia"/>
          <w:kern w:val="0"/>
        </w:rPr>
      </w:pPr>
      <w:r w:rsidRPr="001358E1">
        <w:rPr>
          <w:rFonts w:ascii="HG丸ｺﾞｼｯｸM-PRO" w:cs="MS-PGothic" w:hint="eastAsia"/>
          <w:kern w:val="0"/>
        </w:rPr>
        <w:t>厚生労働大臣川崎二郎</w:t>
      </w:r>
    </w:p>
    <w:p w:rsidR="002359EE" w:rsidRDefault="002359EE" w:rsidP="002359EE">
      <w:pPr>
        <w:autoSpaceDE w:val="0"/>
        <w:autoSpaceDN w:val="0"/>
        <w:adjustRightInd w:val="0"/>
        <w:jc w:val="left"/>
        <w:rPr>
          <w:rFonts w:ascii="HG丸ｺﾞｼｯｸM-PRO" w:cs="MS-PGothic" w:hint="eastAsia"/>
          <w:kern w:val="0"/>
        </w:rPr>
      </w:pPr>
    </w:p>
    <w:p w:rsidR="002359EE" w:rsidRPr="00E21BD9" w:rsidRDefault="002359EE" w:rsidP="002359EE">
      <w:pPr>
        <w:autoSpaceDE w:val="0"/>
        <w:autoSpaceDN w:val="0"/>
        <w:adjustRightInd w:val="0"/>
        <w:ind w:firstLineChars="100" w:firstLine="240"/>
        <w:jc w:val="left"/>
        <w:rPr>
          <w:rFonts w:ascii="HG丸ｺﾞｼｯｸM-PRO" w:cs="MS-PGothic" w:hint="eastAsia"/>
          <w:kern w:val="0"/>
          <w:sz w:val="24"/>
          <w:szCs w:val="24"/>
        </w:rPr>
      </w:pPr>
      <w:r w:rsidRPr="00E21BD9">
        <w:rPr>
          <w:rFonts w:ascii="HG丸ｺﾞｼｯｸM-PRO" w:cs="MS-PGothic" w:hint="eastAsia"/>
          <w:kern w:val="0"/>
          <w:sz w:val="24"/>
          <w:szCs w:val="24"/>
        </w:rPr>
        <w:t>厚生労働大臣が定める感染症又は食中毒の発生が疑われる際の対処等に関する手順</w:t>
      </w:r>
    </w:p>
    <w:p w:rsidR="002359EE" w:rsidRDefault="002359EE" w:rsidP="002359EE">
      <w:pPr>
        <w:autoSpaceDE w:val="0"/>
        <w:autoSpaceDN w:val="0"/>
        <w:adjustRightInd w:val="0"/>
        <w:jc w:val="left"/>
        <w:rPr>
          <w:rFonts w:ascii="HG丸ｺﾞｼｯｸM-PRO" w:cs="MS-PGothic" w:hint="eastAsia"/>
          <w:kern w:val="0"/>
        </w:rPr>
      </w:pPr>
    </w:p>
    <w:p w:rsidR="002359EE" w:rsidRPr="001358E1" w:rsidRDefault="002359EE" w:rsidP="002359EE">
      <w:pPr>
        <w:autoSpaceDE w:val="0"/>
        <w:autoSpaceDN w:val="0"/>
        <w:adjustRightInd w:val="0"/>
        <w:ind w:left="211" w:hangingChars="100" w:hanging="211"/>
        <w:jc w:val="left"/>
        <w:rPr>
          <w:rFonts w:ascii="HG丸ｺﾞｼｯｸM-PRO" w:cs="MS-PGothic" w:hint="eastAsia"/>
          <w:kern w:val="0"/>
        </w:rPr>
      </w:pPr>
      <w:r w:rsidRPr="007F3B33">
        <w:rPr>
          <w:rFonts w:ascii="HG丸ｺﾞｼｯｸM-PRO" w:cs="MS-PGothic" w:hint="eastAsia"/>
          <w:b/>
          <w:kern w:val="0"/>
        </w:rPr>
        <w:t>一</w:t>
      </w:r>
      <w:r>
        <w:rPr>
          <w:rFonts w:ascii="HG丸ｺﾞｼｯｸM-PRO" w:cs="MS-PGothic" w:hint="eastAsia"/>
          <w:kern w:val="0"/>
        </w:rPr>
        <w:t xml:space="preserve"> </w:t>
      </w:r>
      <w:r w:rsidRPr="001358E1">
        <w:rPr>
          <w:rFonts w:ascii="HG丸ｺﾞｼｯｸM-PRO" w:cs="MS-PGothic" w:hint="eastAsia"/>
          <w:kern w:val="0"/>
        </w:rPr>
        <w:t>養護老人ホーム、指定介護老人福祉施設、介護老人保健施設若しくは指定介護療養型医療施設、特別養護老人ホーム又は指定地域密着型介護老人福祉施設（以下「養護老人ホーム等」という。）の従業者が、入所者、入居者又は入院患者について、感染症又は食中毒の発生を疑ったときは、速やかに管理者又は施設長（以下「管理者等」という。）に報告する体制を整えること。</w:t>
      </w:r>
    </w:p>
    <w:p w:rsidR="002359EE" w:rsidRPr="001358E1" w:rsidRDefault="002359EE" w:rsidP="002359EE">
      <w:pPr>
        <w:autoSpaceDE w:val="0"/>
        <w:autoSpaceDN w:val="0"/>
        <w:adjustRightInd w:val="0"/>
        <w:ind w:left="211" w:hangingChars="100" w:hanging="211"/>
        <w:jc w:val="left"/>
        <w:rPr>
          <w:rFonts w:ascii="HG丸ｺﾞｼｯｸM-PRO" w:cs="MS-PGothic" w:hint="eastAsia"/>
          <w:kern w:val="0"/>
        </w:rPr>
      </w:pPr>
      <w:r w:rsidRPr="007F3B33">
        <w:rPr>
          <w:rFonts w:ascii="HG丸ｺﾞｼｯｸM-PRO" w:cs="MS-PGothic" w:hint="eastAsia"/>
          <w:b/>
          <w:kern w:val="0"/>
        </w:rPr>
        <w:t>二</w:t>
      </w:r>
      <w:r>
        <w:rPr>
          <w:rFonts w:ascii="HG丸ｺﾞｼｯｸM-PRO" w:cs="MS-PGothic" w:hint="eastAsia"/>
          <w:kern w:val="0"/>
        </w:rPr>
        <w:t xml:space="preserve"> </w:t>
      </w:r>
      <w:r w:rsidRPr="001358E1">
        <w:rPr>
          <w:rFonts w:ascii="HG丸ｺﾞｼｯｸM-PRO" w:cs="MS-PGothic" w:hint="eastAsia"/>
          <w:kern w:val="0"/>
        </w:rPr>
        <w:t>養護老人ホーム等の管理者等は、当該養護老人ホーム等における感染症若しくは食中毒の発生を疑ったとき又は前号の報告を受けたときは、従業者に対して必要な指示を行わなければならないこと。</w:t>
      </w:r>
    </w:p>
    <w:p w:rsidR="002359EE" w:rsidRPr="001358E1" w:rsidRDefault="002359EE" w:rsidP="002359EE">
      <w:pPr>
        <w:autoSpaceDE w:val="0"/>
        <w:autoSpaceDN w:val="0"/>
        <w:adjustRightInd w:val="0"/>
        <w:ind w:left="211" w:hangingChars="100" w:hanging="211"/>
        <w:jc w:val="left"/>
        <w:rPr>
          <w:rFonts w:ascii="HG丸ｺﾞｼｯｸM-PRO" w:cs="MS-PGothic" w:hint="eastAsia"/>
          <w:kern w:val="0"/>
        </w:rPr>
      </w:pPr>
      <w:r w:rsidRPr="007F3B33">
        <w:rPr>
          <w:rFonts w:ascii="HG丸ｺﾞｼｯｸM-PRO" w:cs="MS-PGothic" w:hint="eastAsia"/>
          <w:b/>
          <w:kern w:val="0"/>
        </w:rPr>
        <w:t>三</w:t>
      </w:r>
      <w:r>
        <w:rPr>
          <w:rFonts w:ascii="HG丸ｺﾞｼｯｸM-PRO" w:cs="MS-PGothic" w:hint="eastAsia"/>
          <w:kern w:val="0"/>
        </w:rPr>
        <w:t xml:space="preserve"> </w:t>
      </w:r>
      <w:r w:rsidRPr="001358E1">
        <w:rPr>
          <w:rFonts w:ascii="HG丸ｺﾞｼｯｸM-PRO" w:cs="MS-PGothic" w:hint="eastAsia"/>
          <w:kern w:val="0"/>
        </w:rPr>
        <w:t>養護老人ホーム等においては、感染症又は食中毒の発生又はまん延を防止する観点から、従業者の健康管理を徹底し、従業者、来訪者等の健康状態によっては利用者との接触を制限する等の措置を講ずるとともに、従業者及び利用者に対して手洗いやうがいを励行するなど衛生教育の徹底を図ること。</w:t>
      </w:r>
    </w:p>
    <w:p w:rsidR="002359EE" w:rsidRPr="001358E1" w:rsidRDefault="002359EE" w:rsidP="002359EE">
      <w:pPr>
        <w:autoSpaceDE w:val="0"/>
        <w:autoSpaceDN w:val="0"/>
        <w:adjustRightInd w:val="0"/>
        <w:ind w:left="211" w:hangingChars="100" w:hanging="211"/>
        <w:jc w:val="left"/>
        <w:rPr>
          <w:rFonts w:ascii="HG丸ｺﾞｼｯｸM-PRO" w:cs="MS-PGothic" w:hint="eastAsia"/>
          <w:kern w:val="0"/>
        </w:rPr>
      </w:pPr>
      <w:r w:rsidRPr="007F3B33">
        <w:rPr>
          <w:rFonts w:ascii="HG丸ｺﾞｼｯｸM-PRO" w:cs="MS-PGothic" w:hint="eastAsia"/>
          <w:b/>
          <w:kern w:val="0"/>
        </w:rPr>
        <w:t>四</w:t>
      </w:r>
      <w:r>
        <w:rPr>
          <w:rFonts w:ascii="HG丸ｺﾞｼｯｸM-PRO" w:cs="MS-PGothic" w:hint="eastAsia"/>
          <w:kern w:val="0"/>
        </w:rPr>
        <w:t xml:space="preserve"> </w:t>
      </w:r>
      <w:r w:rsidRPr="001358E1">
        <w:rPr>
          <w:rFonts w:ascii="HG丸ｺﾞｼｯｸM-PRO" w:cs="MS-PGothic" w:hint="eastAsia"/>
          <w:kern w:val="0"/>
        </w:rPr>
        <w:t>養護老人ホーム等の医師及び看護職員は、当該養護老人ホーム等内において感染症若しくは食中毒の発生又はそれが疑われる状況が生じたときは、速やかな対応を行わなければならないこと。</w:t>
      </w:r>
    </w:p>
    <w:p w:rsidR="002359EE" w:rsidRPr="001358E1" w:rsidRDefault="002359EE" w:rsidP="002359EE">
      <w:pPr>
        <w:autoSpaceDE w:val="0"/>
        <w:autoSpaceDN w:val="0"/>
        <w:adjustRightInd w:val="0"/>
        <w:ind w:left="211" w:hangingChars="100" w:hanging="211"/>
        <w:jc w:val="left"/>
        <w:rPr>
          <w:rFonts w:ascii="HG丸ｺﾞｼｯｸM-PRO" w:cs="MS-PGothic" w:hint="eastAsia"/>
          <w:kern w:val="0"/>
        </w:rPr>
      </w:pPr>
      <w:r w:rsidRPr="007F3B33">
        <w:rPr>
          <w:rFonts w:ascii="HG丸ｺﾞｼｯｸM-PRO" w:cs="MS-PGothic" w:hint="eastAsia"/>
          <w:b/>
          <w:kern w:val="0"/>
        </w:rPr>
        <w:t>五</w:t>
      </w:r>
      <w:r>
        <w:rPr>
          <w:rFonts w:ascii="HG丸ｺﾞｼｯｸM-PRO" w:cs="MS-PGothic" w:hint="eastAsia"/>
          <w:kern w:val="0"/>
        </w:rPr>
        <w:t xml:space="preserve"> </w:t>
      </w:r>
      <w:r w:rsidRPr="001358E1">
        <w:rPr>
          <w:rFonts w:ascii="HG丸ｺﾞｼｯｸM-PRO" w:cs="MS-PGothic" w:hint="eastAsia"/>
          <w:kern w:val="0"/>
        </w:rPr>
        <w:t>養護老人ホーム等の管理者等及び医師、看護職員その他の従業者は、感染症若しくは食中毒の患者又はそれらの疑いのある者（以下「有症者等」という。）の状態に応じ、協力病院をはじめとする地域の医療機関等との連携を図ることその他の適切な措置を講じなければならないこと。</w:t>
      </w:r>
    </w:p>
    <w:p w:rsidR="002359EE" w:rsidRPr="001358E1" w:rsidRDefault="002359EE" w:rsidP="002359EE">
      <w:pPr>
        <w:autoSpaceDE w:val="0"/>
        <w:autoSpaceDN w:val="0"/>
        <w:adjustRightInd w:val="0"/>
        <w:ind w:left="211" w:hangingChars="100" w:hanging="211"/>
        <w:jc w:val="left"/>
        <w:rPr>
          <w:rFonts w:ascii="HG丸ｺﾞｼｯｸM-PRO" w:cs="MS-PGothic" w:hint="eastAsia"/>
          <w:kern w:val="0"/>
        </w:rPr>
      </w:pPr>
      <w:r w:rsidRPr="007F3B33">
        <w:rPr>
          <w:rFonts w:ascii="HG丸ｺﾞｼｯｸM-PRO" w:cs="MS-PGothic" w:hint="eastAsia"/>
          <w:b/>
          <w:kern w:val="0"/>
        </w:rPr>
        <w:t>六</w:t>
      </w:r>
      <w:r>
        <w:rPr>
          <w:rFonts w:ascii="HG丸ｺﾞｼｯｸM-PRO" w:cs="MS-PGothic" w:hint="eastAsia"/>
          <w:kern w:val="0"/>
        </w:rPr>
        <w:t xml:space="preserve"> </w:t>
      </w:r>
      <w:r w:rsidRPr="001358E1">
        <w:rPr>
          <w:rFonts w:ascii="HG丸ｺﾞｼｯｸM-PRO" w:cs="MS-PGothic" w:hint="eastAsia"/>
          <w:kern w:val="0"/>
        </w:rPr>
        <w:t>養護老人ホーム等は、感染症若しくは食中毒の発生又はそれが疑われる状況が生じたときの有症者等の状況及び各有症者等に講じた措置等を記録しなければならないこと。</w:t>
      </w:r>
    </w:p>
    <w:p w:rsidR="002359EE" w:rsidRPr="001358E1" w:rsidRDefault="002359EE" w:rsidP="002359EE">
      <w:pPr>
        <w:autoSpaceDE w:val="0"/>
        <w:autoSpaceDN w:val="0"/>
        <w:adjustRightInd w:val="0"/>
        <w:jc w:val="left"/>
        <w:rPr>
          <w:rFonts w:ascii="HG丸ｺﾞｼｯｸM-PRO" w:cs="MS-PGothic" w:hint="eastAsia"/>
          <w:kern w:val="0"/>
        </w:rPr>
      </w:pPr>
      <w:r w:rsidRPr="007F3B33">
        <w:rPr>
          <w:rFonts w:ascii="HG丸ｺﾞｼｯｸM-PRO" w:cs="MS-PGothic" w:hint="eastAsia"/>
          <w:b/>
          <w:kern w:val="0"/>
        </w:rPr>
        <w:t>七</w:t>
      </w:r>
      <w:r>
        <w:rPr>
          <w:rFonts w:ascii="HG丸ｺﾞｼｯｸM-PRO" w:cs="MS-PGothic" w:hint="eastAsia"/>
          <w:kern w:val="0"/>
        </w:rPr>
        <w:t xml:space="preserve"> </w:t>
      </w:r>
      <w:r w:rsidRPr="001358E1">
        <w:rPr>
          <w:rFonts w:ascii="HG丸ｺﾞｼｯｸM-PRO" w:cs="MS-PGothic" w:hint="eastAsia"/>
          <w:kern w:val="0"/>
        </w:rPr>
        <w:t>養護老人ホーム等の管理者等は、イからハまでに掲げる場合には、有症者等の人数、症状、対応</w:t>
      </w:r>
    </w:p>
    <w:p w:rsidR="002359EE" w:rsidRPr="001358E1" w:rsidRDefault="002359EE" w:rsidP="002359EE">
      <w:pPr>
        <w:autoSpaceDE w:val="0"/>
        <w:autoSpaceDN w:val="0"/>
        <w:adjustRightInd w:val="0"/>
        <w:ind w:firstLineChars="100" w:firstLine="210"/>
        <w:jc w:val="left"/>
        <w:rPr>
          <w:rFonts w:ascii="HG丸ｺﾞｼｯｸM-PRO" w:cs="MS-PGothic" w:hint="eastAsia"/>
          <w:kern w:val="0"/>
        </w:rPr>
      </w:pPr>
      <w:r w:rsidRPr="001358E1">
        <w:rPr>
          <w:rFonts w:ascii="HG丸ｺﾞｼｯｸM-PRO" w:cs="MS-PGothic" w:hint="eastAsia"/>
          <w:kern w:val="0"/>
        </w:rPr>
        <w:t>状況等を市町村及び保健所に迅速に報告するとともに、市町村又は保健所からの指示を求めること</w:t>
      </w:r>
    </w:p>
    <w:p w:rsidR="002359EE" w:rsidRPr="001358E1" w:rsidRDefault="002359EE" w:rsidP="002359EE">
      <w:pPr>
        <w:autoSpaceDE w:val="0"/>
        <w:autoSpaceDN w:val="0"/>
        <w:adjustRightInd w:val="0"/>
        <w:ind w:firstLineChars="100" w:firstLine="210"/>
        <w:jc w:val="left"/>
        <w:rPr>
          <w:rFonts w:ascii="HG丸ｺﾞｼｯｸM-PRO" w:cs="MS-PGothic" w:hint="eastAsia"/>
          <w:kern w:val="0"/>
        </w:rPr>
      </w:pPr>
      <w:r w:rsidRPr="001358E1">
        <w:rPr>
          <w:rFonts w:ascii="HG丸ｺﾞｼｯｸM-PRO" w:cs="MS-PGothic" w:hint="eastAsia"/>
          <w:kern w:val="0"/>
        </w:rPr>
        <w:t>その他の措置を講じなければならないこと。</w:t>
      </w:r>
    </w:p>
    <w:p w:rsidR="002359EE" w:rsidRPr="001358E1" w:rsidRDefault="002359EE" w:rsidP="002359EE">
      <w:pPr>
        <w:autoSpaceDE w:val="0"/>
        <w:autoSpaceDN w:val="0"/>
        <w:adjustRightInd w:val="0"/>
        <w:ind w:firstLineChars="100" w:firstLine="210"/>
        <w:jc w:val="left"/>
        <w:rPr>
          <w:rFonts w:ascii="HG丸ｺﾞｼｯｸM-PRO" w:cs="MS-PGothic" w:hint="eastAsia"/>
          <w:kern w:val="0"/>
        </w:rPr>
      </w:pPr>
      <w:r w:rsidRPr="001358E1">
        <w:rPr>
          <w:rFonts w:ascii="HG丸ｺﾞｼｯｸM-PRO" w:cs="MS-PGothic" w:hint="eastAsia"/>
          <w:kern w:val="0"/>
        </w:rPr>
        <w:t>イ</w:t>
      </w:r>
      <w:r>
        <w:rPr>
          <w:rFonts w:ascii="HG丸ｺﾞｼｯｸM-PRO" w:cs="MS-PGothic" w:hint="eastAsia"/>
          <w:kern w:val="0"/>
        </w:rPr>
        <w:t xml:space="preserve"> </w:t>
      </w:r>
      <w:r w:rsidRPr="001358E1">
        <w:rPr>
          <w:rFonts w:ascii="HG丸ｺﾞｼｯｸM-PRO" w:cs="MS-PGothic" w:hint="eastAsia"/>
          <w:kern w:val="0"/>
        </w:rPr>
        <w:t>同一の感染症若しくは食中毒による又はそれらによると疑われる死亡者又は重篤な患者が</w:t>
      </w:r>
      <w:r>
        <w:rPr>
          <w:rFonts w:ascii="HG丸ｺﾞｼｯｸM-PRO" w:cs="MS-PGothic" w:hint="eastAsia"/>
          <w:kern w:val="0"/>
        </w:rPr>
        <w:t>１</w:t>
      </w:r>
      <w:r w:rsidRPr="001358E1">
        <w:rPr>
          <w:rFonts w:ascii="HG丸ｺﾞｼｯｸM-PRO" w:cs="MS-PGothic" w:hint="eastAsia"/>
          <w:kern w:val="0"/>
        </w:rPr>
        <w:t>週</w:t>
      </w:r>
    </w:p>
    <w:p w:rsidR="002359EE" w:rsidRPr="001358E1" w:rsidRDefault="002359EE" w:rsidP="002359EE">
      <w:pPr>
        <w:autoSpaceDE w:val="0"/>
        <w:autoSpaceDN w:val="0"/>
        <w:adjustRightInd w:val="0"/>
        <w:ind w:firstLineChars="200" w:firstLine="420"/>
        <w:jc w:val="left"/>
        <w:rPr>
          <w:rFonts w:ascii="HG丸ｺﾞｼｯｸM-PRO" w:cs="MS-PGothic" w:hint="eastAsia"/>
          <w:kern w:val="0"/>
        </w:rPr>
      </w:pPr>
      <w:r w:rsidRPr="001358E1">
        <w:rPr>
          <w:rFonts w:ascii="HG丸ｺﾞｼｯｸM-PRO" w:cs="MS-PGothic" w:hint="eastAsia"/>
          <w:kern w:val="0"/>
        </w:rPr>
        <w:t>間内に</w:t>
      </w:r>
      <w:r>
        <w:rPr>
          <w:rFonts w:ascii="HG丸ｺﾞｼｯｸM-PRO" w:cs="MS-PGothic" w:hint="eastAsia"/>
          <w:kern w:val="0"/>
        </w:rPr>
        <w:t>２</w:t>
      </w:r>
      <w:r w:rsidRPr="001358E1">
        <w:rPr>
          <w:rFonts w:ascii="HG丸ｺﾞｼｯｸM-PRO" w:cs="MS-PGothic" w:hint="eastAsia"/>
          <w:kern w:val="0"/>
        </w:rPr>
        <w:t>名以上発生した場合</w:t>
      </w:r>
    </w:p>
    <w:p w:rsidR="002359EE" w:rsidRPr="001358E1" w:rsidRDefault="002359EE" w:rsidP="002359EE">
      <w:pPr>
        <w:autoSpaceDE w:val="0"/>
        <w:autoSpaceDN w:val="0"/>
        <w:adjustRightInd w:val="0"/>
        <w:ind w:firstLineChars="100" w:firstLine="210"/>
        <w:jc w:val="left"/>
        <w:rPr>
          <w:rFonts w:ascii="HG丸ｺﾞｼｯｸM-PRO" w:cs="MS-PGothic" w:hint="eastAsia"/>
          <w:kern w:val="0"/>
        </w:rPr>
      </w:pPr>
      <w:r w:rsidRPr="001358E1">
        <w:rPr>
          <w:rFonts w:ascii="HG丸ｺﾞｼｯｸM-PRO" w:cs="MS-PGothic" w:hint="eastAsia"/>
          <w:kern w:val="0"/>
        </w:rPr>
        <w:t>ロ</w:t>
      </w:r>
      <w:r>
        <w:rPr>
          <w:rFonts w:ascii="HG丸ｺﾞｼｯｸM-PRO" w:cs="MS-PGothic" w:hint="eastAsia"/>
          <w:kern w:val="0"/>
        </w:rPr>
        <w:t xml:space="preserve"> </w:t>
      </w:r>
      <w:r w:rsidRPr="001358E1">
        <w:rPr>
          <w:rFonts w:ascii="HG丸ｺﾞｼｯｸM-PRO" w:cs="MS-PGothic" w:hint="eastAsia"/>
          <w:kern w:val="0"/>
        </w:rPr>
        <w:t>同一の有症者等が</w:t>
      </w:r>
      <w:r>
        <w:rPr>
          <w:rFonts w:ascii="HG丸ｺﾞｼｯｸM-PRO" w:cs="MS-PGothic" w:hint="eastAsia"/>
          <w:kern w:val="0"/>
        </w:rPr>
        <w:t>１０</w:t>
      </w:r>
      <w:r w:rsidRPr="001358E1">
        <w:rPr>
          <w:rFonts w:ascii="HG丸ｺﾞｼｯｸM-PRO" w:cs="MS-PGothic" w:hint="eastAsia"/>
          <w:kern w:val="0"/>
        </w:rPr>
        <w:t>名以上又は全利用者の半数以上発生した場合</w:t>
      </w:r>
    </w:p>
    <w:p w:rsidR="002359EE" w:rsidRPr="001358E1" w:rsidRDefault="002359EE" w:rsidP="002359EE">
      <w:pPr>
        <w:autoSpaceDE w:val="0"/>
        <w:autoSpaceDN w:val="0"/>
        <w:adjustRightInd w:val="0"/>
        <w:ind w:leftChars="100" w:left="420" w:hangingChars="100" w:hanging="210"/>
        <w:jc w:val="left"/>
        <w:rPr>
          <w:rFonts w:ascii="HG丸ｺﾞｼｯｸM-PRO" w:cs="MS-PGothic" w:hint="eastAsia"/>
          <w:kern w:val="0"/>
        </w:rPr>
      </w:pPr>
      <w:r w:rsidRPr="001358E1">
        <w:rPr>
          <w:rFonts w:ascii="HG丸ｺﾞｼｯｸM-PRO" w:cs="MS-PGothic" w:hint="eastAsia"/>
          <w:kern w:val="0"/>
        </w:rPr>
        <w:t>ハ</w:t>
      </w:r>
      <w:r>
        <w:rPr>
          <w:rFonts w:ascii="HG丸ｺﾞｼｯｸM-PRO" w:cs="MS-PGothic" w:hint="eastAsia"/>
          <w:kern w:val="0"/>
        </w:rPr>
        <w:t xml:space="preserve"> </w:t>
      </w:r>
      <w:r w:rsidRPr="001358E1">
        <w:rPr>
          <w:rFonts w:ascii="HG丸ｺﾞｼｯｸM-PRO" w:cs="MS-PGothic" w:hint="eastAsia"/>
          <w:kern w:val="0"/>
        </w:rPr>
        <w:t>イ及びロに掲げる場合のほか、通常の発生動向を上回る感染症等の発生が疑われ、特に管理者等が報告を必要と認めた場合</w:t>
      </w:r>
    </w:p>
    <w:p w:rsidR="002359EE" w:rsidRDefault="002359EE" w:rsidP="002359EE">
      <w:pPr>
        <w:autoSpaceDE w:val="0"/>
        <w:autoSpaceDN w:val="0"/>
        <w:adjustRightInd w:val="0"/>
        <w:ind w:left="211" w:hangingChars="100" w:hanging="211"/>
        <w:jc w:val="left"/>
        <w:rPr>
          <w:rFonts w:ascii="HG丸ｺﾞｼｯｸM-PRO" w:cs="MS-PGothic"/>
          <w:kern w:val="0"/>
        </w:rPr>
      </w:pPr>
      <w:r w:rsidRPr="007F3B33">
        <w:rPr>
          <w:rFonts w:ascii="HG丸ｺﾞｼｯｸM-PRO" w:cs="MS-PGothic" w:hint="eastAsia"/>
          <w:b/>
          <w:kern w:val="0"/>
        </w:rPr>
        <w:t>八</w:t>
      </w:r>
      <w:r>
        <w:rPr>
          <w:rFonts w:ascii="HG丸ｺﾞｼｯｸM-PRO" w:cs="MS-PGothic" w:hint="eastAsia"/>
          <w:kern w:val="0"/>
        </w:rPr>
        <w:t xml:space="preserve"> </w:t>
      </w:r>
      <w:r w:rsidRPr="001358E1">
        <w:rPr>
          <w:rFonts w:ascii="HG丸ｺﾞｼｯｸM-PRO" w:cs="MS-PGothic" w:hint="eastAsia"/>
          <w:kern w:val="0"/>
        </w:rPr>
        <w:t>前号の報告を行った養護老人ホーム等は、その原因の究明に資するため、当該有症者等を診察する医師等と連携の上、血液、便、吐物等の検体を確保するよう努めなければならないこと。</w:t>
      </w:r>
    </w:p>
    <w:p w:rsidR="002359EE" w:rsidRDefault="002359EE" w:rsidP="002359EE">
      <w:pPr>
        <w:widowControl/>
        <w:jc w:val="left"/>
        <w:rPr>
          <w:rFonts w:ascii="HG丸ｺﾞｼｯｸM-PRO" w:hAnsi="ＭＳ ゴシック" w:cs="ＭＳ ゴシック" w:hint="eastAsia"/>
          <w:b/>
          <w:bCs/>
          <w:spacing w:val="20"/>
          <w:kern w:val="0"/>
          <w:sz w:val="24"/>
          <w:szCs w:val="24"/>
        </w:rPr>
      </w:pPr>
      <w:r>
        <w:rPr>
          <w:rFonts w:ascii="HG丸ｺﾞｼｯｸM-PRO" w:cs="MS-PGothic"/>
          <w:kern w:val="0"/>
        </w:rPr>
        <w:br w:type="page"/>
      </w:r>
      <w:r>
        <w:rPr>
          <w:rFonts w:ascii="HG丸ｺﾞｼｯｸM-PRO" w:cs="MS-PGothic" w:hint="eastAsia"/>
          <w:kern w:val="0"/>
        </w:rPr>
        <w:lastRenderedPageBreak/>
        <w:t>②</w:t>
      </w:r>
      <w:r w:rsidRPr="00294690">
        <w:rPr>
          <w:rFonts w:ascii="HG丸ｺﾞｼｯｸM-PRO" w:cs="MS-PGothic" w:hint="eastAsia"/>
          <w:b/>
          <w:kern w:val="0"/>
          <w:sz w:val="24"/>
          <w:szCs w:val="24"/>
        </w:rPr>
        <w:t>「</w:t>
      </w:r>
      <w:r w:rsidRPr="00CD6763">
        <w:rPr>
          <w:rFonts w:ascii="HG丸ｺﾞｼｯｸM-PRO" w:hAnsi="ＭＳ ゴシック" w:cs="ＭＳ ゴシック" w:hint="eastAsia"/>
          <w:b/>
          <w:bCs/>
          <w:spacing w:val="20"/>
          <w:kern w:val="0"/>
          <w:sz w:val="24"/>
          <w:szCs w:val="24"/>
        </w:rPr>
        <w:t>社会福祉施設等における感染症等発生時に係る報告について</w:t>
      </w:r>
      <w:r>
        <w:rPr>
          <w:rFonts w:ascii="HG丸ｺﾞｼｯｸM-PRO" w:hAnsi="ＭＳ ゴシック" w:cs="ＭＳ ゴシック" w:hint="eastAsia"/>
          <w:b/>
          <w:bCs/>
          <w:spacing w:val="20"/>
          <w:kern w:val="0"/>
          <w:sz w:val="24"/>
          <w:szCs w:val="24"/>
        </w:rPr>
        <w:t>」</w:t>
      </w:r>
    </w:p>
    <w:p w:rsidR="002359EE" w:rsidRPr="00CD6763" w:rsidRDefault="002359EE" w:rsidP="002359EE">
      <w:pPr>
        <w:widowControl/>
        <w:jc w:val="left"/>
        <w:rPr>
          <w:rFonts w:ascii="HG丸ｺﾞｼｯｸM-PRO" w:hAnsi="ＭＳ ゴシック" w:cs="ＭＳ ゴシック" w:hint="eastAsia"/>
          <w:spacing w:val="20"/>
          <w:kern w:val="0"/>
          <w:sz w:val="24"/>
          <w:szCs w:val="24"/>
        </w:rPr>
      </w:pPr>
    </w:p>
    <w:p w:rsidR="002359EE" w:rsidRPr="00BC7E37" w:rsidRDefault="002359EE" w:rsidP="002359EE">
      <w:pPr>
        <w:widowControl/>
        <w:ind w:leftChars="100" w:left="210" w:firstLineChars="2650" w:firstLine="6625"/>
        <w:jc w:val="left"/>
        <w:rPr>
          <w:rFonts w:ascii="HG丸ｺﾞｼｯｸM-PRO" w:hAnsi="ＭＳ ゴシック" w:cs="ＭＳ ゴシック" w:hint="eastAsia"/>
          <w:spacing w:val="20"/>
          <w:kern w:val="0"/>
        </w:rPr>
      </w:pPr>
      <w:r w:rsidRPr="00BC7E37">
        <w:rPr>
          <w:rFonts w:ascii="HG丸ｺﾞｼｯｸM-PRO" w:hAnsi="ＭＳ ゴシック" w:cs="ＭＳ ゴシック" w:hint="eastAsia"/>
          <w:spacing w:val="20"/>
          <w:kern w:val="0"/>
        </w:rPr>
        <w:t>平成17年2月22日</w:t>
      </w:r>
    </w:p>
    <w:p w:rsidR="002359EE" w:rsidRPr="00BC7E37" w:rsidRDefault="002359EE" w:rsidP="002359EE">
      <w:pPr>
        <w:widowControl/>
        <w:ind w:leftChars="576" w:left="1210"/>
        <w:jc w:val="left"/>
        <w:rPr>
          <w:rFonts w:ascii="HG丸ｺﾞｼｯｸM-PRO" w:hAnsi="ＭＳ ゴシック" w:cs="ＭＳ ゴシック" w:hint="eastAsia"/>
          <w:spacing w:val="20"/>
          <w:kern w:val="0"/>
        </w:rPr>
      </w:pPr>
      <w:r w:rsidRPr="00BC7E37">
        <w:rPr>
          <w:rFonts w:ascii="HG丸ｺﾞｼｯｸM-PRO" w:hAnsi="ＭＳ ゴシック" w:cs="ＭＳ ゴシック" w:hint="eastAsia"/>
          <w:spacing w:val="20"/>
          <w:kern w:val="0"/>
        </w:rPr>
        <w:t>健発第0222002号／薬食発第0222001号／雇児発第0222001号／社援発第0222002号／老発第0222001号</w:t>
      </w:r>
    </w:p>
    <w:p w:rsidR="002359EE" w:rsidRPr="00BC7E37" w:rsidRDefault="002359EE" w:rsidP="002359EE">
      <w:pPr>
        <w:widowControl/>
        <w:ind w:leftChars="100" w:left="210"/>
        <w:jc w:val="left"/>
        <w:rPr>
          <w:rFonts w:ascii="HG丸ｺﾞｼｯｸM-PRO" w:hAnsi="ＭＳ ゴシック" w:cs="ＭＳ ゴシック" w:hint="eastAsia"/>
          <w:spacing w:val="20"/>
          <w:kern w:val="0"/>
        </w:rPr>
      </w:pPr>
      <w:r w:rsidRPr="00BC7E37">
        <w:rPr>
          <w:rFonts w:ascii="HG丸ｺﾞｼｯｸM-PRO" w:hAnsi="ＭＳ ゴシック" w:cs="ＭＳ ゴシック" w:hint="eastAsia"/>
          <w:spacing w:val="20"/>
          <w:kern w:val="0"/>
        </w:rPr>
        <w:t>厚生労働省健康局長、厚生労働省医薬食品局長、厚生労働省雇用均等・児童家庭局長、厚生労働省社会・援護局長、厚生労働省老健局長通知</w:t>
      </w:r>
    </w:p>
    <w:p w:rsidR="002359EE" w:rsidRDefault="002359EE" w:rsidP="002359EE">
      <w:pPr>
        <w:widowControl/>
        <w:ind w:leftChars="100" w:left="210"/>
        <w:jc w:val="left"/>
        <w:rPr>
          <w:rFonts w:ascii="HG丸ｺﾞｼｯｸM-PRO" w:hAnsi="ＭＳ ゴシック" w:cs="ＭＳ ゴシック" w:hint="eastAsia"/>
          <w:spacing w:val="20"/>
          <w:kern w:val="0"/>
        </w:rPr>
      </w:pP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広島県福山市の特別養護老人ホームで発生したノロウイルスの集団感染を受けて、「高齢者施設における感染性胃腸炎の発生・まん延防止策の徹底について」(平成17年1月10日老発第0110001号)等の中で、速やかな市町村保健福祉部局への連絡等の徹底をお願いしたところであるが、高齢者、乳幼児、障害者等が集団で生活又は利用する社会福祉施設及び介護老人保健施設等(その範囲は別紙のとおり。以下「社会福祉施設等」という。)においては、感染症等の発生時における迅速で適切な対応が特に求められる。</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今般、下記により、社会福祉施設等において衛生管理の強化を図るとともに、市町村等の社会福祉施設等主管部局への報告を求め、併せて保健所へ報告することを求めることとしたので、管内市町村及び管内社会福祉施設等に対して、下記の留意事項の周知徹底を図っていただくようお願いする。</w:t>
      </w:r>
    </w:p>
    <w:p w:rsidR="002359EE"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なお、本件に関しては、追って各社会福祉施設等に係る運営基準等を改正する予定であることを申し添える。また、下記の取扱いに当たっては、公衆衛生関係法規を遵守しつつ、民生主管部局と衛生主管部局が連携して対応することが重要であることから、関係部局に周知方よろしくお願いする。</w:t>
      </w:r>
    </w:p>
    <w:p w:rsidR="002359EE" w:rsidRDefault="002359EE" w:rsidP="002359EE">
      <w:pPr>
        <w:widowControl/>
        <w:ind w:leftChars="100" w:left="210" w:firstLineChars="100" w:firstLine="250"/>
        <w:jc w:val="left"/>
        <w:rPr>
          <w:rFonts w:ascii="HG丸ｺﾞｼｯｸM-PRO" w:hAnsi="ＭＳ ゴシック" w:cs="ＭＳ ゴシック" w:hint="eastAsia"/>
          <w:spacing w:val="20"/>
          <w:kern w:val="0"/>
        </w:rPr>
      </w:pPr>
    </w:p>
    <w:p w:rsidR="002359EE" w:rsidRDefault="002359EE" w:rsidP="002359EE">
      <w:pPr>
        <w:widowControl/>
        <w:ind w:leftChars="100" w:left="210"/>
        <w:jc w:val="center"/>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記</w:t>
      </w:r>
    </w:p>
    <w:p w:rsidR="002359EE" w:rsidRDefault="002359EE" w:rsidP="002359EE">
      <w:pPr>
        <w:widowControl/>
        <w:ind w:leftChars="100" w:left="210"/>
        <w:jc w:val="center"/>
        <w:rPr>
          <w:rFonts w:ascii="HG丸ｺﾞｼｯｸM-PRO" w:hAnsi="ＭＳ ゴシック" w:cs="ＭＳ ゴシック" w:hint="eastAsia"/>
          <w:spacing w:val="20"/>
          <w:kern w:val="0"/>
        </w:rPr>
      </w:pP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1．社会福祉施設等においては、職員が利用者の健康管理上、感染症や食中毒を疑ったときは、速やかに施設長に報告する体制を整えるとともに、施設長は必要な指示を行うこと。</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2．社会福祉施設等の医師及び看護職員は、感染症若しくは食中毒の発生又はそれが疑われる状況が生じたときは、施設内において速やかな対応を行わなければならないこと。</w:t>
      </w:r>
    </w:p>
    <w:p w:rsidR="002359EE" w:rsidRPr="00CD6763" w:rsidRDefault="002359EE" w:rsidP="002359EE">
      <w:pPr>
        <w:widowControl/>
        <w:ind w:leftChars="219" w:left="460" w:firstLineChars="50" w:firstLine="125"/>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また、社会福祉施設等の医師、看護職員その他の職員は、有症者の状態に応じ、協力病院を始めとする地域の医療機関等との連携を図るなど適切な措置を講ずること。</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3．社会福祉施設等においては、感染症若しくは食中毒の発生又はそれが疑われる状況が生じたときの有症者の状況やそれぞれに講じた措置等を記録すること。</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4．社会福祉施設等の施設長は、次のア、イ又はウの場合は、市町村等の社会福祉施設等主管部局に迅速に、感染症又は食中毒が疑われる者等の人数、症状、対応状況等を報告するとともに、併せて保健所に報告し、指示を求めるなどの措置を講ずること。</w:t>
      </w:r>
    </w:p>
    <w:p w:rsidR="002359EE" w:rsidRPr="00CD6763" w:rsidRDefault="002359EE" w:rsidP="002359EE">
      <w:pPr>
        <w:widowControl/>
        <w:ind w:leftChars="160" w:left="711" w:hangingChars="150" w:hanging="375"/>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ア</w:t>
      </w:r>
      <w:r>
        <w:rPr>
          <w:rFonts w:ascii="HG丸ｺﾞｼｯｸM-PRO" w:hAnsi="ＭＳ ゴシック" w:cs="ＭＳ ゴシック" w:hint="eastAsia"/>
          <w:spacing w:val="20"/>
          <w:kern w:val="0"/>
        </w:rPr>
        <w:t xml:space="preserve"> </w:t>
      </w:r>
      <w:r w:rsidRPr="00CD6763">
        <w:rPr>
          <w:rFonts w:ascii="HG丸ｺﾞｼｯｸM-PRO" w:hAnsi="ＭＳ ゴシック" w:cs="ＭＳ ゴシック" w:hint="eastAsia"/>
          <w:spacing w:val="20"/>
          <w:kern w:val="0"/>
        </w:rPr>
        <w:t>同一の感染症若しくは食中毒による又はそれらによると疑われる死亡者又は重篤患者が1週間内に2名以上発生した場合</w:t>
      </w:r>
    </w:p>
    <w:p w:rsidR="002359EE" w:rsidRPr="00CD6763" w:rsidRDefault="002359EE" w:rsidP="002359EE">
      <w:pPr>
        <w:widowControl/>
        <w:ind w:leftChars="160" w:left="711" w:hangingChars="150" w:hanging="375"/>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イ</w:t>
      </w:r>
      <w:r>
        <w:rPr>
          <w:rFonts w:ascii="HG丸ｺﾞｼｯｸM-PRO" w:hAnsi="ＭＳ ゴシック" w:cs="ＭＳ ゴシック" w:hint="eastAsia"/>
          <w:spacing w:val="20"/>
          <w:kern w:val="0"/>
        </w:rPr>
        <w:t xml:space="preserve"> </w:t>
      </w:r>
      <w:r w:rsidRPr="00CD6763">
        <w:rPr>
          <w:rFonts w:ascii="HG丸ｺﾞｼｯｸM-PRO" w:hAnsi="ＭＳ ゴシック" w:cs="ＭＳ ゴシック" w:hint="eastAsia"/>
          <w:spacing w:val="20"/>
          <w:kern w:val="0"/>
        </w:rPr>
        <w:t>同一の感染症若しくは食中毒の患者又はそれらが疑われる者が10名以上又は全利用者の半数以上発生した場合</w:t>
      </w:r>
    </w:p>
    <w:p w:rsidR="002359EE" w:rsidRPr="00CD6763" w:rsidRDefault="002359EE" w:rsidP="002359EE">
      <w:pPr>
        <w:widowControl/>
        <w:ind w:leftChars="160" w:left="711" w:hangingChars="150" w:hanging="375"/>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ウ</w:t>
      </w:r>
      <w:r>
        <w:rPr>
          <w:rFonts w:ascii="HG丸ｺﾞｼｯｸM-PRO" w:hAnsi="ＭＳ ゴシック" w:cs="ＭＳ ゴシック" w:hint="eastAsia"/>
          <w:spacing w:val="20"/>
          <w:kern w:val="0"/>
        </w:rPr>
        <w:t xml:space="preserve"> </w:t>
      </w:r>
      <w:r w:rsidRPr="00CD6763">
        <w:rPr>
          <w:rFonts w:ascii="HG丸ｺﾞｼｯｸM-PRO" w:hAnsi="ＭＳ ゴシック" w:cs="ＭＳ ゴシック" w:hint="eastAsia"/>
          <w:spacing w:val="20"/>
          <w:kern w:val="0"/>
        </w:rPr>
        <w:t>ア及びイに該当しない場合であっても、通常の発生動向を上回る感染症等の発生が疑われ、特に施設長が報告を必要と認めた場合</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lastRenderedPageBreak/>
        <w:t>5．4の報告を行った社会福祉施設等においては、その原因の究明に資するため、当該患者の診察医等と連携の上、血液、便、吐物等の検体を確保するよう努めること。</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6．4の報告を受けた保健所においては、必要に応じて感染症の予防及び感染症の患者に対する医療に関する法律(平成10年法律第114号。以下「感染症法」という。)第15条に基づく積極的疫学調査又は食品衛生法(昭和22年法律第233号)第58条に基づく調査若しくは感染症若しくは食中毒のまん延を防止するために必要な衛生上の指導を行うとともに、都道府県等を通じて、その結果を厚生労働省に報告すること。</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7．4の報告を受けた市町村等の社会福祉施設等主管部局と保健所は、当該社会福祉施設等に関する情報交換を行うこと。</w:t>
      </w:r>
    </w:p>
    <w:p w:rsidR="002359EE" w:rsidRPr="00CD6763"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8．社会福祉施設等においては、日頃から、感染症又は食中毒の発生又はまん延を防止する観点から、職員の健康管理を徹底し、職員や来訪者の健康状態によっては利用者との接触を制限する等の措置を講ずるとともに、職員及び利用者に対して手洗いやうがいを励行するなど衛生教育の徹底を図ること。また、年1回以上、職員を対象として衛生管理に関する研修を行うこと。</w:t>
      </w:r>
    </w:p>
    <w:p w:rsidR="002359EE" w:rsidRDefault="002359EE" w:rsidP="002359EE">
      <w:pPr>
        <w:widowControl/>
        <w:ind w:leftChars="100" w:left="460" w:hangingChars="100" w:hanging="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9．なお、医師が、感染症法、結核予防法(昭和26年法律第96号)又は食品衛生法の届出基準に該当する患者又はその疑いのある者を診断した場合には、これらの法律に基づき保健所等への届出を行う必要があるので、留意すること。</w:t>
      </w:r>
    </w:p>
    <w:p w:rsidR="002359EE" w:rsidRDefault="002359EE" w:rsidP="002359EE">
      <w:pPr>
        <w:widowControl/>
        <w:ind w:firstLineChars="100" w:firstLine="250"/>
        <w:jc w:val="left"/>
        <w:rPr>
          <w:rFonts w:ascii="HG丸ｺﾞｼｯｸM-PRO" w:hAnsi="ＭＳ ゴシック" w:cs="ＭＳ ゴシック" w:hint="eastAsia"/>
          <w:spacing w:val="20"/>
          <w:kern w:val="0"/>
        </w:rPr>
      </w:pPr>
    </w:p>
    <w:p w:rsidR="002359EE" w:rsidRDefault="002359EE" w:rsidP="002359EE">
      <w:pPr>
        <w:widowControl/>
        <w:ind w:firstLineChars="100" w:firstLine="210"/>
        <w:jc w:val="left"/>
        <w:rPr>
          <w:rFonts w:ascii="HG丸ｺﾞｼｯｸM-PRO" w:hAnsi="ＭＳ ゴシック" w:cs="ＭＳ ゴシック" w:hint="eastAsia"/>
          <w:spacing w:val="20"/>
          <w:kern w:val="0"/>
        </w:rPr>
      </w:pPr>
      <w:r>
        <w:rPr>
          <w:rFonts w:ascii="HG丸ｺﾞｼｯｸM-PRO" w:hAnsi="ＭＳ ゴシック" w:cs="ＭＳ ゴシック"/>
          <w:noProof/>
          <w:spacing w:val="20"/>
          <w:kern w:val="0"/>
        </w:rPr>
        <w:pict>
          <v:line id="_x0000_s1542" style="position:absolute;left:0;text-align:left;z-index:251563008" from="8.1pt,12.85pt" to="490.05pt,12.85pt">
            <v:stroke dashstyle="dash"/>
          </v:line>
        </w:pict>
      </w:r>
    </w:p>
    <w:p w:rsidR="002359EE" w:rsidRDefault="002359EE" w:rsidP="002359EE">
      <w:pPr>
        <w:widowControl/>
        <w:ind w:firstLineChars="100" w:firstLine="250"/>
        <w:jc w:val="left"/>
        <w:rPr>
          <w:rFonts w:ascii="HG丸ｺﾞｼｯｸM-PRO" w:hAnsi="ＭＳ ゴシック" w:cs="ＭＳ ゴシック" w:hint="eastAsia"/>
          <w:spacing w:val="20"/>
          <w:kern w:val="0"/>
        </w:rPr>
      </w:pPr>
    </w:p>
    <w:p w:rsidR="002359EE" w:rsidRDefault="002359EE" w:rsidP="002359EE">
      <w:pPr>
        <w:widowControl/>
        <w:ind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別紙</w:t>
      </w:r>
    </w:p>
    <w:p w:rsidR="002359EE" w:rsidRPr="00CD6763" w:rsidRDefault="002359EE" w:rsidP="002359EE">
      <w:pPr>
        <w:widowControl/>
        <w:ind w:firstLineChars="100" w:firstLine="250"/>
        <w:jc w:val="left"/>
        <w:rPr>
          <w:rFonts w:ascii="HG丸ｺﾞｼｯｸM-PRO" w:hAnsi="ＭＳ ゴシック" w:cs="ＭＳ ゴシック" w:hint="eastAsia"/>
          <w:spacing w:val="20"/>
          <w:kern w:val="0"/>
        </w:rPr>
      </w:pPr>
    </w:p>
    <w:p w:rsidR="002359EE" w:rsidRPr="00CD6763" w:rsidRDefault="002359EE" w:rsidP="002359EE">
      <w:pPr>
        <w:widowControl/>
        <w:ind w:leftChars="100" w:left="210"/>
        <w:jc w:val="center"/>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対象となる社会福祉施設等</w:t>
      </w:r>
    </w:p>
    <w:p w:rsidR="002359EE" w:rsidRDefault="002359EE" w:rsidP="002359EE">
      <w:pPr>
        <w:widowControl/>
        <w:ind w:leftChars="100" w:left="210"/>
        <w:jc w:val="left"/>
        <w:rPr>
          <w:rFonts w:ascii="HG丸ｺﾞｼｯｸM-PRO" w:hAnsi="ＭＳ ゴシック" w:cs="ＭＳ ゴシック" w:hint="eastAsia"/>
          <w:spacing w:val="20"/>
          <w:kern w:val="0"/>
        </w:rPr>
      </w:pPr>
    </w:p>
    <w:p w:rsidR="002359EE" w:rsidRDefault="002359EE" w:rsidP="002359EE">
      <w:pPr>
        <w:widowControl/>
        <w:ind w:leftChars="100" w:left="21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【介護・老人福祉関係施設】</w:t>
      </w:r>
    </w:p>
    <w:p w:rsidR="002359EE" w:rsidRPr="00CD6763" w:rsidRDefault="002359EE" w:rsidP="002359EE">
      <w:pPr>
        <w:widowControl/>
        <w:ind w:leftChars="100" w:left="210"/>
        <w:jc w:val="left"/>
        <w:rPr>
          <w:rFonts w:ascii="HG丸ｺﾞｼｯｸM-PRO" w:hAnsi="ＭＳ ゴシック" w:cs="ＭＳ ゴシック" w:hint="eastAsia"/>
          <w:spacing w:val="20"/>
          <w:kern w:val="0"/>
        </w:rPr>
      </w:pP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○養護老人ホーム</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○特別養護老人ホーム</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○軽費老人ホーム</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○老人デイサービス事業を行う事業所、老人デイサービスセンター</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○老人短期入所事業を行う事業所、老人短期入所施設</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○老人福祉センター</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○認知症グループホーム</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○生活支援ハウス</w:t>
      </w:r>
    </w:p>
    <w:p w:rsidR="002359EE" w:rsidRPr="00CD6763"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○有料老人ホーム</w:t>
      </w:r>
    </w:p>
    <w:p w:rsidR="002359EE" w:rsidRDefault="002359EE" w:rsidP="002359EE">
      <w:pPr>
        <w:widowControl/>
        <w:ind w:leftChars="100" w:left="210" w:firstLineChars="100" w:firstLine="250"/>
        <w:jc w:val="left"/>
        <w:rPr>
          <w:rFonts w:ascii="HG丸ｺﾞｼｯｸM-PRO" w:hAnsi="ＭＳ ゴシック" w:cs="ＭＳ ゴシック" w:hint="eastAsia"/>
          <w:spacing w:val="20"/>
          <w:kern w:val="0"/>
        </w:rPr>
      </w:pPr>
      <w:r w:rsidRPr="00CD6763">
        <w:rPr>
          <w:rFonts w:ascii="HG丸ｺﾞｼｯｸM-PRO" w:hAnsi="ＭＳ ゴシック" w:cs="ＭＳ ゴシック" w:hint="eastAsia"/>
          <w:spacing w:val="20"/>
          <w:kern w:val="0"/>
        </w:rPr>
        <w:t>○介護老人保健施設</w:t>
      </w:r>
    </w:p>
    <w:p w:rsidR="002359EE" w:rsidRDefault="002359EE" w:rsidP="002359EE">
      <w:pPr>
        <w:rPr>
          <w:rFonts w:ascii="HG丸ｺﾞｼｯｸM-PRO"/>
        </w:rPr>
      </w:pPr>
      <w:r>
        <w:rPr>
          <w:rFonts w:ascii="HG丸ｺﾞｼｯｸM-PRO" w:hint="eastAsia"/>
        </w:rPr>
        <w:t xml:space="preserve">　　 　以下省略</w:t>
      </w:r>
    </w:p>
    <w:p w:rsidR="002359EE" w:rsidRPr="00294690" w:rsidRDefault="002359EE" w:rsidP="002359EE">
      <w:pPr>
        <w:rPr>
          <w:rFonts w:ascii="HG丸ｺﾞｼｯｸM-PRO" w:hint="eastAsia"/>
          <w:b/>
          <w:sz w:val="24"/>
          <w:szCs w:val="24"/>
        </w:rPr>
      </w:pPr>
      <w:r>
        <w:rPr>
          <w:rFonts w:ascii="HG丸ｺﾞｼｯｸM-PRO"/>
        </w:rPr>
        <w:br w:type="page"/>
      </w:r>
      <w:r w:rsidRPr="00854D2B">
        <w:rPr>
          <w:rFonts w:ascii="HG丸ｺﾞｼｯｸM-PRO" w:hint="eastAsia"/>
          <w:sz w:val="24"/>
          <w:szCs w:val="24"/>
        </w:rPr>
        <w:lastRenderedPageBreak/>
        <w:t>③</w:t>
      </w:r>
      <w:r w:rsidRPr="00294690">
        <w:rPr>
          <w:rFonts w:ascii="HG丸ｺﾞｼｯｸM-PRO" w:hint="eastAsia"/>
          <w:b/>
          <w:sz w:val="24"/>
          <w:szCs w:val="24"/>
        </w:rPr>
        <w:t>「香川県特定入浴施設におけるレジオネラ症の発生の防止に関する指導要綱」</w:t>
      </w:r>
    </w:p>
    <w:p w:rsidR="002359EE" w:rsidRPr="00BE7E2D" w:rsidRDefault="002359EE" w:rsidP="002359EE">
      <w:pPr>
        <w:autoSpaceDE w:val="0"/>
        <w:autoSpaceDN w:val="0"/>
        <w:adjustRightInd w:val="0"/>
        <w:jc w:val="left"/>
        <w:rPr>
          <w:rFonts w:cs="ＭＳ明朝" w:hint="eastAsia"/>
          <w:kern w:val="0"/>
          <w:sz w:val="24"/>
          <w:szCs w:val="24"/>
        </w:rPr>
      </w:pPr>
    </w:p>
    <w:p w:rsidR="002359EE" w:rsidRPr="00D35916" w:rsidRDefault="002359EE" w:rsidP="002359EE">
      <w:pPr>
        <w:autoSpaceDE w:val="0"/>
        <w:autoSpaceDN w:val="0"/>
        <w:adjustRightInd w:val="0"/>
        <w:jc w:val="left"/>
        <w:rPr>
          <w:rFonts w:cs="ＭＳ明朝"/>
          <w:kern w:val="0"/>
          <w:sz w:val="24"/>
          <w:szCs w:val="24"/>
        </w:rPr>
      </w:pPr>
      <w:r w:rsidRPr="00D35916">
        <w:rPr>
          <w:rFonts w:cs="ＭＳ明朝" w:hint="eastAsia"/>
          <w:kern w:val="0"/>
          <w:sz w:val="24"/>
          <w:szCs w:val="24"/>
        </w:rPr>
        <w:t>（目的）</w:t>
      </w:r>
    </w:p>
    <w:p w:rsidR="002359EE" w:rsidRPr="00D35916" w:rsidRDefault="002359EE" w:rsidP="002359EE">
      <w:pPr>
        <w:autoSpaceDE w:val="0"/>
        <w:autoSpaceDN w:val="0"/>
        <w:adjustRightInd w:val="0"/>
        <w:jc w:val="left"/>
        <w:rPr>
          <w:rFonts w:cs="ＭＳ明朝" w:hint="eastAsia"/>
          <w:kern w:val="0"/>
          <w:sz w:val="24"/>
          <w:szCs w:val="24"/>
        </w:rPr>
      </w:pPr>
      <w:r w:rsidRPr="00D35916">
        <w:rPr>
          <w:rFonts w:cs="ＭＳ明朝" w:hint="eastAsia"/>
          <w:kern w:val="0"/>
          <w:sz w:val="24"/>
          <w:szCs w:val="24"/>
        </w:rPr>
        <w:t>第１条　この要綱は、特定入浴施設におけるレジオネラ症の発生の防止を図るために必</w:t>
      </w:r>
    </w:p>
    <w:p w:rsidR="002359EE" w:rsidRPr="00D35916" w:rsidRDefault="002359EE" w:rsidP="002359EE">
      <w:pPr>
        <w:autoSpaceDE w:val="0"/>
        <w:autoSpaceDN w:val="0"/>
        <w:adjustRightInd w:val="0"/>
        <w:ind w:leftChars="109" w:left="229"/>
        <w:jc w:val="left"/>
        <w:rPr>
          <w:rFonts w:cs="ＭＳ明朝" w:hint="eastAsia"/>
          <w:kern w:val="0"/>
          <w:sz w:val="24"/>
          <w:szCs w:val="24"/>
        </w:rPr>
      </w:pPr>
      <w:r w:rsidRPr="00D35916">
        <w:rPr>
          <w:rFonts w:cs="ＭＳ明朝" w:hint="eastAsia"/>
          <w:kern w:val="0"/>
          <w:sz w:val="24"/>
          <w:szCs w:val="24"/>
        </w:rPr>
        <w:t>要な措置の基準等を定めることにより、レジオネラ症の発生を未然に防止することを目的とする。</w:t>
      </w:r>
    </w:p>
    <w:p w:rsidR="002359EE" w:rsidRPr="00D35916" w:rsidRDefault="002359EE" w:rsidP="002359EE">
      <w:pPr>
        <w:autoSpaceDE w:val="0"/>
        <w:autoSpaceDN w:val="0"/>
        <w:adjustRightInd w:val="0"/>
        <w:ind w:leftChars="109" w:left="229"/>
        <w:jc w:val="left"/>
        <w:rPr>
          <w:rFonts w:cs="ＭＳ明朝"/>
          <w:kern w:val="0"/>
          <w:sz w:val="24"/>
          <w:szCs w:val="24"/>
        </w:rPr>
      </w:pPr>
    </w:p>
    <w:p w:rsidR="002359EE" w:rsidRPr="00D35916" w:rsidRDefault="002359EE" w:rsidP="002359EE">
      <w:pPr>
        <w:autoSpaceDE w:val="0"/>
        <w:autoSpaceDN w:val="0"/>
        <w:adjustRightInd w:val="0"/>
        <w:jc w:val="left"/>
        <w:rPr>
          <w:rFonts w:cs="ＭＳ明朝"/>
          <w:kern w:val="0"/>
          <w:sz w:val="24"/>
          <w:szCs w:val="24"/>
        </w:rPr>
      </w:pPr>
      <w:r w:rsidRPr="00D35916">
        <w:rPr>
          <w:rFonts w:cs="ＭＳ明朝" w:hint="eastAsia"/>
          <w:kern w:val="0"/>
          <w:sz w:val="24"/>
          <w:szCs w:val="24"/>
        </w:rPr>
        <w:t>（定義）</w:t>
      </w:r>
    </w:p>
    <w:p w:rsidR="002359EE" w:rsidRPr="00D35916" w:rsidRDefault="002359EE" w:rsidP="002359EE">
      <w:pPr>
        <w:autoSpaceDE w:val="0"/>
        <w:autoSpaceDN w:val="0"/>
        <w:adjustRightInd w:val="0"/>
        <w:jc w:val="left"/>
        <w:rPr>
          <w:rFonts w:cs="ＭＳ明朝" w:hint="eastAsia"/>
          <w:kern w:val="0"/>
          <w:sz w:val="24"/>
          <w:szCs w:val="24"/>
        </w:rPr>
      </w:pPr>
      <w:r w:rsidRPr="00D35916">
        <w:rPr>
          <w:rFonts w:cs="ＭＳ明朝" w:hint="eastAsia"/>
          <w:kern w:val="0"/>
          <w:sz w:val="24"/>
          <w:szCs w:val="24"/>
        </w:rPr>
        <w:t>第２条　この要綱において、次に掲げる用語の意義は、それぞれ当該各号に定めるとこ</w:t>
      </w:r>
    </w:p>
    <w:p w:rsidR="002359EE" w:rsidRPr="00D35916" w:rsidRDefault="002359EE" w:rsidP="002359EE">
      <w:pPr>
        <w:autoSpaceDE w:val="0"/>
        <w:autoSpaceDN w:val="0"/>
        <w:adjustRightInd w:val="0"/>
        <w:jc w:val="left"/>
        <w:rPr>
          <w:rFonts w:cs="ＭＳ明朝"/>
          <w:kern w:val="0"/>
          <w:sz w:val="24"/>
          <w:szCs w:val="24"/>
        </w:rPr>
      </w:pPr>
      <w:r w:rsidRPr="00D35916">
        <w:rPr>
          <w:rFonts w:cs="ＭＳ明朝" w:hint="eastAsia"/>
          <w:kern w:val="0"/>
          <w:sz w:val="24"/>
          <w:szCs w:val="24"/>
        </w:rPr>
        <w:t xml:space="preserve">　ろによる。</w:t>
      </w:r>
    </w:p>
    <w:p w:rsidR="002359EE" w:rsidRPr="00D35916" w:rsidRDefault="002359EE" w:rsidP="002359EE">
      <w:pPr>
        <w:autoSpaceDE w:val="0"/>
        <w:autoSpaceDN w:val="0"/>
        <w:adjustRightInd w:val="0"/>
        <w:ind w:leftChars="110" w:left="430" w:hangingChars="83" w:hanging="199"/>
        <w:jc w:val="left"/>
        <w:rPr>
          <w:rFonts w:cs="ＭＳ明朝"/>
          <w:kern w:val="0"/>
          <w:sz w:val="24"/>
          <w:szCs w:val="24"/>
        </w:rPr>
      </w:pPr>
      <w:r w:rsidRPr="00D35916">
        <w:rPr>
          <w:rFonts w:cs="ＭＳ明朝"/>
          <w:kern w:val="0"/>
          <w:sz w:val="24"/>
          <w:szCs w:val="24"/>
        </w:rPr>
        <w:t xml:space="preserve">(1) </w:t>
      </w:r>
      <w:r w:rsidRPr="00D35916">
        <w:rPr>
          <w:rFonts w:cs="ＭＳ明朝" w:hint="eastAsia"/>
          <w:kern w:val="0"/>
          <w:sz w:val="24"/>
          <w:szCs w:val="24"/>
        </w:rPr>
        <w:t>特定入浴施設</w:t>
      </w:r>
      <w:r>
        <w:rPr>
          <w:rFonts w:cs="ＭＳ明朝" w:hint="eastAsia"/>
          <w:kern w:val="0"/>
          <w:sz w:val="24"/>
          <w:szCs w:val="24"/>
        </w:rPr>
        <w:t xml:space="preserve">　</w:t>
      </w:r>
      <w:r w:rsidRPr="00D35916">
        <w:rPr>
          <w:rFonts w:cs="ＭＳ明朝" w:hint="eastAsia"/>
          <w:kern w:val="0"/>
          <w:sz w:val="24"/>
          <w:szCs w:val="24"/>
        </w:rPr>
        <w:t>温湯、潮湯又は温泉その他を使用して人を入浴させる施設であって、次に掲げる施設又は事業所内に設置されるもののうち、公衆浴場法（昭和</w:t>
      </w:r>
      <w:r w:rsidRPr="00D35916">
        <w:rPr>
          <w:rFonts w:cs="ＭＳ明朝"/>
          <w:kern w:val="0"/>
          <w:sz w:val="24"/>
          <w:szCs w:val="24"/>
        </w:rPr>
        <w:t>23</w:t>
      </w:r>
      <w:r w:rsidRPr="00D35916">
        <w:rPr>
          <w:rFonts w:cs="ＭＳ明朝" w:hint="eastAsia"/>
          <w:kern w:val="0"/>
          <w:sz w:val="24"/>
          <w:szCs w:val="24"/>
        </w:rPr>
        <w:t>年７月</w:t>
      </w:r>
      <w:r w:rsidRPr="00D35916">
        <w:rPr>
          <w:rFonts w:cs="ＭＳ明朝"/>
          <w:kern w:val="0"/>
          <w:sz w:val="24"/>
          <w:szCs w:val="24"/>
        </w:rPr>
        <w:t>12</w:t>
      </w:r>
      <w:r w:rsidRPr="00D35916">
        <w:rPr>
          <w:rFonts w:cs="ＭＳ明朝" w:hint="eastAsia"/>
          <w:kern w:val="0"/>
          <w:sz w:val="24"/>
          <w:szCs w:val="24"/>
        </w:rPr>
        <w:t>日法律第</w:t>
      </w:r>
      <w:r w:rsidRPr="00D35916">
        <w:rPr>
          <w:rFonts w:cs="ＭＳ明朝"/>
          <w:kern w:val="0"/>
          <w:sz w:val="24"/>
          <w:szCs w:val="24"/>
        </w:rPr>
        <w:t>139</w:t>
      </w:r>
      <w:r w:rsidRPr="00D35916">
        <w:rPr>
          <w:rFonts w:cs="ＭＳ明朝" w:hint="eastAsia"/>
          <w:kern w:val="0"/>
          <w:sz w:val="24"/>
          <w:szCs w:val="24"/>
        </w:rPr>
        <w:t>号）第１条に規定する公衆浴場以外のものをいう。</w:t>
      </w:r>
    </w:p>
    <w:p w:rsidR="002359EE" w:rsidRPr="00D35916" w:rsidRDefault="002359EE" w:rsidP="002359EE">
      <w:pPr>
        <w:autoSpaceDE w:val="0"/>
        <w:autoSpaceDN w:val="0"/>
        <w:adjustRightInd w:val="0"/>
        <w:ind w:leftChars="228" w:left="719" w:hangingChars="100" w:hanging="240"/>
        <w:jc w:val="left"/>
        <w:rPr>
          <w:rFonts w:cs="ＭＳ明朝"/>
          <w:kern w:val="0"/>
          <w:sz w:val="24"/>
          <w:szCs w:val="24"/>
        </w:rPr>
      </w:pPr>
      <w:r w:rsidRPr="00D35916">
        <w:rPr>
          <w:rFonts w:cs="ＭＳ明朝" w:hint="eastAsia"/>
          <w:kern w:val="0"/>
          <w:sz w:val="24"/>
          <w:szCs w:val="24"/>
        </w:rPr>
        <w:t>ア　児童福祉法（昭和</w:t>
      </w:r>
      <w:r w:rsidRPr="00D35916">
        <w:rPr>
          <w:rFonts w:cs="ＭＳ明朝"/>
          <w:kern w:val="0"/>
          <w:sz w:val="24"/>
          <w:szCs w:val="24"/>
        </w:rPr>
        <w:t>22</w:t>
      </w:r>
      <w:r w:rsidRPr="00D35916">
        <w:rPr>
          <w:rFonts w:cs="ＭＳ明朝" w:hint="eastAsia"/>
          <w:kern w:val="0"/>
          <w:sz w:val="24"/>
          <w:szCs w:val="24"/>
        </w:rPr>
        <w:t>年法律第</w:t>
      </w:r>
      <w:r w:rsidRPr="00D35916">
        <w:rPr>
          <w:rFonts w:cs="ＭＳ明朝"/>
          <w:kern w:val="0"/>
          <w:sz w:val="24"/>
          <w:szCs w:val="24"/>
        </w:rPr>
        <w:t>164</w:t>
      </w:r>
      <w:r w:rsidRPr="00D35916">
        <w:rPr>
          <w:rFonts w:cs="ＭＳ明朝" w:hint="eastAsia"/>
          <w:kern w:val="0"/>
          <w:sz w:val="24"/>
          <w:szCs w:val="24"/>
        </w:rPr>
        <w:t>号）に規定する乳児院、母子生活支援施設、児童養護施設、知的障害児施設、肢体不自由児施設、情緒障害児短期治療施設、児童自立支援施設又は児童相談所に設置された一時保護施設</w:t>
      </w:r>
    </w:p>
    <w:p w:rsidR="002359EE" w:rsidRPr="00D35916" w:rsidRDefault="002359EE" w:rsidP="002359EE">
      <w:pPr>
        <w:autoSpaceDE w:val="0"/>
        <w:autoSpaceDN w:val="0"/>
        <w:adjustRightInd w:val="0"/>
        <w:ind w:firstLineChars="200" w:firstLine="480"/>
        <w:jc w:val="left"/>
        <w:rPr>
          <w:rFonts w:cs="ＭＳ明朝"/>
          <w:kern w:val="0"/>
          <w:sz w:val="24"/>
          <w:szCs w:val="24"/>
        </w:rPr>
      </w:pPr>
      <w:r w:rsidRPr="00D35916">
        <w:rPr>
          <w:rFonts w:cs="ＭＳ明朝" w:hint="eastAsia"/>
          <w:kern w:val="0"/>
          <w:sz w:val="24"/>
          <w:szCs w:val="24"/>
        </w:rPr>
        <w:t>イ　医療法（昭和</w:t>
      </w:r>
      <w:r w:rsidRPr="00D35916">
        <w:rPr>
          <w:rFonts w:cs="ＭＳ明朝"/>
          <w:kern w:val="0"/>
          <w:sz w:val="24"/>
          <w:szCs w:val="24"/>
        </w:rPr>
        <w:t>23</w:t>
      </w:r>
      <w:r w:rsidRPr="00D35916">
        <w:rPr>
          <w:rFonts w:cs="ＭＳ明朝" w:hint="eastAsia"/>
          <w:kern w:val="0"/>
          <w:sz w:val="24"/>
          <w:szCs w:val="24"/>
        </w:rPr>
        <w:t>年法律第</w:t>
      </w:r>
      <w:r w:rsidRPr="00D35916">
        <w:rPr>
          <w:rFonts w:cs="ＭＳ明朝"/>
          <w:kern w:val="0"/>
          <w:sz w:val="24"/>
          <w:szCs w:val="24"/>
        </w:rPr>
        <w:t>205</w:t>
      </w:r>
      <w:r w:rsidRPr="00D35916">
        <w:rPr>
          <w:rFonts w:cs="ＭＳ明朝" w:hint="eastAsia"/>
          <w:kern w:val="0"/>
          <w:sz w:val="24"/>
          <w:szCs w:val="24"/>
        </w:rPr>
        <w:t>号）に規定する病院、診療所又は助産所</w:t>
      </w:r>
    </w:p>
    <w:p w:rsidR="002359EE" w:rsidRPr="00BE7E2D" w:rsidRDefault="002359EE" w:rsidP="002359EE">
      <w:pPr>
        <w:ind w:leftChars="226" w:left="746" w:hangingChars="113" w:hanging="271"/>
        <w:rPr>
          <w:rFonts w:hint="eastAsia"/>
          <w:sz w:val="24"/>
          <w:szCs w:val="24"/>
        </w:rPr>
      </w:pPr>
      <w:r w:rsidRPr="00BE7E2D">
        <w:rPr>
          <w:rFonts w:hint="eastAsia"/>
          <w:sz w:val="24"/>
          <w:szCs w:val="24"/>
        </w:rPr>
        <w:t>ウ　障害者自立支援法（平成</w:t>
      </w:r>
      <w:r w:rsidRPr="00BE7E2D">
        <w:rPr>
          <w:rFonts w:hint="eastAsia"/>
          <w:sz w:val="24"/>
          <w:szCs w:val="24"/>
        </w:rPr>
        <w:t>17</w:t>
      </w:r>
      <w:r w:rsidRPr="00BE7E2D">
        <w:rPr>
          <w:rFonts w:hint="eastAsia"/>
          <w:sz w:val="24"/>
          <w:szCs w:val="24"/>
        </w:rPr>
        <w:t>年法律第</w:t>
      </w:r>
      <w:r w:rsidRPr="00BE7E2D">
        <w:rPr>
          <w:rFonts w:hint="eastAsia"/>
          <w:sz w:val="24"/>
          <w:szCs w:val="24"/>
        </w:rPr>
        <w:t>123</w:t>
      </w:r>
      <w:r w:rsidRPr="00BE7E2D">
        <w:rPr>
          <w:rFonts w:hint="eastAsia"/>
          <w:sz w:val="24"/>
          <w:szCs w:val="24"/>
        </w:rPr>
        <w:t>号）に規定する指定障害者支援施設、指定障害福祉サービス事業者、地域活動支援センター、福祉ホーム</w:t>
      </w:r>
    </w:p>
    <w:p w:rsidR="002359EE" w:rsidRPr="00D35916" w:rsidRDefault="002359EE" w:rsidP="002359EE">
      <w:pPr>
        <w:autoSpaceDE w:val="0"/>
        <w:autoSpaceDN w:val="0"/>
        <w:adjustRightInd w:val="0"/>
        <w:ind w:leftChars="228" w:left="719" w:hangingChars="100" w:hanging="240"/>
        <w:jc w:val="left"/>
        <w:rPr>
          <w:rFonts w:cs="ＭＳ明朝"/>
          <w:kern w:val="0"/>
          <w:sz w:val="24"/>
          <w:szCs w:val="24"/>
        </w:rPr>
      </w:pPr>
      <w:r w:rsidRPr="00D35916">
        <w:rPr>
          <w:rFonts w:cs="ＭＳ明朝" w:hint="eastAsia"/>
          <w:kern w:val="0"/>
          <w:sz w:val="24"/>
          <w:szCs w:val="24"/>
        </w:rPr>
        <w:t>エ　精神保健及び精神障害者福祉に関する法律（昭和</w:t>
      </w:r>
      <w:r w:rsidRPr="00D35916">
        <w:rPr>
          <w:rFonts w:cs="ＭＳ明朝"/>
          <w:kern w:val="0"/>
          <w:sz w:val="24"/>
          <w:szCs w:val="24"/>
        </w:rPr>
        <w:t>25</w:t>
      </w:r>
      <w:r w:rsidRPr="00D35916">
        <w:rPr>
          <w:rFonts w:cs="ＭＳ明朝" w:hint="eastAsia"/>
          <w:kern w:val="0"/>
          <w:sz w:val="24"/>
          <w:szCs w:val="24"/>
        </w:rPr>
        <w:t>年法律第</w:t>
      </w:r>
      <w:r w:rsidRPr="00D35916">
        <w:rPr>
          <w:rFonts w:cs="ＭＳ明朝"/>
          <w:kern w:val="0"/>
          <w:sz w:val="24"/>
          <w:szCs w:val="24"/>
        </w:rPr>
        <w:t>123</w:t>
      </w:r>
      <w:r w:rsidRPr="00D35916">
        <w:rPr>
          <w:rFonts w:cs="ＭＳ明朝" w:hint="eastAsia"/>
          <w:kern w:val="0"/>
          <w:sz w:val="24"/>
          <w:szCs w:val="24"/>
        </w:rPr>
        <w:t>号）に規定する精神障害者生活訓練施設又は精神障害者福祉ホーム</w:t>
      </w:r>
    </w:p>
    <w:p w:rsidR="002359EE" w:rsidRPr="00D35916" w:rsidRDefault="002359EE" w:rsidP="002359EE">
      <w:pPr>
        <w:autoSpaceDE w:val="0"/>
        <w:autoSpaceDN w:val="0"/>
        <w:adjustRightInd w:val="0"/>
        <w:ind w:firstLineChars="200" w:firstLine="480"/>
        <w:jc w:val="left"/>
        <w:rPr>
          <w:rFonts w:cs="ＭＳ明朝"/>
          <w:kern w:val="0"/>
          <w:sz w:val="24"/>
          <w:szCs w:val="24"/>
        </w:rPr>
      </w:pPr>
      <w:r w:rsidRPr="00D35916">
        <w:rPr>
          <w:rFonts w:cs="ＭＳ明朝" w:hint="eastAsia"/>
          <w:kern w:val="0"/>
          <w:sz w:val="24"/>
          <w:szCs w:val="24"/>
        </w:rPr>
        <w:t>オ　生活保護法（昭和</w:t>
      </w:r>
      <w:r w:rsidRPr="00D35916">
        <w:rPr>
          <w:rFonts w:cs="ＭＳ明朝"/>
          <w:kern w:val="0"/>
          <w:sz w:val="24"/>
          <w:szCs w:val="24"/>
        </w:rPr>
        <w:t>25</w:t>
      </w:r>
      <w:r w:rsidRPr="00D35916">
        <w:rPr>
          <w:rFonts w:cs="ＭＳ明朝" w:hint="eastAsia"/>
          <w:kern w:val="0"/>
          <w:sz w:val="24"/>
          <w:szCs w:val="24"/>
        </w:rPr>
        <w:t>年法律第</w:t>
      </w:r>
      <w:r w:rsidRPr="00D35916">
        <w:rPr>
          <w:rFonts w:cs="ＭＳ明朝"/>
          <w:kern w:val="0"/>
          <w:sz w:val="24"/>
          <w:szCs w:val="24"/>
        </w:rPr>
        <w:t>144</w:t>
      </w:r>
      <w:r w:rsidRPr="00D35916">
        <w:rPr>
          <w:rFonts w:cs="ＭＳ明朝" w:hint="eastAsia"/>
          <w:kern w:val="0"/>
          <w:sz w:val="24"/>
          <w:szCs w:val="24"/>
        </w:rPr>
        <w:t>号）に規定する救護施設</w:t>
      </w:r>
    </w:p>
    <w:p w:rsidR="002359EE" w:rsidRDefault="002359EE" w:rsidP="002359EE">
      <w:pPr>
        <w:autoSpaceDE w:val="0"/>
        <w:autoSpaceDN w:val="0"/>
        <w:adjustRightInd w:val="0"/>
        <w:ind w:firstLineChars="200" w:firstLine="480"/>
        <w:jc w:val="left"/>
        <w:rPr>
          <w:rFonts w:cs="ＭＳ明朝" w:hint="eastAsia"/>
          <w:kern w:val="0"/>
          <w:sz w:val="24"/>
          <w:szCs w:val="24"/>
        </w:rPr>
      </w:pPr>
      <w:r w:rsidRPr="00D35916">
        <w:rPr>
          <w:rFonts w:cs="ＭＳ明朝" w:hint="eastAsia"/>
          <w:kern w:val="0"/>
          <w:sz w:val="24"/>
          <w:szCs w:val="24"/>
        </w:rPr>
        <w:t>カ　売春防止法（昭和</w:t>
      </w:r>
      <w:r w:rsidRPr="00D35916">
        <w:rPr>
          <w:rFonts w:cs="ＭＳ明朝"/>
          <w:kern w:val="0"/>
          <w:sz w:val="24"/>
          <w:szCs w:val="24"/>
        </w:rPr>
        <w:t>31</w:t>
      </w:r>
      <w:r w:rsidRPr="00D35916">
        <w:rPr>
          <w:rFonts w:cs="ＭＳ明朝" w:hint="eastAsia"/>
          <w:kern w:val="0"/>
          <w:sz w:val="24"/>
          <w:szCs w:val="24"/>
        </w:rPr>
        <w:t>年法律第</w:t>
      </w:r>
      <w:r w:rsidRPr="00D35916">
        <w:rPr>
          <w:rFonts w:cs="ＭＳ明朝"/>
          <w:kern w:val="0"/>
          <w:sz w:val="24"/>
          <w:szCs w:val="24"/>
        </w:rPr>
        <w:t>118</w:t>
      </w:r>
      <w:r w:rsidRPr="00D35916">
        <w:rPr>
          <w:rFonts w:cs="ＭＳ明朝" w:hint="eastAsia"/>
          <w:kern w:val="0"/>
          <w:sz w:val="24"/>
          <w:szCs w:val="24"/>
        </w:rPr>
        <w:t>号）に規定する婦人保護施設又は婦人相談所</w:t>
      </w:r>
    </w:p>
    <w:p w:rsidR="002359EE" w:rsidRPr="00D35916" w:rsidRDefault="002359EE" w:rsidP="002359EE">
      <w:pPr>
        <w:autoSpaceDE w:val="0"/>
        <w:autoSpaceDN w:val="0"/>
        <w:adjustRightInd w:val="0"/>
        <w:ind w:firstLineChars="200" w:firstLine="480"/>
        <w:jc w:val="left"/>
        <w:rPr>
          <w:rFonts w:cs="ＭＳ明朝"/>
          <w:kern w:val="0"/>
          <w:sz w:val="24"/>
          <w:szCs w:val="24"/>
        </w:rPr>
      </w:pPr>
      <w:r>
        <w:rPr>
          <w:rFonts w:cs="ＭＳ明朝" w:hint="eastAsia"/>
          <w:kern w:val="0"/>
          <w:sz w:val="24"/>
          <w:szCs w:val="24"/>
        </w:rPr>
        <w:t xml:space="preserve">　</w:t>
      </w:r>
      <w:r w:rsidRPr="00D35916">
        <w:rPr>
          <w:rFonts w:cs="ＭＳ明朝" w:hint="eastAsia"/>
          <w:kern w:val="0"/>
          <w:sz w:val="24"/>
          <w:szCs w:val="24"/>
        </w:rPr>
        <w:t>に設置された一時保護施設</w:t>
      </w:r>
    </w:p>
    <w:p w:rsidR="002359EE" w:rsidRDefault="002359EE" w:rsidP="002359EE">
      <w:pPr>
        <w:autoSpaceDE w:val="0"/>
        <w:autoSpaceDN w:val="0"/>
        <w:adjustRightInd w:val="0"/>
        <w:ind w:firstLineChars="200" w:firstLine="480"/>
        <w:jc w:val="left"/>
        <w:rPr>
          <w:rFonts w:cs="ＭＳ明朝" w:hint="eastAsia"/>
          <w:kern w:val="0"/>
          <w:sz w:val="24"/>
          <w:szCs w:val="24"/>
        </w:rPr>
      </w:pPr>
      <w:r w:rsidRPr="00110320">
        <w:rPr>
          <w:rFonts w:cs="ＭＳ明朝" w:hint="eastAsia"/>
          <w:kern w:val="0"/>
          <w:sz w:val="24"/>
          <w:szCs w:val="24"/>
        </w:rPr>
        <w:t>キ</w:t>
      </w:r>
      <w:r w:rsidRPr="00D35916">
        <w:rPr>
          <w:rFonts w:cs="ＭＳ明朝" w:hint="eastAsia"/>
          <w:kern w:val="0"/>
          <w:sz w:val="24"/>
          <w:szCs w:val="24"/>
        </w:rPr>
        <w:t xml:space="preserve">　老人福祉法（昭和</w:t>
      </w:r>
      <w:r w:rsidRPr="00D35916">
        <w:rPr>
          <w:rFonts w:cs="ＭＳ明朝"/>
          <w:kern w:val="0"/>
          <w:sz w:val="24"/>
          <w:szCs w:val="24"/>
        </w:rPr>
        <w:t>38</w:t>
      </w:r>
      <w:r w:rsidRPr="00D35916">
        <w:rPr>
          <w:rFonts w:cs="ＭＳ明朝" w:hint="eastAsia"/>
          <w:kern w:val="0"/>
          <w:sz w:val="24"/>
          <w:szCs w:val="24"/>
        </w:rPr>
        <w:t>年法律第</w:t>
      </w:r>
      <w:r w:rsidRPr="00D35916">
        <w:rPr>
          <w:rFonts w:cs="ＭＳ明朝"/>
          <w:kern w:val="0"/>
          <w:sz w:val="24"/>
          <w:szCs w:val="24"/>
        </w:rPr>
        <w:t>133</w:t>
      </w:r>
      <w:r w:rsidRPr="00D35916">
        <w:rPr>
          <w:rFonts w:cs="ＭＳ明朝" w:hint="eastAsia"/>
          <w:kern w:val="0"/>
          <w:sz w:val="24"/>
          <w:szCs w:val="24"/>
        </w:rPr>
        <w:t>号）に規定する老人デイサービスセンター、</w:t>
      </w:r>
    </w:p>
    <w:p w:rsidR="002359EE" w:rsidRDefault="002359EE" w:rsidP="002359EE">
      <w:pPr>
        <w:autoSpaceDE w:val="0"/>
        <w:autoSpaceDN w:val="0"/>
        <w:adjustRightInd w:val="0"/>
        <w:ind w:firstLineChars="200" w:firstLine="480"/>
        <w:jc w:val="left"/>
        <w:rPr>
          <w:rFonts w:cs="ＭＳ明朝" w:hint="eastAsia"/>
          <w:kern w:val="0"/>
          <w:sz w:val="24"/>
          <w:szCs w:val="24"/>
        </w:rPr>
      </w:pPr>
      <w:r>
        <w:rPr>
          <w:rFonts w:cs="ＭＳ明朝" w:hint="eastAsia"/>
          <w:kern w:val="0"/>
          <w:sz w:val="24"/>
          <w:szCs w:val="24"/>
        </w:rPr>
        <w:t xml:space="preserve">　</w:t>
      </w:r>
      <w:r w:rsidRPr="00D35916">
        <w:rPr>
          <w:rFonts w:cs="ＭＳ明朝" w:hint="eastAsia"/>
          <w:kern w:val="0"/>
          <w:sz w:val="24"/>
          <w:szCs w:val="24"/>
        </w:rPr>
        <w:t>老人短期入所施設、養護老人ホーム、特別養護老人ホーム、軽費老人ホーム、老</w:t>
      </w:r>
    </w:p>
    <w:p w:rsidR="002359EE" w:rsidRPr="00D35916" w:rsidRDefault="002359EE" w:rsidP="002359EE">
      <w:pPr>
        <w:autoSpaceDE w:val="0"/>
        <w:autoSpaceDN w:val="0"/>
        <w:adjustRightInd w:val="0"/>
        <w:ind w:firstLineChars="200" w:firstLine="480"/>
        <w:jc w:val="left"/>
        <w:rPr>
          <w:rFonts w:cs="ＭＳ明朝"/>
          <w:kern w:val="0"/>
          <w:sz w:val="24"/>
          <w:szCs w:val="24"/>
        </w:rPr>
      </w:pPr>
      <w:r>
        <w:rPr>
          <w:rFonts w:cs="ＭＳ明朝" w:hint="eastAsia"/>
          <w:kern w:val="0"/>
          <w:sz w:val="24"/>
          <w:szCs w:val="24"/>
        </w:rPr>
        <w:t xml:space="preserve">　</w:t>
      </w:r>
      <w:r w:rsidRPr="00D35916">
        <w:rPr>
          <w:rFonts w:cs="ＭＳ明朝" w:hint="eastAsia"/>
          <w:kern w:val="0"/>
          <w:sz w:val="24"/>
          <w:szCs w:val="24"/>
        </w:rPr>
        <w:t>人福祉センター又は有料老人ホーム</w:t>
      </w:r>
    </w:p>
    <w:p w:rsidR="002359EE" w:rsidRPr="00BE7E2D" w:rsidRDefault="002359EE" w:rsidP="002359EE">
      <w:pPr>
        <w:autoSpaceDE w:val="0"/>
        <w:autoSpaceDN w:val="0"/>
        <w:adjustRightInd w:val="0"/>
        <w:ind w:leftChars="218" w:left="698" w:hangingChars="100" w:hanging="240"/>
        <w:jc w:val="left"/>
        <w:rPr>
          <w:rFonts w:cs="ＭＳ明朝" w:hint="eastAsia"/>
          <w:color w:val="FF0000"/>
          <w:kern w:val="0"/>
          <w:sz w:val="24"/>
          <w:szCs w:val="24"/>
        </w:rPr>
      </w:pPr>
      <w:r w:rsidRPr="00110320">
        <w:rPr>
          <w:rFonts w:cs="ＭＳ明朝" w:hint="eastAsia"/>
          <w:kern w:val="0"/>
          <w:sz w:val="24"/>
          <w:szCs w:val="24"/>
        </w:rPr>
        <w:t>ク</w:t>
      </w:r>
      <w:r w:rsidRPr="00D35916">
        <w:rPr>
          <w:rFonts w:cs="ＭＳ明朝" w:hint="eastAsia"/>
          <w:kern w:val="0"/>
          <w:sz w:val="24"/>
          <w:szCs w:val="24"/>
        </w:rPr>
        <w:t xml:space="preserve">　介護保険法（平成</w:t>
      </w:r>
      <w:r w:rsidRPr="00D35916">
        <w:rPr>
          <w:rFonts w:cs="ＭＳ明朝"/>
          <w:kern w:val="0"/>
          <w:sz w:val="24"/>
          <w:szCs w:val="24"/>
        </w:rPr>
        <w:t>9</w:t>
      </w:r>
      <w:r w:rsidRPr="00D35916">
        <w:rPr>
          <w:rFonts w:cs="ＭＳ明朝" w:hint="eastAsia"/>
          <w:kern w:val="0"/>
          <w:sz w:val="24"/>
          <w:szCs w:val="24"/>
        </w:rPr>
        <w:t>年法律第</w:t>
      </w:r>
      <w:r w:rsidRPr="00D35916">
        <w:rPr>
          <w:rFonts w:cs="ＭＳ明朝"/>
          <w:kern w:val="0"/>
          <w:sz w:val="24"/>
          <w:szCs w:val="24"/>
        </w:rPr>
        <w:t>123</w:t>
      </w:r>
      <w:r w:rsidRPr="00D35916">
        <w:rPr>
          <w:rFonts w:cs="ＭＳ明朝" w:hint="eastAsia"/>
          <w:kern w:val="0"/>
          <w:sz w:val="24"/>
          <w:szCs w:val="24"/>
        </w:rPr>
        <w:t>号）に規定する</w:t>
      </w:r>
      <w:r w:rsidRPr="00BE7E2D">
        <w:rPr>
          <w:rFonts w:cs="ＭＳ明朝" w:hint="eastAsia"/>
          <w:kern w:val="0"/>
          <w:sz w:val="24"/>
          <w:szCs w:val="24"/>
        </w:rPr>
        <w:t>居宅サービス、施設サービス、地域密着型サービス、介護予防サービス、地域密着型介護予防サービスを提供する事業所、施設</w:t>
      </w:r>
    </w:p>
    <w:p w:rsidR="002359EE" w:rsidRDefault="002359EE" w:rsidP="002359EE">
      <w:pPr>
        <w:autoSpaceDE w:val="0"/>
        <w:autoSpaceDN w:val="0"/>
        <w:adjustRightInd w:val="0"/>
        <w:ind w:firstLineChars="78" w:firstLine="187"/>
        <w:jc w:val="left"/>
        <w:rPr>
          <w:rFonts w:cs="ＭＳ明朝" w:hint="eastAsia"/>
          <w:kern w:val="0"/>
          <w:sz w:val="24"/>
          <w:szCs w:val="24"/>
        </w:rPr>
      </w:pPr>
      <w:r w:rsidRPr="00D35916">
        <w:rPr>
          <w:rFonts w:cs="ＭＳ明朝"/>
          <w:kern w:val="0"/>
          <w:sz w:val="24"/>
          <w:szCs w:val="24"/>
        </w:rPr>
        <w:t xml:space="preserve">(2) </w:t>
      </w:r>
      <w:r w:rsidRPr="00D35916">
        <w:rPr>
          <w:rFonts w:cs="ＭＳ明朝" w:hint="eastAsia"/>
          <w:kern w:val="0"/>
          <w:sz w:val="24"/>
          <w:szCs w:val="24"/>
        </w:rPr>
        <w:t>施設設置者</w:t>
      </w:r>
      <w:r>
        <w:rPr>
          <w:rFonts w:cs="ＭＳ明朝" w:hint="eastAsia"/>
          <w:kern w:val="0"/>
          <w:sz w:val="24"/>
          <w:szCs w:val="24"/>
        </w:rPr>
        <w:t xml:space="preserve">　</w:t>
      </w:r>
      <w:r w:rsidRPr="00D35916">
        <w:rPr>
          <w:rFonts w:cs="ＭＳ明朝" w:hint="eastAsia"/>
          <w:kern w:val="0"/>
          <w:sz w:val="24"/>
          <w:szCs w:val="24"/>
        </w:rPr>
        <w:t>特定入浴施設が設置されている施設又は事業所の設置主体をいう。</w:t>
      </w:r>
    </w:p>
    <w:p w:rsidR="002359EE" w:rsidRDefault="002359EE" w:rsidP="002359EE">
      <w:pPr>
        <w:autoSpaceDE w:val="0"/>
        <w:autoSpaceDN w:val="0"/>
        <w:ind w:leftChars="100" w:left="210"/>
        <w:jc w:val="left"/>
        <w:rPr>
          <w:rFonts w:cs="ＭＳ明朝" w:hint="eastAsia"/>
          <w:kern w:val="0"/>
          <w:sz w:val="24"/>
          <w:szCs w:val="24"/>
        </w:rPr>
      </w:pPr>
    </w:p>
    <w:p w:rsidR="002359EE" w:rsidRPr="00D35916" w:rsidRDefault="002359EE" w:rsidP="002359EE">
      <w:pPr>
        <w:autoSpaceDE w:val="0"/>
        <w:autoSpaceDN w:val="0"/>
        <w:ind w:left="218" w:hangingChars="91" w:hanging="218"/>
        <w:jc w:val="left"/>
        <w:rPr>
          <w:rFonts w:hint="eastAsia"/>
          <w:sz w:val="24"/>
          <w:szCs w:val="24"/>
        </w:rPr>
      </w:pPr>
      <w:r w:rsidRPr="00D35916">
        <w:rPr>
          <w:sz w:val="24"/>
          <w:szCs w:val="24"/>
        </w:rPr>
        <w:t>（</w:t>
      </w:r>
      <w:r w:rsidRPr="00D35916">
        <w:rPr>
          <w:rFonts w:hint="eastAsia"/>
          <w:sz w:val="24"/>
          <w:szCs w:val="24"/>
        </w:rPr>
        <w:t>構造設備に係る措置の基準</w:t>
      </w:r>
      <w:r w:rsidRPr="00D35916">
        <w:rPr>
          <w:sz w:val="24"/>
          <w:szCs w:val="24"/>
        </w:rPr>
        <w:t>）</w:t>
      </w:r>
    </w:p>
    <w:p w:rsidR="002359EE" w:rsidRPr="00D35916" w:rsidRDefault="002359EE" w:rsidP="002359EE">
      <w:pPr>
        <w:autoSpaceDE w:val="0"/>
        <w:autoSpaceDN w:val="0"/>
        <w:ind w:left="240" w:hangingChars="100" w:hanging="240"/>
        <w:rPr>
          <w:rFonts w:hint="eastAsia"/>
          <w:sz w:val="24"/>
          <w:szCs w:val="24"/>
        </w:rPr>
      </w:pPr>
      <w:r w:rsidRPr="00D35916">
        <w:rPr>
          <w:sz w:val="24"/>
          <w:szCs w:val="24"/>
        </w:rPr>
        <w:t>第</w:t>
      </w:r>
      <w:r w:rsidRPr="00D35916">
        <w:rPr>
          <w:rFonts w:hint="eastAsia"/>
          <w:sz w:val="24"/>
          <w:szCs w:val="24"/>
        </w:rPr>
        <w:t>３</w:t>
      </w:r>
      <w:r w:rsidRPr="00D35916">
        <w:rPr>
          <w:sz w:val="24"/>
          <w:szCs w:val="24"/>
        </w:rPr>
        <w:t xml:space="preserve">条　</w:t>
      </w:r>
      <w:r w:rsidRPr="00D35916">
        <w:rPr>
          <w:rFonts w:hint="eastAsia"/>
          <w:sz w:val="24"/>
          <w:szCs w:val="24"/>
        </w:rPr>
        <w:t>施設設置者が</w:t>
      </w:r>
      <w:r w:rsidRPr="00D35916">
        <w:rPr>
          <w:sz w:val="24"/>
          <w:szCs w:val="24"/>
        </w:rPr>
        <w:t>、</w:t>
      </w:r>
      <w:r w:rsidRPr="00D35916">
        <w:rPr>
          <w:rFonts w:hint="eastAsia"/>
          <w:sz w:val="24"/>
          <w:szCs w:val="24"/>
        </w:rPr>
        <w:t>特定入浴施設の構造設備</w:t>
      </w:r>
      <w:r w:rsidRPr="00D35916">
        <w:rPr>
          <w:sz w:val="24"/>
          <w:szCs w:val="24"/>
        </w:rPr>
        <w:t>に</w:t>
      </w:r>
      <w:r w:rsidRPr="00D35916">
        <w:rPr>
          <w:rFonts w:hint="eastAsia"/>
          <w:sz w:val="24"/>
          <w:szCs w:val="24"/>
        </w:rPr>
        <w:t>ついて講じるべき措置の基準は、</w:t>
      </w:r>
      <w:r w:rsidRPr="00D35916">
        <w:rPr>
          <w:sz w:val="24"/>
          <w:szCs w:val="24"/>
        </w:rPr>
        <w:t>次</w:t>
      </w:r>
      <w:r w:rsidRPr="00D35916">
        <w:rPr>
          <w:rFonts w:hint="eastAsia"/>
          <w:sz w:val="24"/>
          <w:szCs w:val="24"/>
        </w:rPr>
        <w:t>のとおりとする。</w:t>
      </w:r>
    </w:p>
    <w:p w:rsidR="002359EE" w:rsidRPr="00D35916" w:rsidRDefault="002359EE" w:rsidP="002359EE">
      <w:pPr>
        <w:autoSpaceDE w:val="0"/>
        <w:autoSpaceDN w:val="0"/>
        <w:ind w:leftChars="100" w:left="450" w:hangingChars="100" w:hanging="240"/>
        <w:rPr>
          <w:rFonts w:hint="eastAsia"/>
          <w:sz w:val="24"/>
          <w:szCs w:val="24"/>
        </w:rPr>
      </w:pPr>
      <w:r w:rsidRPr="00D35916">
        <w:rPr>
          <w:rFonts w:hint="eastAsia"/>
          <w:sz w:val="24"/>
          <w:szCs w:val="24"/>
        </w:rPr>
        <w:t xml:space="preserve">(1) </w:t>
      </w:r>
      <w:r w:rsidRPr="00D35916">
        <w:rPr>
          <w:rFonts w:hint="eastAsia"/>
          <w:sz w:val="24"/>
          <w:szCs w:val="24"/>
        </w:rPr>
        <w:t>シャワー又は打たせ湯を設ける場合は、これらの設備は、循環水（循環している浴槽水（浴槽内の湯水をいう。以下同じ。）をいう。以下同じ。）を用いない構造とすること。</w:t>
      </w:r>
    </w:p>
    <w:p w:rsidR="002359EE" w:rsidRPr="00D35916" w:rsidRDefault="002359EE" w:rsidP="002359EE">
      <w:pPr>
        <w:autoSpaceDE w:val="0"/>
        <w:autoSpaceDN w:val="0"/>
        <w:ind w:leftChars="100" w:left="450" w:hangingChars="100" w:hanging="240"/>
        <w:rPr>
          <w:rFonts w:hint="eastAsia"/>
          <w:sz w:val="24"/>
          <w:szCs w:val="24"/>
        </w:rPr>
      </w:pPr>
      <w:r w:rsidRPr="00D35916">
        <w:rPr>
          <w:rFonts w:hint="eastAsia"/>
          <w:sz w:val="24"/>
          <w:szCs w:val="24"/>
        </w:rPr>
        <w:t xml:space="preserve">(2) </w:t>
      </w:r>
      <w:r w:rsidRPr="00D35916">
        <w:rPr>
          <w:rFonts w:hint="eastAsia"/>
          <w:sz w:val="24"/>
          <w:szCs w:val="24"/>
        </w:rPr>
        <w:t>貯湯槽（原湯（浴槽の湯を再利用せずに浴槽に直接流入される温水をいう。以下同じ。）を貯留するための水槽をいう。以下同じ。）を設ける場合は、湯温を</w:t>
      </w:r>
      <w:r w:rsidRPr="00D35916">
        <w:rPr>
          <w:rFonts w:hint="eastAsia"/>
          <w:sz w:val="24"/>
          <w:szCs w:val="24"/>
        </w:rPr>
        <w:t>60</w:t>
      </w:r>
      <w:r w:rsidRPr="00D35916">
        <w:rPr>
          <w:rFonts w:hint="eastAsia"/>
          <w:sz w:val="24"/>
          <w:szCs w:val="24"/>
        </w:rPr>
        <w:t>度以上に保つ能力を有する加温装置を備えるなど、槽内でレジオネラ属菌が繁殖しないようにすること。</w:t>
      </w:r>
    </w:p>
    <w:p w:rsidR="002359EE" w:rsidRPr="00D35916" w:rsidRDefault="002359EE" w:rsidP="002359EE">
      <w:pPr>
        <w:autoSpaceDE w:val="0"/>
        <w:autoSpaceDN w:val="0"/>
        <w:ind w:leftChars="100" w:left="450" w:hangingChars="100" w:hanging="240"/>
        <w:rPr>
          <w:rFonts w:hint="eastAsia"/>
          <w:sz w:val="24"/>
          <w:szCs w:val="24"/>
        </w:rPr>
      </w:pPr>
      <w:r w:rsidRPr="00D35916">
        <w:rPr>
          <w:rFonts w:hint="eastAsia"/>
          <w:sz w:val="24"/>
          <w:szCs w:val="24"/>
        </w:rPr>
        <w:t xml:space="preserve">(3) </w:t>
      </w:r>
      <w:r w:rsidRPr="00D35916">
        <w:rPr>
          <w:rFonts w:hint="eastAsia"/>
          <w:sz w:val="24"/>
          <w:szCs w:val="24"/>
        </w:rPr>
        <w:t>回収槽（浴槽からあふれ出た湯水を回収するための水槽をいう。以下同じ。）を設</w:t>
      </w:r>
      <w:r w:rsidRPr="00D35916">
        <w:rPr>
          <w:rFonts w:hint="eastAsia"/>
          <w:sz w:val="24"/>
          <w:szCs w:val="24"/>
        </w:rPr>
        <w:lastRenderedPageBreak/>
        <w:t>ける場合は、回収槽内の湯水を浴用に供しない構造とすること。ただし、当該回収槽を清掃の容易な構造とし、かつ、清掃の容易な位置に配置する場合であって、回収槽内の湯水のレジオネラ属菌その他の病原菌の繁殖を防止するための消毒設備を備えるときは、この限りでない。</w:t>
      </w:r>
    </w:p>
    <w:p w:rsidR="002359EE" w:rsidRPr="00D35916" w:rsidRDefault="002359EE" w:rsidP="002359EE">
      <w:pPr>
        <w:autoSpaceDE w:val="0"/>
        <w:autoSpaceDN w:val="0"/>
        <w:ind w:leftChars="100" w:left="450" w:hangingChars="100" w:hanging="240"/>
        <w:rPr>
          <w:rFonts w:hint="eastAsia"/>
          <w:sz w:val="24"/>
          <w:szCs w:val="24"/>
        </w:rPr>
      </w:pPr>
      <w:r w:rsidRPr="00D35916">
        <w:rPr>
          <w:rFonts w:hint="eastAsia"/>
          <w:sz w:val="24"/>
          <w:szCs w:val="24"/>
        </w:rPr>
        <w:t xml:space="preserve">(4) </w:t>
      </w:r>
      <w:r w:rsidRPr="00D35916">
        <w:rPr>
          <w:rFonts w:hint="eastAsia"/>
          <w:sz w:val="24"/>
          <w:szCs w:val="24"/>
        </w:rPr>
        <w:t>気泡発生装置、ジェット噴射装置その他の空気中に微小な水粒を発生させることとなる装置（以下「気泡発生装置等」という。）を浴槽内に設ける場合は、その空気取入口から土ぼこりが入らない構造とすること。</w:t>
      </w:r>
    </w:p>
    <w:p w:rsidR="002359EE" w:rsidRPr="00D35916" w:rsidRDefault="002359EE" w:rsidP="002359EE">
      <w:pPr>
        <w:autoSpaceDE w:val="0"/>
        <w:autoSpaceDN w:val="0"/>
        <w:ind w:leftChars="100" w:left="450" w:hangingChars="100" w:hanging="240"/>
        <w:rPr>
          <w:rFonts w:hint="eastAsia"/>
          <w:sz w:val="24"/>
          <w:szCs w:val="24"/>
        </w:rPr>
      </w:pPr>
      <w:r w:rsidRPr="00D35916">
        <w:rPr>
          <w:rFonts w:hint="eastAsia"/>
          <w:sz w:val="24"/>
          <w:szCs w:val="24"/>
        </w:rPr>
        <w:t xml:space="preserve">(5) </w:t>
      </w:r>
      <w:r w:rsidRPr="00D35916">
        <w:rPr>
          <w:rFonts w:hint="eastAsia"/>
          <w:sz w:val="24"/>
          <w:szCs w:val="24"/>
        </w:rPr>
        <w:t>循環式浴槽（循環水を用いる構造の浴槽をいう。以下同じ。）を設ける場合は、次に掲げる要件を満たしていること。</w:t>
      </w:r>
    </w:p>
    <w:p w:rsidR="002359EE" w:rsidRPr="00D35916" w:rsidRDefault="002359EE" w:rsidP="002359EE">
      <w:pPr>
        <w:autoSpaceDE w:val="0"/>
        <w:autoSpaceDN w:val="0"/>
        <w:ind w:leftChars="200" w:left="660" w:hangingChars="100" w:hanging="240"/>
        <w:rPr>
          <w:rFonts w:hint="eastAsia"/>
          <w:sz w:val="24"/>
          <w:szCs w:val="24"/>
        </w:rPr>
      </w:pPr>
      <w:r w:rsidRPr="00D35916">
        <w:rPr>
          <w:rFonts w:hint="eastAsia"/>
          <w:sz w:val="24"/>
          <w:szCs w:val="24"/>
        </w:rPr>
        <w:t>ア　原水（原湯の原料に用いる水及び浴槽水の温度を調整する目的で、浴槽水を再利用せずに浴槽に直接注入される水をいう。以下同じ。）又は原湯の配管は、浴槽水が循環する配管（以下「循環配管」という。）に接続しないこと。</w:t>
      </w:r>
    </w:p>
    <w:p w:rsidR="002359EE" w:rsidRPr="00D84D1F" w:rsidRDefault="002359EE" w:rsidP="002359EE">
      <w:pPr>
        <w:autoSpaceDE w:val="0"/>
        <w:autoSpaceDN w:val="0"/>
        <w:ind w:leftChars="200" w:left="660" w:hangingChars="100" w:hanging="240"/>
        <w:rPr>
          <w:rFonts w:hint="eastAsia"/>
          <w:color w:val="000000"/>
          <w:sz w:val="24"/>
          <w:szCs w:val="24"/>
        </w:rPr>
      </w:pPr>
      <w:r w:rsidRPr="00D84D1F">
        <w:rPr>
          <w:rFonts w:hint="eastAsia"/>
          <w:color w:val="000000"/>
          <w:sz w:val="24"/>
          <w:szCs w:val="24"/>
        </w:rPr>
        <w:t xml:space="preserve">イ　</w:t>
      </w:r>
      <w:r w:rsidRPr="003A5346">
        <w:rPr>
          <w:rFonts w:hint="eastAsia"/>
          <w:color w:val="000000"/>
          <w:sz w:val="24"/>
          <w:szCs w:val="24"/>
        </w:rPr>
        <w:t>循環水のろ過器（浴槽水をろ過する装置をいう。以下同じ。）を設置している施設で、</w:t>
      </w:r>
      <w:r w:rsidRPr="00FF7BA3">
        <w:rPr>
          <w:rFonts w:hint="eastAsia"/>
          <w:color w:val="000000"/>
          <w:sz w:val="24"/>
          <w:szCs w:val="24"/>
        </w:rPr>
        <w:t>浴槽水を消毒するための塩素系薬剤の注入口又は投入口を設ける場合</w:t>
      </w:r>
      <w:r w:rsidRPr="00FF7BA3">
        <w:rPr>
          <w:rFonts w:hint="eastAsia"/>
          <w:color w:val="000000"/>
          <w:sz w:val="24"/>
          <w:szCs w:val="24"/>
          <w:u w:val="single"/>
        </w:rPr>
        <w:t>に</w:t>
      </w:r>
      <w:r w:rsidRPr="00FF7BA3">
        <w:rPr>
          <w:rFonts w:hint="eastAsia"/>
          <w:color w:val="000000"/>
          <w:sz w:val="24"/>
          <w:szCs w:val="24"/>
        </w:rPr>
        <w:t>は、浴槽水がろ過器に流入する箇所の直前に設けること。</w:t>
      </w:r>
    </w:p>
    <w:p w:rsidR="002359EE" w:rsidRPr="00D35916" w:rsidRDefault="002359EE" w:rsidP="002359EE">
      <w:pPr>
        <w:autoSpaceDE w:val="0"/>
        <w:autoSpaceDN w:val="0"/>
        <w:ind w:leftChars="200" w:left="660" w:hangingChars="100" w:hanging="240"/>
        <w:rPr>
          <w:rFonts w:hint="eastAsia"/>
          <w:sz w:val="24"/>
          <w:szCs w:val="24"/>
        </w:rPr>
      </w:pPr>
      <w:r w:rsidRPr="00D35916">
        <w:rPr>
          <w:rFonts w:hint="eastAsia"/>
          <w:sz w:val="24"/>
          <w:szCs w:val="24"/>
        </w:rPr>
        <w:t>ウ　循環水の浴槽への流入口は、浴槽の底部に近い位置に設けること。</w:t>
      </w:r>
    </w:p>
    <w:p w:rsidR="002359EE" w:rsidRPr="00D35916" w:rsidRDefault="002359EE" w:rsidP="002359EE">
      <w:pPr>
        <w:autoSpaceDE w:val="0"/>
        <w:autoSpaceDN w:val="0"/>
        <w:ind w:left="240" w:hangingChars="100" w:hanging="240"/>
        <w:rPr>
          <w:rFonts w:hint="eastAsia"/>
          <w:sz w:val="24"/>
          <w:szCs w:val="24"/>
        </w:rPr>
      </w:pPr>
    </w:p>
    <w:p w:rsidR="002359EE" w:rsidRPr="00D35916" w:rsidRDefault="002359EE" w:rsidP="002359EE">
      <w:pPr>
        <w:autoSpaceDE w:val="0"/>
        <w:autoSpaceDN w:val="0"/>
        <w:ind w:left="218" w:hangingChars="91" w:hanging="218"/>
        <w:jc w:val="left"/>
        <w:rPr>
          <w:rFonts w:hint="eastAsia"/>
          <w:sz w:val="24"/>
          <w:szCs w:val="24"/>
        </w:rPr>
      </w:pPr>
      <w:r w:rsidRPr="00D35916">
        <w:rPr>
          <w:sz w:val="24"/>
          <w:szCs w:val="24"/>
        </w:rPr>
        <w:t>（</w:t>
      </w:r>
      <w:r w:rsidRPr="00D35916">
        <w:rPr>
          <w:rFonts w:hint="eastAsia"/>
          <w:sz w:val="24"/>
          <w:szCs w:val="24"/>
        </w:rPr>
        <w:t>衛生に係る措置の基準</w:t>
      </w:r>
      <w:r w:rsidRPr="00D35916">
        <w:rPr>
          <w:sz w:val="24"/>
          <w:szCs w:val="24"/>
        </w:rPr>
        <w:t>）</w:t>
      </w:r>
    </w:p>
    <w:p w:rsidR="002359EE" w:rsidRPr="00D35916" w:rsidRDefault="002359EE" w:rsidP="002359EE">
      <w:pPr>
        <w:autoSpaceDE w:val="0"/>
        <w:autoSpaceDN w:val="0"/>
        <w:ind w:left="240" w:hangingChars="100" w:hanging="240"/>
        <w:rPr>
          <w:rFonts w:hint="eastAsia"/>
          <w:sz w:val="24"/>
          <w:szCs w:val="24"/>
        </w:rPr>
      </w:pPr>
      <w:r w:rsidRPr="00D35916">
        <w:rPr>
          <w:sz w:val="24"/>
          <w:szCs w:val="24"/>
        </w:rPr>
        <w:t>第</w:t>
      </w:r>
      <w:r w:rsidRPr="00D35916">
        <w:rPr>
          <w:rFonts w:hint="eastAsia"/>
          <w:sz w:val="24"/>
          <w:szCs w:val="24"/>
        </w:rPr>
        <w:t>４</w:t>
      </w:r>
      <w:r w:rsidRPr="00D35916">
        <w:rPr>
          <w:sz w:val="24"/>
          <w:szCs w:val="24"/>
        </w:rPr>
        <w:t xml:space="preserve">条　</w:t>
      </w:r>
      <w:r w:rsidRPr="00D35916">
        <w:rPr>
          <w:rFonts w:hint="eastAsia"/>
          <w:sz w:val="24"/>
          <w:szCs w:val="24"/>
        </w:rPr>
        <w:t>前条に規定するもののほか、施設設置者が特定入浴施設（個人用のものを除く。）について講じなければならない入浴者の衛生に係る措置の基準は、</w:t>
      </w:r>
      <w:r w:rsidRPr="00D35916">
        <w:rPr>
          <w:sz w:val="24"/>
          <w:szCs w:val="24"/>
        </w:rPr>
        <w:t>次</w:t>
      </w:r>
      <w:r w:rsidRPr="00D35916">
        <w:rPr>
          <w:rFonts w:hint="eastAsia"/>
          <w:sz w:val="24"/>
          <w:szCs w:val="24"/>
        </w:rPr>
        <w:t>のとおりとする。ただし、第１号（アを除く）及び第２号の規定は、循環式浴槽又は貯湯槽が設置されていない特定入浴施設については適用しない。</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kern w:val="0"/>
          <w:sz w:val="24"/>
          <w:szCs w:val="24"/>
        </w:rPr>
        <w:t xml:space="preserve">(1) </w:t>
      </w:r>
      <w:r w:rsidRPr="00D35916">
        <w:rPr>
          <w:rFonts w:hint="eastAsia"/>
          <w:kern w:val="0"/>
          <w:sz w:val="24"/>
          <w:szCs w:val="24"/>
        </w:rPr>
        <w:t>浴用に供する湯水は、第５条に定める水質基準に適合させるとともに、次に掲げる区分に応じそれぞれ次に定める頻度で水質検査を行い、レジオネラ属菌に汚染されていないか否かを確認すること。ただし、塩素系薬剤を用いた消毒を行っていない浴槽水については、その頻度は、１年に４回以上とする。</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ア　水道水を用いない原水　１年に１回以上</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イ　連日使用循環水（</w:t>
      </w:r>
      <w:r w:rsidRPr="00D35916">
        <w:rPr>
          <w:rFonts w:hint="eastAsia"/>
          <w:kern w:val="0"/>
          <w:sz w:val="24"/>
          <w:szCs w:val="24"/>
        </w:rPr>
        <w:t>24</w:t>
      </w:r>
      <w:r w:rsidRPr="00D35916">
        <w:rPr>
          <w:rFonts w:hint="eastAsia"/>
          <w:kern w:val="0"/>
          <w:sz w:val="24"/>
          <w:szCs w:val="24"/>
        </w:rPr>
        <w:t>時間以上連続して使用している循環水をいう。以下同じ。）を用いない浴槽水　１年に１回以上</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ウ　連日使用循環水を用いた浴槽水　１年に２回以上</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sz w:val="24"/>
          <w:szCs w:val="24"/>
        </w:rPr>
        <w:t xml:space="preserve">(2) </w:t>
      </w:r>
      <w:r w:rsidRPr="00D35916">
        <w:rPr>
          <w:rFonts w:hint="eastAsia"/>
          <w:sz w:val="24"/>
          <w:szCs w:val="24"/>
        </w:rPr>
        <w:t>前号の水質検査の結果は、検査の日から３年間保管するとともに、その結果が水質基準に適合していないときは、直ちにその旨を知事に報告すること。</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kern w:val="0"/>
          <w:sz w:val="24"/>
          <w:szCs w:val="24"/>
        </w:rPr>
        <w:t xml:space="preserve">(3) </w:t>
      </w:r>
      <w:r w:rsidRPr="00D35916">
        <w:rPr>
          <w:rFonts w:hint="eastAsia"/>
          <w:kern w:val="0"/>
          <w:sz w:val="24"/>
          <w:szCs w:val="24"/>
        </w:rPr>
        <w:t>浴槽水の消毒に当たって、塩素系薬剤を使用する場合は、浴槽水中の遊離残留塩素濃度は頻繁に測定して記録し、通常１ℓにつき</w:t>
      </w:r>
      <w:r w:rsidRPr="00D35916">
        <w:rPr>
          <w:rFonts w:hint="eastAsia"/>
          <w:kern w:val="0"/>
          <w:sz w:val="24"/>
          <w:szCs w:val="24"/>
        </w:rPr>
        <w:t>0.2</w:t>
      </w:r>
      <w:r w:rsidRPr="00D35916">
        <w:rPr>
          <w:rFonts w:hint="eastAsia"/>
          <w:kern w:val="0"/>
          <w:sz w:val="24"/>
          <w:szCs w:val="24"/>
        </w:rPr>
        <w:t>～</w:t>
      </w:r>
      <w:r w:rsidRPr="00D35916">
        <w:rPr>
          <w:rFonts w:hint="eastAsia"/>
          <w:kern w:val="0"/>
          <w:sz w:val="24"/>
          <w:szCs w:val="24"/>
        </w:rPr>
        <w:t>0.4</w:t>
      </w:r>
      <w:r w:rsidRPr="00D35916">
        <w:rPr>
          <w:rFonts w:hint="eastAsia"/>
          <w:kern w:val="0"/>
          <w:sz w:val="24"/>
          <w:szCs w:val="24"/>
        </w:rPr>
        <w:t>㎎程度に保ち、かつ、最大で１ℓにつき</w:t>
      </w:r>
      <w:r w:rsidRPr="00D35916">
        <w:rPr>
          <w:rFonts w:hint="eastAsia"/>
          <w:kern w:val="0"/>
          <w:sz w:val="24"/>
          <w:szCs w:val="24"/>
        </w:rPr>
        <w:t>1.0</w:t>
      </w:r>
      <w:r w:rsidRPr="00D35916">
        <w:rPr>
          <w:rFonts w:hint="eastAsia"/>
          <w:kern w:val="0"/>
          <w:sz w:val="24"/>
          <w:szCs w:val="24"/>
        </w:rPr>
        <w:t>㎎を超えないように努める等適切に管理を行うこと。</w:t>
      </w:r>
    </w:p>
    <w:p w:rsidR="002359EE" w:rsidRPr="00D35916" w:rsidRDefault="002359EE" w:rsidP="002359EE">
      <w:pPr>
        <w:autoSpaceDE w:val="0"/>
        <w:autoSpaceDN w:val="0"/>
        <w:ind w:leftChars="200" w:left="420" w:firstLineChars="100" w:firstLine="240"/>
        <w:rPr>
          <w:rFonts w:hint="eastAsia"/>
          <w:kern w:val="0"/>
          <w:sz w:val="24"/>
          <w:szCs w:val="24"/>
        </w:rPr>
      </w:pPr>
      <w:r w:rsidRPr="00D35916">
        <w:rPr>
          <w:rFonts w:hint="eastAsia"/>
          <w:kern w:val="0"/>
          <w:sz w:val="24"/>
          <w:szCs w:val="24"/>
        </w:rPr>
        <w:t>また、温泉水及び井戸水を利用する場合又は塩素消毒以外の方法により消毒を行う場合は、それぞれの場合に応じた適切な維持管理を行うこと。</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kern w:val="0"/>
          <w:sz w:val="24"/>
          <w:szCs w:val="24"/>
        </w:rPr>
        <w:t xml:space="preserve">(4) </w:t>
      </w:r>
      <w:r w:rsidRPr="00D35916">
        <w:rPr>
          <w:rFonts w:hint="eastAsia"/>
          <w:kern w:val="0"/>
          <w:sz w:val="24"/>
          <w:szCs w:val="24"/>
        </w:rPr>
        <w:t>浴槽水は、原則として毎日完全に入れ替えること。これにより難い場合にあっても、浴槽水の汚染状況を勘案して最低でも１週間に１回以上完全に入れ替えること。その際、換水のみでは十分ではなく、ろ過器や配管内等に付着する生物膜を除去しない限り、レジオネラ属菌による浴槽水の汚染を防止できないことに留意すること。</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color w:val="000000"/>
          <w:kern w:val="0"/>
          <w:sz w:val="24"/>
          <w:szCs w:val="24"/>
        </w:rPr>
        <w:t xml:space="preserve">(5) </w:t>
      </w:r>
      <w:r w:rsidRPr="00D35916">
        <w:rPr>
          <w:rFonts w:hint="eastAsia"/>
          <w:kern w:val="0"/>
          <w:sz w:val="24"/>
          <w:szCs w:val="24"/>
        </w:rPr>
        <w:t>貯湯槽を設けている場合は、次に掲げる措置を講ずること。</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ア　湯温を</w:t>
      </w:r>
      <w:r w:rsidRPr="00D35916">
        <w:rPr>
          <w:rFonts w:hint="eastAsia"/>
          <w:kern w:val="0"/>
          <w:sz w:val="24"/>
          <w:szCs w:val="24"/>
        </w:rPr>
        <w:t>60</w:t>
      </w:r>
      <w:r w:rsidRPr="00D35916">
        <w:rPr>
          <w:rFonts w:hint="eastAsia"/>
          <w:kern w:val="0"/>
          <w:sz w:val="24"/>
          <w:szCs w:val="24"/>
        </w:rPr>
        <w:t>度以上に保つなど貯湯槽内でレジオネラ属菌が繁殖しないようにする</w:t>
      </w:r>
      <w:r w:rsidRPr="00D35916">
        <w:rPr>
          <w:rFonts w:hint="eastAsia"/>
          <w:kern w:val="0"/>
          <w:sz w:val="24"/>
          <w:szCs w:val="24"/>
        </w:rPr>
        <w:lastRenderedPageBreak/>
        <w:t>こと。</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イ　貯湯槽に生物膜が生じないよう定期的に清掃及び消毒を行うこと。</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kern w:val="0"/>
          <w:sz w:val="24"/>
          <w:szCs w:val="24"/>
        </w:rPr>
        <w:t xml:space="preserve">(6) </w:t>
      </w:r>
      <w:r w:rsidRPr="00D35916">
        <w:rPr>
          <w:rFonts w:hint="eastAsia"/>
          <w:kern w:val="0"/>
          <w:sz w:val="24"/>
          <w:szCs w:val="24"/>
        </w:rPr>
        <w:t>回収槽の水をやむを得ず浴用に供する場合は、回収槽の清掃及び消毒を１週間に１回以上行い、かつ、浴槽水の消毒の例に準じて回収槽内の湯水の消毒を行うこと。</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kern w:val="0"/>
          <w:sz w:val="24"/>
          <w:szCs w:val="24"/>
        </w:rPr>
        <w:t xml:space="preserve">(7) </w:t>
      </w:r>
      <w:r w:rsidRPr="00D35916">
        <w:rPr>
          <w:rFonts w:hint="eastAsia"/>
          <w:kern w:val="0"/>
          <w:sz w:val="24"/>
          <w:szCs w:val="24"/>
        </w:rPr>
        <w:t>気泡発生装置等を浴槽内に設けている場合は、その浴槽水には、連日使用循環水を用いないこと。</w:t>
      </w:r>
    </w:p>
    <w:p w:rsidR="002359EE" w:rsidRPr="00D35916" w:rsidRDefault="002359EE" w:rsidP="002359EE">
      <w:pPr>
        <w:autoSpaceDE w:val="0"/>
        <w:autoSpaceDN w:val="0"/>
        <w:ind w:leftChars="100" w:left="450" w:hangingChars="100" w:hanging="240"/>
        <w:rPr>
          <w:rFonts w:hint="eastAsia"/>
          <w:kern w:val="0"/>
          <w:sz w:val="24"/>
          <w:szCs w:val="24"/>
        </w:rPr>
      </w:pPr>
      <w:r w:rsidRPr="00D35916">
        <w:rPr>
          <w:rFonts w:hint="eastAsia"/>
          <w:kern w:val="0"/>
          <w:sz w:val="24"/>
          <w:szCs w:val="24"/>
        </w:rPr>
        <w:t xml:space="preserve">(8) </w:t>
      </w:r>
      <w:r w:rsidRPr="00D35916">
        <w:rPr>
          <w:rFonts w:hint="eastAsia"/>
          <w:kern w:val="0"/>
          <w:sz w:val="24"/>
          <w:szCs w:val="24"/>
        </w:rPr>
        <w:t>循環式浴槽を設けている場合は、次に掲げる措置を講ずること。</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ア　ろ過器は、１週間に１回以上逆洗浄をして汚れを十分に排出し、ろ過器及び循環配管に生じる生物膜を適切な消毒方法で除去すること。</w:t>
      </w:r>
    </w:p>
    <w:p w:rsidR="002359EE" w:rsidRPr="00D35916" w:rsidRDefault="002359EE" w:rsidP="002359EE">
      <w:pPr>
        <w:autoSpaceDE w:val="0"/>
        <w:autoSpaceDN w:val="0"/>
        <w:ind w:leftChars="200" w:left="660" w:hangingChars="100" w:hanging="240"/>
        <w:rPr>
          <w:rFonts w:hint="eastAsia"/>
          <w:kern w:val="0"/>
          <w:sz w:val="24"/>
          <w:szCs w:val="24"/>
        </w:rPr>
      </w:pPr>
      <w:r w:rsidRPr="00D35916">
        <w:rPr>
          <w:rFonts w:hint="eastAsia"/>
          <w:kern w:val="0"/>
          <w:sz w:val="24"/>
          <w:szCs w:val="24"/>
        </w:rPr>
        <w:t>イ　ろ過器の前に設置する集毛器は、毎日清掃を行うこと。</w:t>
      </w:r>
    </w:p>
    <w:p w:rsidR="002359EE" w:rsidRPr="00D35916" w:rsidRDefault="002359EE" w:rsidP="002359EE">
      <w:pPr>
        <w:autoSpaceDE w:val="0"/>
        <w:autoSpaceDN w:val="0"/>
        <w:ind w:leftChars="100" w:left="330" w:hangingChars="50" w:hanging="120"/>
        <w:rPr>
          <w:rFonts w:hint="eastAsia"/>
          <w:kern w:val="0"/>
          <w:sz w:val="24"/>
          <w:szCs w:val="24"/>
        </w:rPr>
      </w:pPr>
      <w:r w:rsidRPr="00D35916">
        <w:rPr>
          <w:rFonts w:hint="eastAsia"/>
          <w:kern w:val="0"/>
          <w:sz w:val="24"/>
          <w:szCs w:val="24"/>
        </w:rPr>
        <w:t xml:space="preserve">(9) </w:t>
      </w:r>
      <w:r w:rsidRPr="00D35916">
        <w:rPr>
          <w:rFonts w:hint="eastAsia"/>
          <w:kern w:val="0"/>
          <w:sz w:val="24"/>
          <w:szCs w:val="24"/>
        </w:rPr>
        <w:t>消毒設備を設けている場合は、その維持管理を適切に行うこと。</w:t>
      </w:r>
    </w:p>
    <w:p w:rsidR="002359EE" w:rsidRPr="00BE7E2D" w:rsidRDefault="002359EE" w:rsidP="002359EE">
      <w:pPr>
        <w:autoSpaceDE w:val="0"/>
        <w:autoSpaceDN w:val="0"/>
        <w:ind w:leftChars="50" w:left="434" w:hangingChars="137" w:hanging="329"/>
        <w:rPr>
          <w:rFonts w:hint="eastAsia"/>
          <w:kern w:val="0"/>
          <w:sz w:val="24"/>
          <w:szCs w:val="24"/>
        </w:rPr>
      </w:pPr>
      <w:r w:rsidRPr="00D35916">
        <w:rPr>
          <w:rFonts w:hint="eastAsia"/>
          <w:kern w:val="0"/>
          <w:sz w:val="24"/>
          <w:szCs w:val="24"/>
        </w:rPr>
        <w:t xml:space="preserve">(10) </w:t>
      </w:r>
      <w:r w:rsidRPr="00F43F9A">
        <w:rPr>
          <w:rFonts w:hint="eastAsia"/>
          <w:kern w:val="0"/>
          <w:sz w:val="24"/>
          <w:szCs w:val="24"/>
        </w:rPr>
        <w:t>公衆衛生に害を及ぼすおそれのある行為をさせないよう、</w:t>
      </w:r>
      <w:r w:rsidRPr="00BE7E2D">
        <w:rPr>
          <w:rFonts w:hint="eastAsia"/>
          <w:kern w:val="0"/>
          <w:sz w:val="24"/>
          <w:szCs w:val="24"/>
        </w:rPr>
        <w:t>脱衣室等、入浴者の見やすい場所に、浴槽に入る前には身体を洗うこと等の注意喚起の掲示を行うこと。</w:t>
      </w:r>
    </w:p>
    <w:p w:rsidR="002359EE" w:rsidRPr="00D35916" w:rsidRDefault="002359EE" w:rsidP="002359EE">
      <w:pPr>
        <w:autoSpaceDE w:val="0"/>
        <w:autoSpaceDN w:val="0"/>
        <w:ind w:leftChars="50" w:left="434" w:hangingChars="137" w:hanging="329"/>
        <w:rPr>
          <w:rFonts w:hint="eastAsia"/>
          <w:kern w:val="0"/>
          <w:sz w:val="24"/>
          <w:szCs w:val="24"/>
        </w:rPr>
      </w:pPr>
      <w:r w:rsidRPr="00D35916">
        <w:rPr>
          <w:rFonts w:hint="eastAsia"/>
          <w:kern w:val="0"/>
          <w:sz w:val="24"/>
          <w:szCs w:val="24"/>
        </w:rPr>
        <w:t xml:space="preserve">(11) </w:t>
      </w:r>
      <w:r w:rsidRPr="00D35916">
        <w:rPr>
          <w:rFonts w:hint="eastAsia"/>
          <w:kern w:val="0"/>
          <w:sz w:val="24"/>
          <w:szCs w:val="24"/>
        </w:rPr>
        <w:t>施設設置者は、施設設置者又は従業者のうちから日常の衛生管理に係る責任者を定め、前各号の措置に関して点検を行わせ、その結果を３年間保管すること。</w:t>
      </w:r>
    </w:p>
    <w:p w:rsidR="002359EE" w:rsidRPr="00D35916" w:rsidRDefault="002359EE" w:rsidP="002359EE">
      <w:pPr>
        <w:autoSpaceDE w:val="0"/>
        <w:autoSpaceDN w:val="0"/>
        <w:ind w:left="240" w:hangingChars="100" w:hanging="240"/>
        <w:rPr>
          <w:rFonts w:hint="eastAsia"/>
          <w:sz w:val="24"/>
          <w:szCs w:val="24"/>
        </w:rPr>
      </w:pPr>
    </w:p>
    <w:p w:rsidR="002359EE" w:rsidRPr="00D35916" w:rsidRDefault="002359EE" w:rsidP="002359EE">
      <w:pPr>
        <w:autoSpaceDE w:val="0"/>
        <w:autoSpaceDN w:val="0"/>
        <w:ind w:left="218" w:hangingChars="91" w:hanging="218"/>
        <w:jc w:val="left"/>
        <w:rPr>
          <w:rFonts w:hint="eastAsia"/>
          <w:sz w:val="24"/>
          <w:szCs w:val="24"/>
        </w:rPr>
      </w:pPr>
      <w:r w:rsidRPr="00D35916">
        <w:rPr>
          <w:sz w:val="24"/>
          <w:szCs w:val="24"/>
        </w:rPr>
        <w:t>（</w:t>
      </w:r>
      <w:r w:rsidRPr="00D35916">
        <w:rPr>
          <w:rFonts w:hint="eastAsia"/>
          <w:sz w:val="24"/>
          <w:szCs w:val="24"/>
        </w:rPr>
        <w:t>水質基準</w:t>
      </w:r>
      <w:r w:rsidRPr="00D35916">
        <w:rPr>
          <w:sz w:val="24"/>
          <w:szCs w:val="24"/>
        </w:rPr>
        <w:t>）</w:t>
      </w:r>
    </w:p>
    <w:p w:rsidR="002359EE" w:rsidRPr="00D35916" w:rsidRDefault="002359EE" w:rsidP="002359EE">
      <w:pPr>
        <w:autoSpaceDE w:val="0"/>
        <w:autoSpaceDN w:val="0"/>
        <w:ind w:left="240" w:hangingChars="100" w:hanging="240"/>
        <w:rPr>
          <w:rFonts w:hint="eastAsia"/>
          <w:sz w:val="24"/>
          <w:szCs w:val="24"/>
        </w:rPr>
      </w:pPr>
      <w:r w:rsidRPr="00D35916">
        <w:rPr>
          <w:sz w:val="24"/>
          <w:szCs w:val="24"/>
        </w:rPr>
        <w:t>第</w:t>
      </w:r>
      <w:r w:rsidRPr="00D35916">
        <w:rPr>
          <w:rFonts w:hint="eastAsia"/>
          <w:sz w:val="24"/>
          <w:szCs w:val="24"/>
        </w:rPr>
        <w:t>５</w:t>
      </w:r>
      <w:r w:rsidRPr="00D35916">
        <w:rPr>
          <w:sz w:val="24"/>
          <w:szCs w:val="24"/>
        </w:rPr>
        <w:t xml:space="preserve">条　</w:t>
      </w:r>
      <w:r w:rsidRPr="00D35916">
        <w:rPr>
          <w:rFonts w:hint="eastAsia"/>
          <w:sz w:val="24"/>
          <w:szCs w:val="24"/>
        </w:rPr>
        <w:t>浴用に供する湯水は、次の表の左欄に掲げる事項につき同表の中欄に掲げる方法により行う検査において、同表の右欄に掲げる基準に適合するものであること。</w:t>
      </w:r>
    </w:p>
    <w:tbl>
      <w:tblPr>
        <w:tblStyle w:val="a8"/>
        <w:tblW w:w="0" w:type="auto"/>
        <w:tblInd w:w="284" w:type="dxa"/>
        <w:tblLayout w:type="fixed"/>
        <w:tblLook w:val="01E0" w:firstRow="1" w:lastRow="1" w:firstColumn="1" w:lastColumn="1" w:noHBand="0" w:noVBand="0"/>
      </w:tblPr>
      <w:tblGrid>
        <w:gridCol w:w="1985"/>
        <w:gridCol w:w="4082"/>
        <w:gridCol w:w="3397"/>
      </w:tblGrid>
      <w:tr w:rsidR="002359EE" w:rsidRPr="00D35916" w:rsidTr="002359EE">
        <w:tc>
          <w:tcPr>
            <w:tcW w:w="1985" w:type="dxa"/>
          </w:tcPr>
          <w:p w:rsidR="002359EE" w:rsidRPr="00D35916" w:rsidRDefault="002359EE" w:rsidP="002359EE">
            <w:pPr>
              <w:autoSpaceDE w:val="0"/>
              <w:autoSpaceDN w:val="0"/>
              <w:rPr>
                <w:kern w:val="24"/>
                <w:sz w:val="24"/>
                <w:szCs w:val="24"/>
              </w:rPr>
            </w:pPr>
            <w:r w:rsidRPr="00D35916">
              <w:rPr>
                <w:rFonts w:hint="eastAsia"/>
                <w:kern w:val="24"/>
                <w:sz w:val="24"/>
                <w:szCs w:val="24"/>
              </w:rPr>
              <w:t>レジオネラ属菌</w:t>
            </w:r>
          </w:p>
        </w:tc>
        <w:tc>
          <w:tcPr>
            <w:tcW w:w="4082" w:type="dxa"/>
          </w:tcPr>
          <w:p w:rsidR="002359EE" w:rsidRPr="00D35916" w:rsidRDefault="002359EE" w:rsidP="002359EE">
            <w:pPr>
              <w:autoSpaceDE w:val="0"/>
              <w:autoSpaceDN w:val="0"/>
              <w:rPr>
                <w:kern w:val="24"/>
                <w:sz w:val="24"/>
                <w:szCs w:val="24"/>
              </w:rPr>
            </w:pPr>
            <w:r w:rsidRPr="00D35916">
              <w:rPr>
                <w:rFonts w:hint="eastAsia"/>
                <w:kern w:val="24"/>
                <w:sz w:val="24"/>
                <w:szCs w:val="24"/>
              </w:rPr>
              <w:t>冷却遠心濃縮法又はろ過濃縮法</w:t>
            </w:r>
          </w:p>
        </w:tc>
        <w:tc>
          <w:tcPr>
            <w:tcW w:w="3397" w:type="dxa"/>
          </w:tcPr>
          <w:p w:rsidR="002359EE" w:rsidRPr="00D35916" w:rsidRDefault="002359EE" w:rsidP="002359EE">
            <w:pPr>
              <w:autoSpaceDE w:val="0"/>
              <w:autoSpaceDN w:val="0"/>
              <w:ind w:rightChars="-50" w:right="-105"/>
              <w:rPr>
                <w:kern w:val="24"/>
                <w:sz w:val="24"/>
                <w:szCs w:val="24"/>
              </w:rPr>
            </w:pPr>
            <w:r w:rsidRPr="00D35916">
              <w:rPr>
                <w:rFonts w:hint="eastAsia"/>
                <w:kern w:val="24"/>
                <w:sz w:val="24"/>
                <w:szCs w:val="24"/>
              </w:rPr>
              <w:t>検出されないこと（</w:t>
            </w:r>
            <w:r w:rsidRPr="00D35916">
              <w:rPr>
                <w:rFonts w:hint="eastAsia"/>
                <w:kern w:val="24"/>
                <w:sz w:val="24"/>
                <w:szCs w:val="24"/>
              </w:rPr>
              <w:t>100m</w:t>
            </w:r>
            <w:r w:rsidRPr="00D35916">
              <w:rPr>
                <w:rFonts w:hint="eastAsia"/>
                <w:kern w:val="24"/>
                <w:sz w:val="24"/>
                <w:szCs w:val="24"/>
              </w:rPr>
              <w:t>ℓ中に</w:t>
            </w:r>
            <w:r w:rsidRPr="00D35916">
              <w:rPr>
                <w:rFonts w:hint="eastAsia"/>
                <w:kern w:val="24"/>
                <w:sz w:val="24"/>
                <w:szCs w:val="24"/>
              </w:rPr>
              <w:t>10cfu</w:t>
            </w:r>
            <w:r w:rsidRPr="00D35916">
              <w:rPr>
                <w:rFonts w:hint="eastAsia"/>
                <w:kern w:val="24"/>
                <w:sz w:val="24"/>
                <w:szCs w:val="24"/>
              </w:rPr>
              <w:t>未満であること。）。</w:t>
            </w:r>
          </w:p>
        </w:tc>
      </w:tr>
    </w:tbl>
    <w:p w:rsidR="002359EE" w:rsidRPr="00D35916" w:rsidRDefault="002359EE" w:rsidP="002359EE">
      <w:pPr>
        <w:ind w:leftChars="100" w:left="210"/>
        <w:jc w:val="left"/>
        <w:rPr>
          <w:rFonts w:hint="eastAsia"/>
          <w:sz w:val="24"/>
          <w:szCs w:val="24"/>
        </w:rPr>
      </w:pPr>
    </w:p>
    <w:p w:rsidR="002359EE" w:rsidRPr="00D35916" w:rsidRDefault="002359EE" w:rsidP="002359EE">
      <w:pPr>
        <w:ind w:left="218" w:hangingChars="91" w:hanging="218"/>
        <w:jc w:val="left"/>
        <w:rPr>
          <w:rFonts w:hint="eastAsia"/>
          <w:sz w:val="24"/>
          <w:szCs w:val="24"/>
        </w:rPr>
      </w:pPr>
      <w:r w:rsidRPr="00D35916">
        <w:rPr>
          <w:sz w:val="24"/>
          <w:szCs w:val="24"/>
        </w:rPr>
        <w:t>（立入</w:t>
      </w:r>
      <w:r w:rsidRPr="00D35916">
        <w:rPr>
          <w:rFonts w:hint="eastAsia"/>
          <w:sz w:val="24"/>
          <w:szCs w:val="24"/>
        </w:rPr>
        <w:t>検査等</w:t>
      </w:r>
      <w:r w:rsidRPr="00D35916">
        <w:rPr>
          <w:sz w:val="24"/>
          <w:szCs w:val="24"/>
        </w:rPr>
        <w:t>）</w:t>
      </w:r>
      <w:r w:rsidRPr="00D35916">
        <w:rPr>
          <w:sz w:val="24"/>
          <w:szCs w:val="24"/>
        </w:rPr>
        <w:t xml:space="preserve"> </w:t>
      </w:r>
    </w:p>
    <w:p w:rsidR="002359EE" w:rsidRPr="00D35916" w:rsidRDefault="002359EE" w:rsidP="002359EE">
      <w:pPr>
        <w:autoSpaceDE w:val="0"/>
        <w:autoSpaceDN w:val="0"/>
        <w:ind w:left="240" w:hangingChars="100" w:hanging="240"/>
        <w:rPr>
          <w:rFonts w:hint="eastAsia"/>
          <w:sz w:val="24"/>
          <w:szCs w:val="24"/>
        </w:rPr>
      </w:pPr>
      <w:r w:rsidRPr="00D35916">
        <w:rPr>
          <w:sz w:val="24"/>
          <w:szCs w:val="24"/>
        </w:rPr>
        <w:t>第</w:t>
      </w:r>
      <w:r w:rsidRPr="00D35916">
        <w:rPr>
          <w:rFonts w:hint="eastAsia"/>
          <w:sz w:val="24"/>
          <w:szCs w:val="24"/>
        </w:rPr>
        <w:t>６</w:t>
      </w:r>
      <w:r w:rsidRPr="00D35916">
        <w:rPr>
          <w:sz w:val="24"/>
          <w:szCs w:val="24"/>
        </w:rPr>
        <w:t>条　知事は、</w:t>
      </w:r>
      <w:r w:rsidRPr="00D35916">
        <w:rPr>
          <w:rFonts w:hint="eastAsia"/>
          <w:sz w:val="24"/>
          <w:szCs w:val="24"/>
        </w:rPr>
        <w:t>必要があると認めるときは、施設設置者</w:t>
      </w:r>
      <w:r w:rsidRPr="00D35916">
        <w:rPr>
          <w:sz w:val="24"/>
          <w:szCs w:val="24"/>
        </w:rPr>
        <w:t>その他の関係者から必要な報告を求め、又は</w:t>
      </w:r>
      <w:r w:rsidRPr="00D35916">
        <w:rPr>
          <w:rFonts w:hint="eastAsia"/>
          <w:sz w:val="24"/>
          <w:szCs w:val="24"/>
        </w:rPr>
        <w:t>当該職員に</w:t>
      </w:r>
      <w:r w:rsidRPr="00D35916">
        <w:rPr>
          <w:sz w:val="24"/>
          <w:szCs w:val="24"/>
        </w:rPr>
        <w:t>事務所その他の事業場に立ち入り、</w:t>
      </w:r>
      <w:r w:rsidRPr="00D35916">
        <w:rPr>
          <w:rFonts w:hint="eastAsia"/>
          <w:sz w:val="24"/>
          <w:szCs w:val="24"/>
        </w:rPr>
        <w:t>この要綱で定める</w:t>
      </w:r>
      <w:r w:rsidRPr="00D35916">
        <w:rPr>
          <w:sz w:val="24"/>
          <w:szCs w:val="24"/>
        </w:rPr>
        <w:t>措置の実施の状況若しくは帳簿、書類その他の物件を</w:t>
      </w:r>
      <w:r w:rsidRPr="00D35916">
        <w:rPr>
          <w:rFonts w:hint="eastAsia"/>
          <w:sz w:val="24"/>
          <w:szCs w:val="24"/>
        </w:rPr>
        <w:t>検査</w:t>
      </w:r>
      <w:r w:rsidRPr="00D35916">
        <w:rPr>
          <w:sz w:val="24"/>
          <w:szCs w:val="24"/>
        </w:rPr>
        <w:t>させ、若しくは関係者に質問させることができる。</w:t>
      </w:r>
    </w:p>
    <w:p w:rsidR="002359EE" w:rsidRPr="00D35916" w:rsidRDefault="002359EE" w:rsidP="002359EE">
      <w:pPr>
        <w:autoSpaceDE w:val="0"/>
        <w:autoSpaceDN w:val="0"/>
        <w:ind w:leftChars="100" w:left="210"/>
        <w:jc w:val="left"/>
        <w:rPr>
          <w:rFonts w:hint="eastAsia"/>
          <w:sz w:val="24"/>
          <w:szCs w:val="24"/>
        </w:rPr>
      </w:pPr>
    </w:p>
    <w:p w:rsidR="002359EE" w:rsidRPr="00D35916" w:rsidRDefault="002359EE" w:rsidP="002359EE">
      <w:pPr>
        <w:autoSpaceDE w:val="0"/>
        <w:autoSpaceDN w:val="0"/>
        <w:ind w:left="218" w:hangingChars="91" w:hanging="218"/>
        <w:jc w:val="left"/>
        <w:rPr>
          <w:rFonts w:hint="eastAsia"/>
          <w:sz w:val="24"/>
          <w:szCs w:val="24"/>
        </w:rPr>
      </w:pPr>
      <w:r w:rsidRPr="00D35916">
        <w:rPr>
          <w:sz w:val="24"/>
          <w:szCs w:val="24"/>
        </w:rPr>
        <w:t>（</w:t>
      </w:r>
      <w:r w:rsidRPr="00D35916">
        <w:rPr>
          <w:rFonts w:hint="eastAsia"/>
          <w:sz w:val="24"/>
          <w:szCs w:val="24"/>
        </w:rPr>
        <w:t>改善指導等</w:t>
      </w:r>
      <w:r w:rsidRPr="00D35916">
        <w:rPr>
          <w:sz w:val="24"/>
          <w:szCs w:val="24"/>
        </w:rPr>
        <w:t>）</w:t>
      </w:r>
    </w:p>
    <w:p w:rsidR="002359EE" w:rsidRPr="00D35916" w:rsidRDefault="002359EE" w:rsidP="002359EE">
      <w:pPr>
        <w:autoSpaceDE w:val="0"/>
        <w:autoSpaceDN w:val="0"/>
        <w:ind w:left="240" w:hangingChars="100" w:hanging="240"/>
        <w:rPr>
          <w:rFonts w:hint="eastAsia"/>
          <w:sz w:val="24"/>
          <w:szCs w:val="24"/>
        </w:rPr>
      </w:pPr>
      <w:r w:rsidRPr="00D35916">
        <w:rPr>
          <w:sz w:val="24"/>
          <w:szCs w:val="24"/>
        </w:rPr>
        <w:t>第</w:t>
      </w:r>
      <w:r w:rsidRPr="00D35916">
        <w:rPr>
          <w:rFonts w:hint="eastAsia"/>
          <w:sz w:val="24"/>
          <w:szCs w:val="24"/>
        </w:rPr>
        <w:t>７</w:t>
      </w:r>
      <w:r w:rsidRPr="00D35916">
        <w:rPr>
          <w:sz w:val="24"/>
          <w:szCs w:val="24"/>
        </w:rPr>
        <w:t xml:space="preserve">条　</w:t>
      </w:r>
      <w:r w:rsidRPr="00D35916">
        <w:rPr>
          <w:rFonts w:hint="eastAsia"/>
          <w:sz w:val="24"/>
          <w:szCs w:val="24"/>
        </w:rPr>
        <w:t>知事は、施設設置者</w:t>
      </w:r>
      <w:r w:rsidRPr="00D35916">
        <w:rPr>
          <w:sz w:val="24"/>
          <w:szCs w:val="24"/>
        </w:rPr>
        <w:t>が</w:t>
      </w:r>
      <w:r w:rsidRPr="00D35916">
        <w:rPr>
          <w:rFonts w:hint="eastAsia"/>
          <w:sz w:val="24"/>
          <w:szCs w:val="24"/>
        </w:rPr>
        <w:t>この要綱に定める措置の基準</w:t>
      </w:r>
      <w:r w:rsidRPr="00D35916">
        <w:rPr>
          <w:sz w:val="24"/>
          <w:szCs w:val="24"/>
        </w:rPr>
        <w:t>に違反していると認めるときは、当該</w:t>
      </w:r>
      <w:r w:rsidRPr="00D35916">
        <w:rPr>
          <w:rFonts w:hint="eastAsia"/>
          <w:sz w:val="24"/>
          <w:szCs w:val="24"/>
        </w:rPr>
        <w:t>施設設置者</w:t>
      </w:r>
      <w:r w:rsidRPr="00D35916">
        <w:rPr>
          <w:sz w:val="24"/>
          <w:szCs w:val="24"/>
        </w:rPr>
        <w:t>に対し、</w:t>
      </w:r>
      <w:r w:rsidRPr="00D35916">
        <w:rPr>
          <w:rFonts w:hint="eastAsia"/>
          <w:sz w:val="24"/>
          <w:szCs w:val="24"/>
        </w:rPr>
        <w:t>必要</w:t>
      </w:r>
      <w:r w:rsidRPr="00D35916">
        <w:rPr>
          <w:sz w:val="24"/>
          <w:szCs w:val="24"/>
        </w:rPr>
        <w:t>な措置をとる</w:t>
      </w:r>
      <w:r w:rsidRPr="00D35916">
        <w:rPr>
          <w:rFonts w:hint="eastAsia"/>
          <w:sz w:val="24"/>
          <w:szCs w:val="24"/>
        </w:rPr>
        <w:t>べきことを指導するものとする</w:t>
      </w:r>
      <w:r w:rsidRPr="00D35916">
        <w:rPr>
          <w:sz w:val="24"/>
          <w:szCs w:val="24"/>
        </w:rPr>
        <w:t>。</w:t>
      </w:r>
    </w:p>
    <w:p w:rsidR="002359EE" w:rsidRPr="00D35916" w:rsidRDefault="002359EE" w:rsidP="002359EE">
      <w:pPr>
        <w:autoSpaceDE w:val="0"/>
        <w:autoSpaceDN w:val="0"/>
        <w:ind w:left="240" w:hangingChars="100" w:hanging="240"/>
        <w:rPr>
          <w:rFonts w:hint="eastAsia"/>
          <w:sz w:val="24"/>
          <w:szCs w:val="24"/>
        </w:rPr>
      </w:pPr>
    </w:p>
    <w:p w:rsidR="002359EE" w:rsidRPr="00D35916" w:rsidRDefault="002359EE" w:rsidP="002359EE">
      <w:pPr>
        <w:autoSpaceDE w:val="0"/>
        <w:autoSpaceDN w:val="0"/>
        <w:ind w:left="218" w:hangingChars="91" w:hanging="218"/>
        <w:jc w:val="left"/>
        <w:rPr>
          <w:rFonts w:hint="eastAsia"/>
          <w:sz w:val="24"/>
          <w:szCs w:val="24"/>
        </w:rPr>
      </w:pPr>
      <w:r w:rsidRPr="00D35916">
        <w:rPr>
          <w:rFonts w:hint="eastAsia"/>
          <w:sz w:val="24"/>
          <w:szCs w:val="24"/>
        </w:rPr>
        <w:t>（その他）</w:t>
      </w:r>
    </w:p>
    <w:p w:rsidR="002359EE" w:rsidRPr="00D35916" w:rsidRDefault="002359EE" w:rsidP="002359EE">
      <w:pPr>
        <w:autoSpaceDE w:val="0"/>
        <w:autoSpaceDN w:val="0"/>
        <w:ind w:left="240" w:hangingChars="100" w:hanging="240"/>
        <w:rPr>
          <w:rFonts w:hint="eastAsia"/>
          <w:sz w:val="24"/>
          <w:szCs w:val="24"/>
        </w:rPr>
      </w:pPr>
      <w:r w:rsidRPr="00D35916">
        <w:rPr>
          <w:sz w:val="24"/>
          <w:szCs w:val="24"/>
        </w:rPr>
        <w:t>第</w:t>
      </w:r>
      <w:r w:rsidRPr="00D35916">
        <w:rPr>
          <w:rFonts w:hint="eastAsia"/>
          <w:sz w:val="24"/>
          <w:szCs w:val="24"/>
        </w:rPr>
        <w:t>８</w:t>
      </w:r>
      <w:r w:rsidRPr="00D35916">
        <w:rPr>
          <w:sz w:val="24"/>
          <w:szCs w:val="24"/>
        </w:rPr>
        <w:t xml:space="preserve">条　</w:t>
      </w:r>
      <w:r w:rsidRPr="00D35916">
        <w:rPr>
          <w:rFonts w:hint="eastAsia"/>
          <w:sz w:val="24"/>
          <w:szCs w:val="24"/>
        </w:rPr>
        <w:t>この要綱の実施について必要な事項は、別に定める</w:t>
      </w:r>
      <w:r w:rsidRPr="00D35916">
        <w:rPr>
          <w:sz w:val="24"/>
          <w:szCs w:val="24"/>
        </w:rPr>
        <w:t>。</w:t>
      </w:r>
    </w:p>
    <w:p w:rsidR="002359EE" w:rsidRPr="00D35916" w:rsidRDefault="002359EE" w:rsidP="002359EE">
      <w:pPr>
        <w:autoSpaceDE w:val="0"/>
        <w:autoSpaceDN w:val="0"/>
        <w:ind w:left="240" w:hangingChars="100" w:hanging="240"/>
        <w:rPr>
          <w:rFonts w:hint="eastAsia"/>
          <w:sz w:val="24"/>
          <w:szCs w:val="24"/>
        </w:rPr>
      </w:pPr>
      <w:r w:rsidRPr="00D35916">
        <w:rPr>
          <w:rFonts w:hint="eastAsia"/>
          <w:sz w:val="24"/>
          <w:szCs w:val="24"/>
        </w:rPr>
        <w:t xml:space="preserve">　</w:t>
      </w:r>
    </w:p>
    <w:p w:rsidR="002359EE" w:rsidRPr="00D35916" w:rsidRDefault="002359EE" w:rsidP="002359EE">
      <w:pPr>
        <w:autoSpaceDE w:val="0"/>
        <w:autoSpaceDN w:val="0"/>
        <w:ind w:leftChars="100" w:left="210"/>
        <w:rPr>
          <w:rFonts w:hint="eastAsia"/>
          <w:sz w:val="24"/>
          <w:szCs w:val="24"/>
        </w:rPr>
      </w:pPr>
      <w:r w:rsidRPr="00D35916">
        <w:rPr>
          <w:rFonts w:hint="eastAsia"/>
          <w:sz w:val="24"/>
          <w:szCs w:val="24"/>
        </w:rPr>
        <w:t xml:space="preserve">　</w:t>
      </w:r>
      <w:r w:rsidRPr="00D35916">
        <w:rPr>
          <w:sz w:val="24"/>
          <w:szCs w:val="24"/>
        </w:rPr>
        <w:t>附</w:t>
      </w:r>
      <w:r w:rsidRPr="00D35916">
        <w:rPr>
          <w:rFonts w:hint="eastAsia"/>
          <w:sz w:val="24"/>
          <w:szCs w:val="24"/>
        </w:rPr>
        <w:t xml:space="preserve">　</w:t>
      </w:r>
      <w:r w:rsidRPr="00D35916">
        <w:rPr>
          <w:sz w:val="24"/>
          <w:szCs w:val="24"/>
        </w:rPr>
        <w:t>則</w:t>
      </w:r>
    </w:p>
    <w:p w:rsidR="002359EE" w:rsidRDefault="002359EE" w:rsidP="002359EE">
      <w:pPr>
        <w:autoSpaceDE w:val="0"/>
        <w:autoSpaceDN w:val="0"/>
        <w:ind w:left="240" w:hangingChars="100" w:hanging="240"/>
        <w:rPr>
          <w:rFonts w:hint="eastAsia"/>
          <w:sz w:val="24"/>
          <w:szCs w:val="24"/>
        </w:rPr>
      </w:pPr>
      <w:r w:rsidRPr="00D35916">
        <w:rPr>
          <w:sz w:val="24"/>
          <w:szCs w:val="24"/>
        </w:rPr>
        <w:t>この</w:t>
      </w:r>
      <w:r w:rsidRPr="00D35916">
        <w:rPr>
          <w:rFonts w:hint="eastAsia"/>
          <w:sz w:val="24"/>
          <w:szCs w:val="24"/>
        </w:rPr>
        <w:t>要綱</w:t>
      </w:r>
      <w:r w:rsidRPr="00D35916">
        <w:rPr>
          <w:sz w:val="24"/>
          <w:szCs w:val="24"/>
        </w:rPr>
        <w:t>は、</w:t>
      </w:r>
      <w:r w:rsidRPr="00D35916">
        <w:rPr>
          <w:rFonts w:hint="eastAsia"/>
          <w:sz w:val="24"/>
          <w:szCs w:val="24"/>
        </w:rPr>
        <w:t>平成</w:t>
      </w:r>
      <w:r w:rsidRPr="00D35916">
        <w:rPr>
          <w:rFonts w:hint="eastAsia"/>
          <w:sz w:val="24"/>
          <w:szCs w:val="24"/>
        </w:rPr>
        <w:t>16</w:t>
      </w:r>
      <w:r w:rsidRPr="00D35916">
        <w:rPr>
          <w:rFonts w:hint="eastAsia"/>
          <w:sz w:val="24"/>
          <w:szCs w:val="24"/>
        </w:rPr>
        <w:t>年４月１</w:t>
      </w:r>
      <w:r w:rsidRPr="00D35916">
        <w:rPr>
          <w:sz w:val="24"/>
          <w:szCs w:val="24"/>
        </w:rPr>
        <w:t>日から施行する。</w:t>
      </w:r>
    </w:p>
    <w:p w:rsidR="002359EE" w:rsidRDefault="002359EE" w:rsidP="002359EE">
      <w:pPr>
        <w:autoSpaceDE w:val="0"/>
        <w:autoSpaceDN w:val="0"/>
        <w:ind w:left="240" w:hangingChars="100" w:hanging="240"/>
        <w:rPr>
          <w:rFonts w:hint="eastAsia"/>
          <w:sz w:val="24"/>
          <w:szCs w:val="24"/>
        </w:rPr>
      </w:pPr>
    </w:p>
    <w:p w:rsidR="002359EE" w:rsidRPr="003A5346" w:rsidRDefault="002359EE" w:rsidP="002359EE">
      <w:pPr>
        <w:autoSpaceDE w:val="0"/>
        <w:autoSpaceDN w:val="0"/>
        <w:ind w:leftChars="100" w:left="210"/>
        <w:rPr>
          <w:rFonts w:hint="eastAsia"/>
          <w:sz w:val="24"/>
          <w:szCs w:val="24"/>
        </w:rPr>
      </w:pPr>
      <w:r w:rsidRPr="00D019D6">
        <w:rPr>
          <w:rFonts w:hint="eastAsia"/>
          <w:color w:val="FF0000"/>
          <w:sz w:val="24"/>
          <w:szCs w:val="24"/>
        </w:rPr>
        <w:t xml:space="preserve">　</w:t>
      </w:r>
      <w:r w:rsidRPr="003A5346">
        <w:rPr>
          <w:sz w:val="24"/>
          <w:szCs w:val="24"/>
        </w:rPr>
        <w:t>附</w:t>
      </w:r>
      <w:r w:rsidRPr="003A5346">
        <w:rPr>
          <w:rFonts w:hint="eastAsia"/>
          <w:sz w:val="24"/>
          <w:szCs w:val="24"/>
        </w:rPr>
        <w:t xml:space="preserve">　</w:t>
      </w:r>
      <w:r w:rsidRPr="003A5346">
        <w:rPr>
          <w:sz w:val="24"/>
          <w:szCs w:val="24"/>
        </w:rPr>
        <w:t>則</w:t>
      </w:r>
    </w:p>
    <w:p w:rsidR="002359EE" w:rsidRPr="003A5346" w:rsidRDefault="002359EE" w:rsidP="002359EE">
      <w:pPr>
        <w:autoSpaceDE w:val="0"/>
        <w:autoSpaceDN w:val="0"/>
        <w:ind w:left="240" w:hangingChars="100" w:hanging="240"/>
        <w:rPr>
          <w:rFonts w:hint="eastAsia"/>
          <w:color w:val="FF0000"/>
          <w:sz w:val="24"/>
          <w:szCs w:val="24"/>
        </w:rPr>
      </w:pPr>
      <w:r w:rsidRPr="003A5346">
        <w:rPr>
          <w:sz w:val="24"/>
          <w:szCs w:val="24"/>
        </w:rPr>
        <w:t>この</w:t>
      </w:r>
      <w:r w:rsidRPr="003A5346">
        <w:rPr>
          <w:rFonts w:hint="eastAsia"/>
          <w:sz w:val="24"/>
          <w:szCs w:val="24"/>
        </w:rPr>
        <w:t>要綱</w:t>
      </w:r>
      <w:r w:rsidRPr="003A5346">
        <w:rPr>
          <w:sz w:val="24"/>
          <w:szCs w:val="24"/>
        </w:rPr>
        <w:t>は、</w:t>
      </w:r>
      <w:r w:rsidRPr="003A5346">
        <w:rPr>
          <w:rFonts w:hint="eastAsia"/>
          <w:sz w:val="24"/>
          <w:szCs w:val="24"/>
        </w:rPr>
        <w:t>平成</w:t>
      </w:r>
      <w:r w:rsidRPr="003A5346">
        <w:rPr>
          <w:rFonts w:hint="eastAsia"/>
          <w:sz w:val="24"/>
          <w:szCs w:val="24"/>
        </w:rPr>
        <w:t>21</w:t>
      </w:r>
      <w:r w:rsidRPr="003A5346">
        <w:rPr>
          <w:rFonts w:hint="eastAsia"/>
          <w:sz w:val="24"/>
          <w:szCs w:val="24"/>
        </w:rPr>
        <w:t>年２月</w:t>
      </w:r>
      <w:r w:rsidRPr="003A5346">
        <w:rPr>
          <w:rFonts w:hint="eastAsia"/>
          <w:sz w:val="24"/>
          <w:szCs w:val="24"/>
        </w:rPr>
        <w:t>16</w:t>
      </w:r>
      <w:r w:rsidRPr="003A5346">
        <w:rPr>
          <w:sz w:val="24"/>
          <w:szCs w:val="24"/>
        </w:rPr>
        <w:t>日から施行する。</w:t>
      </w:r>
    </w:p>
    <w:p w:rsidR="002359EE" w:rsidRDefault="002359EE" w:rsidP="002359EE">
      <w:pPr>
        <w:autoSpaceDE w:val="0"/>
        <w:autoSpaceDN w:val="0"/>
        <w:ind w:left="240" w:hangingChars="100" w:hanging="240"/>
        <w:jc w:val="right"/>
        <w:rPr>
          <w:rFonts w:hint="eastAsia"/>
          <w:sz w:val="24"/>
          <w:szCs w:val="24"/>
        </w:rPr>
      </w:pPr>
    </w:p>
    <w:p w:rsidR="002359EE" w:rsidRPr="004629DF" w:rsidRDefault="002359EE" w:rsidP="002359EE">
      <w:pPr>
        <w:rPr>
          <w:rFonts w:ascii="HG丸ｺﾞｼｯｸM-PRO"/>
          <w:sz w:val="24"/>
          <w:szCs w:val="24"/>
        </w:rPr>
      </w:pPr>
    </w:p>
    <w:p w:rsidR="002359EE" w:rsidRDefault="002359EE" w:rsidP="002359EE">
      <w:pPr>
        <w:autoSpaceDE w:val="0"/>
        <w:autoSpaceDN w:val="0"/>
        <w:adjustRightInd w:val="0"/>
        <w:jc w:val="left"/>
        <w:rPr>
          <w:rFonts w:ascii="HG丸ｺﾞｼｯｸM-PRO" w:hAnsi="Arial" w:cs="HG丸ｺﾞｼｯｸM-PRO" w:hint="eastAsia"/>
          <w:b/>
          <w:color w:val="000000"/>
          <w:kern w:val="0"/>
          <w:sz w:val="24"/>
        </w:rPr>
      </w:pPr>
      <w:r>
        <w:rPr>
          <w:rFonts w:ascii="HG丸ｺﾞｼｯｸM-PRO"/>
          <w:sz w:val="24"/>
          <w:szCs w:val="24"/>
        </w:rPr>
        <w:br w:type="page"/>
      </w:r>
      <w:r>
        <w:rPr>
          <w:rFonts w:ascii="HG丸ｺﾞｼｯｸM-PRO" w:hAnsi="Arial" w:cs="ＭＳ明朝" w:hint="eastAsia"/>
          <w:color w:val="000000"/>
          <w:kern w:val="0"/>
          <w:sz w:val="24"/>
        </w:rPr>
        <w:lastRenderedPageBreak/>
        <w:t>④</w:t>
      </w:r>
      <w:r w:rsidRPr="005B4590">
        <w:rPr>
          <w:rFonts w:ascii="HG丸ｺﾞｼｯｸM-PRO" w:hAnsi="Arial" w:cs="HG丸ｺﾞｼｯｸM-PRO" w:hint="eastAsia"/>
          <w:b/>
          <w:color w:val="000000"/>
          <w:kern w:val="0"/>
          <w:sz w:val="24"/>
        </w:rPr>
        <w:t>「大規模食中毒対策等について」</w:t>
      </w:r>
    </w:p>
    <w:p w:rsidR="002359EE" w:rsidRDefault="002359EE" w:rsidP="002359EE">
      <w:pPr>
        <w:autoSpaceDE w:val="0"/>
        <w:autoSpaceDN w:val="0"/>
        <w:adjustRightInd w:val="0"/>
        <w:jc w:val="right"/>
        <w:rPr>
          <w:rFonts w:ascii="HG丸ｺﾞｼｯｸM-PRO" w:hAnsi="Arial" w:cs="HG丸ｺﾞｼｯｸM-PRO" w:hint="eastAsia"/>
          <w:b/>
          <w:color w:val="000000"/>
          <w:kern w:val="0"/>
          <w:sz w:val="24"/>
        </w:rPr>
      </w:pPr>
      <w:r w:rsidRPr="00AF2A86">
        <w:rPr>
          <w:rFonts w:ascii="HG丸ｺﾞｼｯｸM-PRO" w:hAnsi="Arial" w:cs="HG丸ｺﾞｼｯｸM-PRO" w:hint="eastAsia"/>
          <w:color w:val="000000"/>
          <w:kern w:val="0"/>
          <w:sz w:val="24"/>
        </w:rPr>
        <w:t>平成9年3月24日</w:t>
      </w:r>
      <w:r>
        <w:rPr>
          <w:rFonts w:ascii="HG丸ｺﾞｼｯｸM-PRO" w:hAnsi="Arial" w:cs="HG丸ｺﾞｼｯｸM-PRO" w:hint="eastAsia"/>
          <w:color w:val="000000"/>
          <w:kern w:val="0"/>
          <w:sz w:val="24"/>
        </w:rPr>
        <w:t xml:space="preserve">　</w:t>
      </w:r>
      <w:r w:rsidRPr="00AF2A86">
        <w:rPr>
          <w:rFonts w:ascii="HG丸ｺﾞｼｯｸM-PRO" w:hAnsi="Arial" w:cs="HG丸ｺﾞｼｯｸM-PRO" w:hint="eastAsia"/>
          <w:color w:val="000000"/>
          <w:kern w:val="0"/>
          <w:sz w:val="24"/>
        </w:rPr>
        <w:t>衛食第</w:t>
      </w:r>
      <w:r>
        <w:rPr>
          <w:rFonts w:ascii="HG丸ｺﾞｼｯｸM-PRO" w:hAnsi="Arial" w:cs="HG丸ｺﾞｼｯｸM-PRO" w:hint="eastAsia"/>
          <w:color w:val="000000"/>
          <w:kern w:val="0"/>
          <w:sz w:val="24"/>
        </w:rPr>
        <w:t>85</w:t>
      </w:r>
      <w:r w:rsidRPr="00AF2A86">
        <w:rPr>
          <w:rFonts w:ascii="HG丸ｺﾞｼｯｸM-PRO" w:hAnsi="Arial" w:cs="HG丸ｺﾞｼｯｸM-PRO" w:hint="eastAsia"/>
          <w:color w:val="000000"/>
          <w:kern w:val="0"/>
          <w:sz w:val="24"/>
        </w:rPr>
        <w:t>号</w:t>
      </w:r>
    </w:p>
    <w:p w:rsidR="002359EE" w:rsidRDefault="002359EE" w:rsidP="002359EE">
      <w:pPr>
        <w:autoSpaceDE w:val="0"/>
        <w:autoSpaceDN w:val="0"/>
        <w:adjustRightInd w:val="0"/>
        <w:ind w:firstLineChars="2100" w:firstLine="5040"/>
        <w:jc w:val="right"/>
        <w:rPr>
          <w:rFonts w:ascii="HG丸ｺﾞｼｯｸM-PRO" w:hAnsi="Arial" w:cs="HG丸ｺﾞｼｯｸM-PRO" w:hint="eastAsia"/>
          <w:color w:val="000000"/>
          <w:kern w:val="0"/>
          <w:sz w:val="24"/>
        </w:rPr>
      </w:pPr>
      <w:r w:rsidRPr="00AF2A86">
        <w:rPr>
          <w:rFonts w:ascii="HG丸ｺﾞｼｯｸM-PRO" w:hAnsi="Arial" w:cs="HG丸ｺﾞｼｯｸM-PRO" w:hint="eastAsia"/>
          <w:color w:val="000000"/>
          <w:kern w:val="0"/>
          <w:sz w:val="24"/>
        </w:rPr>
        <w:t>厚生省生活衛生局長通知</w:t>
      </w:r>
    </w:p>
    <w:p w:rsidR="002359EE" w:rsidRDefault="002359EE" w:rsidP="002359EE">
      <w:pPr>
        <w:autoSpaceDE w:val="0"/>
        <w:autoSpaceDN w:val="0"/>
        <w:adjustRightInd w:val="0"/>
        <w:ind w:firstLineChars="100" w:firstLine="210"/>
        <w:jc w:val="left"/>
        <w:rPr>
          <w:rFonts w:ascii="HG丸ｺﾞｼｯｸM-PRO" w:hAnsi="Arial" w:cs="HG丸ｺﾞｼｯｸM-PRO" w:hint="eastAsia"/>
          <w:color w:val="000000"/>
          <w:kern w:val="0"/>
        </w:rPr>
      </w:pPr>
    </w:p>
    <w:p w:rsidR="002359EE" w:rsidRPr="00265E14" w:rsidRDefault="002359EE" w:rsidP="002359EE">
      <w:pPr>
        <w:autoSpaceDE w:val="0"/>
        <w:autoSpaceDN w:val="0"/>
        <w:adjustRightInd w:val="0"/>
        <w:ind w:firstLineChars="100" w:firstLine="210"/>
        <w:jc w:val="left"/>
        <w:rPr>
          <w:rFonts w:ascii="HG丸ｺﾞｼｯｸM-PRO" w:hAnsi="Arial" w:cs="HG丸ｺﾞｼｯｸM-PRO"/>
          <w:color w:val="000000"/>
          <w:kern w:val="0"/>
        </w:rPr>
      </w:pPr>
      <w:r w:rsidRPr="00265E14">
        <w:rPr>
          <w:rFonts w:ascii="HG丸ｺﾞｼｯｸM-PRO" w:hAnsi="Arial" w:cs="HG丸ｺﾞｼｯｸM-PRO" w:hint="eastAsia"/>
          <w:color w:val="000000"/>
          <w:kern w:val="0"/>
        </w:rPr>
        <w:t>食中毒予防対策については、日頃より格別の御尽力を頂いているところであるが、近年の食中毒事件の大規模化傾向、昨年の腸管出血性大腸菌</w:t>
      </w:r>
      <w:r w:rsidRPr="00265E14">
        <w:rPr>
          <w:rFonts w:ascii="HG丸ｺﾞｼｯｸM-PRO" w:hAnsi="Arial" w:cs="HG丸ｺﾞｼｯｸM-PRO"/>
          <w:color w:val="000000"/>
          <w:kern w:val="0"/>
        </w:rPr>
        <w:t>O</w:t>
      </w:r>
      <w:r w:rsidRPr="00265E14">
        <w:rPr>
          <w:rFonts w:ascii="HG丸ｺﾞｼｯｸM-PRO" w:hAnsi="Arial" w:cs="HG丸ｺﾞｼｯｸM-PRO" w:hint="eastAsia"/>
          <w:color w:val="000000"/>
          <w:kern w:val="0"/>
        </w:rPr>
        <w:t>157による食中毒事件の続発等に対応し、大規模食中毒の発生を未然に防止するとともに、食中毒事件発生時の食中毒処理の一層の迅速化・効率化を図るため、今般、食品衛生調査会の意見具申を踏まえ、別添のとおり、大量調理施設衛生管理マニュアル及び食中毒調査マニュアルを作成するとともに、左記のとおり、食中毒処理要領の一部を改正したので通知する。</w:t>
      </w:r>
    </w:p>
    <w:p w:rsidR="002359EE" w:rsidRPr="00265E14" w:rsidRDefault="002359EE" w:rsidP="002359EE">
      <w:pPr>
        <w:autoSpaceDE w:val="0"/>
        <w:autoSpaceDN w:val="0"/>
        <w:adjustRightInd w:val="0"/>
        <w:ind w:firstLineChars="100" w:firstLine="210"/>
        <w:jc w:val="left"/>
        <w:rPr>
          <w:rFonts w:ascii="HG丸ｺﾞｼｯｸM-PRO" w:hAnsi="Arial" w:cs="HG丸ｺﾞｼｯｸM-PRO"/>
          <w:color w:val="000000"/>
          <w:kern w:val="0"/>
        </w:rPr>
      </w:pPr>
      <w:r w:rsidRPr="00265E14">
        <w:rPr>
          <w:rFonts w:ascii="HG丸ｺﾞｼｯｸM-PRO" w:hAnsi="Arial" w:cs="HG丸ｺﾞｼｯｸM-PRO" w:hint="eastAsia"/>
          <w:color w:val="000000"/>
          <w:kern w:val="0"/>
        </w:rPr>
        <w:t>貴職におかれては、大規模食中毒の発生を未然に防止するため、大量調理施設衛生管理マニュアルに基づき、貴管下の集団給食施設、弁当屋・仕出し屋等営業施設等の監視指導の徹底を図るとともに、食中毒処理要領及び食中毒調査マニュアルに基づき、食中毒発生時の原因究明に万全を期するようお願いする。</w:t>
      </w:r>
    </w:p>
    <w:p w:rsidR="002359EE" w:rsidRPr="00265E14" w:rsidRDefault="002359EE" w:rsidP="002359EE">
      <w:pPr>
        <w:autoSpaceDE w:val="0"/>
        <w:autoSpaceDN w:val="0"/>
        <w:adjustRightInd w:val="0"/>
        <w:ind w:firstLineChars="100" w:firstLine="210"/>
        <w:jc w:val="left"/>
        <w:rPr>
          <w:rFonts w:ascii="HG丸ｺﾞｼｯｸM-PRO" w:hAnsi="Arial" w:cs="HG丸ｺﾞｼｯｸM-PRO" w:hint="eastAsia"/>
          <w:color w:val="000000"/>
          <w:kern w:val="0"/>
        </w:rPr>
      </w:pPr>
      <w:r w:rsidRPr="00265E14">
        <w:rPr>
          <w:rFonts w:ascii="HG丸ｺﾞｼｯｸM-PRO" w:hAnsi="Arial" w:cs="HG丸ｺﾞｼｯｸM-PRO" w:hint="eastAsia"/>
          <w:color w:val="000000"/>
          <w:kern w:val="0"/>
        </w:rPr>
        <w:t>なお、「学校給食施設における衛生管理について」</w:t>
      </w:r>
      <w:r w:rsidRPr="00265E14">
        <w:rPr>
          <w:rFonts w:ascii="HG丸ｺﾞｼｯｸM-PRO" w:hAnsi="Arial" w:cs="HG丸ｺﾞｼｯｸM-PRO"/>
          <w:color w:val="000000"/>
          <w:kern w:val="0"/>
        </w:rPr>
        <w:t>(</w:t>
      </w:r>
      <w:r w:rsidRPr="00265E14">
        <w:rPr>
          <w:rFonts w:ascii="HG丸ｺﾞｼｯｸM-PRO" w:hAnsi="Arial" w:cs="HG丸ｺﾞｼｯｸM-PRO" w:hint="eastAsia"/>
          <w:color w:val="000000"/>
          <w:kern w:val="0"/>
        </w:rPr>
        <w:t>平成８年８月１６日 衛食第２１９号生活衛生局長通知</w:t>
      </w:r>
      <w:r w:rsidRPr="00265E14">
        <w:rPr>
          <w:rFonts w:ascii="HG丸ｺﾞｼｯｸM-PRO" w:hAnsi="Arial" w:cs="HG丸ｺﾞｼｯｸM-PRO"/>
          <w:color w:val="000000"/>
          <w:kern w:val="0"/>
        </w:rPr>
        <w:t>)</w:t>
      </w:r>
      <w:r w:rsidRPr="00265E14">
        <w:rPr>
          <w:rFonts w:ascii="HG丸ｺﾞｼｯｸM-PRO" w:hAnsi="Arial" w:cs="HG丸ｺﾞｼｯｸM-PRO" w:hint="eastAsia"/>
          <w:color w:val="000000"/>
          <w:kern w:val="0"/>
        </w:rPr>
        <w:t xml:space="preserve">は廃止する。また、今後、「病原性大腸菌 </w:t>
      </w:r>
      <w:r w:rsidRPr="00265E14">
        <w:rPr>
          <w:rFonts w:ascii="HG丸ｺﾞｼｯｸM-PRO" w:hAnsi="Arial" w:cs="HG丸ｺﾞｼｯｸM-PRO"/>
          <w:color w:val="000000"/>
          <w:kern w:val="0"/>
        </w:rPr>
        <w:t>O</w:t>
      </w:r>
      <w:r w:rsidRPr="00265E14">
        <w:rPr>
          <w:rFonts w:ascii="HG丸ｺﾞｼｯｸM-PRO" w:hAnsi="Arial" w:cs="HG丸ｺﾞｼｯｸM-PRO" w:hint="eastAsia"/>
          <w:color w:val="000000"/>
          <w:kern w:val="0"/>
        </w:rPr>
        <w:t xml:space="preserve">１５７」は「腸管出血性大腸菌 </w:t>
      </w:r>
      <w:r w:rsidRPr="00265E14">
        <w:rPr>
          <w:rFonts w:ascii="HG丸ｺﾞｼｯｸM-PRO" w:hAnsi="Arial" w:cs="HG丸ｺﾞｼｯｸM-PRO"/>
          <w:color w:val="000000"/>
          <w:kern w:val="0"/>
        </w:rPr>
        <w:t>O</w:t>
      </w:r>
      <w:r w:rsidRPr="00265E14">
        <w:rPr>
          <w:rFonts w:ascii="HG丸ｺﾞｼｯｸM-PRO" w:hAnsi="Arial" w:cs="HG丸ｺﾞｼｯｸM-PRO" w:hint="eastAsia"/>
          <w:color w:val="000000"/>
          <w:kern w:val="0"/>
        </w:rPr>
        <w:t>１５７」と統一して表記することとしたので御了知願いたい。</w:t>
      </w:r>
    </w:p>
    <w:p w:rsidR="002359EE" w:rsidRPr="00437620" w:rsidRDefault="002359EE" w:rsidP="002359EE">
      <w:pPr>
        <w:autoSpaceDE w:val="0"/>
        <w:autoSpaceDN w:val="0"/>
        <w:adjustRightInd w:val="0"/>
        <w:ind w:firstLineChars="100" w:firstLine="210"/>
        <w:jc w:val="left"/>
        <w:rPr>
          <w:rFonts w:ascii="HG丸ｺﾞｼｯｸM-PRO" w:hAnsi="Arial" w:cs="HG丸ｺﾞｼｯｸM-PRO"/>
          <w:color w:val="000000"/>
          <w:kern w:val="0"/>
        </w:rPr>
      </w:pPr>
    </w:p>
    <w:p w:rsidR="002359EE" w:rsidRPr="00437620" w:rsidRDefault="002359EE" w:rsidP="002359EE">
      <w:pPr>
        <w:autoSpaceDE w:val="0"/>
        <w:autoSpaceDN w:val="0"/>
        <w:adjustRightInd w:val="0"/>
        <w:jc w:val="center"/>
        <w:rPr>
          <w:rFonts w:ascii="HG丸ｺﾞｼｯｸM-PRO" w:hAnsi="Arial" w:cs="HG丸ｺﾞｼｯｸM-PRO" w:hint="eastAsia"/>
          <w:color w:val="000000"/>
          <w:kern w:val="0"/>
        </w:rPr>
      </w:pPr>
      <w:r w:rsidRPr="00437620">
        <w:rPr>
          <w:rFonts w:ascii="HG丸ｺﾞｼｯｸM-PRO" w:hAnsi="Arial" w:cs="HG丸ｺﾞｼｯｸM-PRO" w:hint="eastAsia"/>
          <w:color w:val="000000"/>
          <w:kern w:val="0"/>
        </w:rPr>
        <w:t>記</w:t>
      </w:r>
    </w:p>
    <w:p w:rsidR="002359EE" w:rsidRPr="00437620" w:rsidRDefault="002359EE" w:rsidP="002359EE">
      <w:pPr>
        <w:autoSpaceDE w:val="0"/>
        <w:autoSpaceDN w:val="0"/>
        <w:adjustRightInd w:val="0"/>
        <w:jc w:val="center"/>
        <w:rPr>
          <w:rFonts w:ascii="HG丸ｺﾞｼｯｸM-PRO" w:hAnsi="Arial" w:cs="HG丸ｺﾞｼｯｸM-PRO"/>
          <w:color w:val="000000"/>
          <w:kern w:val="0"/>
        </w:rPr>
      </w:pPr>
    </w:p>
    <w:p w:rsidR="002359EE" w:rsidRPr="00437620" w:rsidRDefault="002359EE" w:rsidP="002359EE">
      <w:pPr>
        <w:autoSpaceDE w:val="0"/>
        <w:autoSpaceDN w:val="0"/>
        <w:adjustRightInd w:val="0"/>
        <w:ind w:firstLineChars="100" w:firstLine="210"/>
        <w:jc w:val="left"/>
        <w:rPr>
          <w:rFonts w:ascii="HG丸ｺﾞｼｯｸM-PRO" w:hAnsi="Arial" w:cs="HG丸ｺﾞｼｯｸM-PRO"/>
          <w:color w:val="000000"/>
          <w:kern w:val="0"/>
        </w:rPr>
      </w:pPr>
      <w:r w:rsidRPr="00437620">
        <w:rPr>
          <w:rFonts w:ascii="HG丸ｺﾞｼｯｸM-PRO" w:hAnsi="Arial" w:cs="HG丸ｺﾞｼｯｸM-PRO" w:hint="eastAsia"/>
          <w:color w:val="000000"/>
          <w:kern w:val="0"/>
        </w:rPr>
        <w:t>「食中毒処理要領の改正について」</w:t>
      </w:r>
      <w:r w:rsidRPr="00437620">
        <w:rPr>
          <w:rFonts w:ascii="HG丸ｺﾞｼｯｸM-PRO" w:hAnsi="Arial" w:cs="HG丸ｺﾞｼｯｸM-PRO"/>
          <w:color w:val="000000"/>
          <w:kern w:val="0"/>
        </w:rPr>
        <w:t>(</w:t>
      </w:r>
      <w:r w:rsidRPr="00437620">
        <w:rPr>
          <w:rFonts w:ascii="HG丸ｺﾞｼｯｸM-PRO" w:hAnsi="Arial" w:cs="HG丸ｺﾞｼｯｸM-PRO" w:hint="eastAsia"/>
          <w:color w:val="000000"/>
          <w:kern w:val="0"/>
        </w:rPr>
        <w:t>昭和３９年７月１３日環発第２１４号厚生省環境衛生局長通知</w:t>
      </w:r>
      <w:r w:rsidRPr="00437620">
        <w:rPr>
          <w:rFonts w:ascii="HG丸ｺﾞｼｯｸM-PRO" w:hAnsi="Arial" w:cs="HG丸ｺﾞｼｯｸM-PRO"/>
          <w:color w:val="000000"/>
          <w:kern w:val="0"/>
        </w:rPr>
        <w:t>)</w:t>
      </w:r>
      <w:r w:rsidRPr="00437620">
        <w:rPr>
          <w:rFonts w:ascii="HG丸ｺﾞｼｯｸM-PRO" w:hAnsi="Arial" w:cs="HG丸ｺﾞｼｯｸM-PRO" w:hint="eastAsia"/>
          <w:color w:val="000000"/>
          <w:kern w:val="0"/>
        </w:rPr>
        <w:t>の一部を次のように改正する。</w:t>
      </w:r>
    </w:p>
    <w:p w:rsidR="002359EE" w:rsidRPr="00437620" w:rsidRDefault="002359EE" w:rsidP="002359EE">
      <w:pPr>
        <w:autoSpaceDE w:val="0"/>
        <w:autoSpaceDN w:val="0"/>
        <w:adjustRightInd w:val="0"/>
        <w:ind w:firstLineChars="100" w:firstLine="210"/>
        <w:jc w:val="left"/>
        <w:rPr>
          <w:rFonts w:ascii="HG丸ｺﾞｼｯｸM-PRO" w:hAnsi="Arial" w:cs="HG丸ｺﾞｼｯｸM-PRO" w:hint="eastAsia"/>
          <w:color w:val="000000"/>
          <w:kern w:val="0"/>
        </w:rPr>
      </w:pPr>
      <w:r w:rsidRPr="00437620">
        <w:rPr>
          <w:rFonts w:ascii="HG丸ｺﾞｼｯｸM-PRO" w:hAnsi="Arial" w:cs="HG丸ｺﾞｼｯｸM-PRO" w:hint="eastAsia"/>
          <w:color w:val="000000"/>
          <w:kern w:val="0"/>
        </w:rPr>
        <w:t>次のよう　略</w:t>
      </w:r>
    </w:p>
    <w:p w:rsidR="002359EE" w:rsidRPr="00AF2A86" w:rsidRDefault="002359EE" w:rsidP="002359EE">
      <w:pPr>
        <w:autoSpaceDE w:val="0"/>
        <w:autoSpaceDN w:val="0"/>
        <w:adjustRightInd w:val="0"/>
        <w:ind w:firstLineChars="100" w:firstLine="210"/>
        <w:jc w:val="left"/>
        <w:rPr>
          <w:rFonts w:ascii="HG丸ｺﾞｼｯｸM-PRO" w:hAnsi="Arial" w:cs="HG丸ｺﾞｼｯｸM-PRO"/>
          <w:color w:val="000000"/>
          <w:kern w:val="0"/>
        </w:rPr>
      </w:pPr>
    </w:p>
    <w:p w:rsidR="002359EE" w:rsidRPr="00BC7E37" w:rsidRDefault="002359EE" w:rsidP="002359EE">
      <w:pPr>
        <w:autoSpaceDE w:val="0"/>
        <w:autoSpaceDN w:val="0"/>
        <w:adjustRightInd w:val="0"/>
        <w:ind w:left="240" w:hangingChars="100" w:hanging="240"/>
        <w:jc w:val="left"/>
        <w:rPr>
          <w:rFonts w:ascii="HG丸ｺﾞｼｯｸM-PRO" w:hAnsi="Arial" w:cs="HG丸ｺﾞｼｯｸM-PRO" w:hint="eastAsia"/>
          <w:color w:val="000000"/>
          <w:kern w:val="0"/>
          <w:sz w:val="24"/>
          <w:bdr w:val="single" w:sz="4" w:space="0" w:color="auto"/>
        </w:rPr>
      </w:pPr>
      <w:r>
        <w:rPr>
          <w:rFonts w:ascii="HG丸ｺﾞｼｯｸM-PRO" w:hAnsi="Arial" w:cs="HG丸ｺﾞｼｯｸM-PRO" w:hint="eastAsia"/>
          <w:color w:val="000000"/>
          <w:kern w:val="0"/>
          <w:sz w:val="24"/>
          <w:bdr w:val="single" w:sz="4" w:space="0" w:color="auto"/>
        </w:rPr>
        <w:t>（</w:t>
      </w:r>
      <w:r w:rsidRPr="00AF2A86">
        <w:rPr>
          <w:rFonts w:ascii="HG丸ｺﾞｼｯｸM-PRO" w:hAnsi="Arial" w:cs="HG丸ｺﾞｼｯｸM-PRO" w:hint="eastAsia"/>
          <w:color w:val="000000"/>
          <w:kern w:val="0"/>
          <w:sz w:val="24"/>
          <w:bdr w:val="single" w:sz="4" w:space="0" w:color="auto"/>
        </w:rPr>
        <w:t>別添</w:t>
      </w:r>
      <w:r w:rsidRPr="00AF2A86">
        <w:rPr>
          <w:rFonts w:ascii="HG丸ｺﾞｼｯｸM-PRO" w:hAnsi="Arial" w:cs="HG丸ｺﾞｼｯｸM-PRO"/>
          <w:color w:val="000000"/>
          <w:kern w:val="0"/>
          <w:sz w:val="24"/>
          <w:bdr w:val="single" w:sz="4" w:space="0" w:color="auto"/>
        </w:rPr>
        <w:t>)</w:t>
      </w:r>
      <w:r w:rsidRPr="00AF2A86">
        <w:rPr>
          <w:rFonts w:ascii="HG丸ｺﾞｼｯｸM-PRO" w:hAnsi="Arial" w:cs="HG丸ｺﾞｼｯｸM-PRO" w:hint="eastAsia"/>
          <w:color w:val="000000"/>
          <w:kern w:val="0"/>
          <w:sz w:val="24"/>
          <w:bdr w:val="single" w:sz="4" w:space="0" w:color="auto"/>
        </w:rPr>
        <w:t>大量調理施設衛生管理マニュア</w:t>
      </w:r>
      <w:r>
        <w:rPr>
          <w:rFonts w:ascii="HG丸ｺﾞｼｯｸM-PRO" w:hAnsi="Arial" w:cs="HG丸ｺﾞｼｯｸM-PRO" w:hint="eastAsia"/>
          <w:color w:val="000000"/>
          <w:kern w:val="0"/>
          <w:sz w:val="24"/>
          <w:bdr w:val="single" w:sz="4" w:space="0" w:color="auto"/>
        </w:rPr>
        <w:t>ル</w:t>
      </w:r>
      <w:r w:rsidRPr="008736AA">
        <w:rPr>
          <w:rFonts w:ascii="ＭＳ 明朝" w:eastAsia="ＭＳ 明朝" w:hAnsi="ＭＳ 明朝" w:hint="eastAsia"/>
          <w:kern w:val="0"/>
          <w:sz w:val="24"/>
          <w:szCs w:val="24"/>
        </w:rPr>
        <w:t>http://www.mhlw.go.jp/topics/syokuchu/index.html</w:t>
      </w:r>
    </w:p>
    <w:p w:rsidR="002359EE" w:rsidRDefault="002359EE" w:rsidP="002359EE">
      <w:pPr>
        <w:autoSpaceDE w:val="0"/>
        <w:autoSpaceDN w:val="0"/>
        <w:adjustRightInd w:val="0"/>
        <w:ind w:firstLineChars="1100" w:firstLine="2310"/>
        <w:jc w:val="left"/>
        <w:rPr>
          <w:rFonts w:hint="eastAsia"/>
          <w:kern w:val="0"/>
        </w:rPr>
      </w:pPr>
    </w:p>
    <w:p w:rsidR="002359EE" w:rsidRDefault="002359EE" w:rsidP="002359EE">
      <w:pPr>
        <w:autoSpaceDE w:val="0"/>
        <w:autoSpaceDN w:val="0"/>
        <w:adjustRightInd w:val="0"/>
        <w:ind w:firstLineChars="1100" w:firstLine="2310"/>
        <w:jc w:val="left"/>
        <w:rPr>
          <w:kern w:val="0"/>
        </w:rPr>
      </w:pPr>
      <w:r>
        <w:rPr>
          <w:rFonts w:hint="eastAsia"/>
          <w:kern w:val="0"/>
        </w:rPr>
        <w:t>上記ＵＲＬを参照のこと</w:t>
      </w:r>
    </w:p>
    <w:p w:rsidR="002359EE" w:rsidRPr="008736AA" w:rsidRDefault="002359EE" w:rsidP="002359EE">
      <w:pPr>
        <w:pStyle w:val="3"/>
        <w:jc w:val="center"/>
        <w:rPr>
          <w:rFonts w:ascii="ＭＳ ゴシック" w:eastAsia="ＭＳ ゴシック" w:hAnsi="ＭＳ ゴシック"/>
        </w:rPr>
      </w:pPr>
      <w:r>
        <w:br w:type="page"/>
      </w:r>
      <w:r>
        <w:rPr>
          <w:rFonts w:hint="default"/>
        </w:rPr>
        <w:lastRenderedPageBreak/>
        <w:t>大量調理施設衛生管理マ</w:t>
      </w:r>
      <w:r w:rsidRPr="008736AA">
        <w:rPr>
          <w:rFonts w:ascii="ＭＳ ゴシック" w:eastAsia="ＭＳ ゴシック" w:hAnsi="ＭＳ ゴシック" w:hint="default"/>
        </w:rPr>
        <w:t>ニュアル</w:t>
      </w:r>
    </w:p>
    <w:p w:rsidR="002359EE" w:rsidRPr="008736AA" w:rsidRDefault="002359EE" w:rsidP="002359EE">
      <w:pPr>
        <w:jc w:val="right"/>
        <w:rPr>
          <w:rFonts w:ascii="ＭＳ ゴシック" w:eastAsia="ＭＳ ゴシック" w:hAnsi="ＭＳ ゴシック" w:cs="Arial"/>
          <w:lang w:eastAsia="zh-CN"/>
        </w:rPr>
      </w:pPr>
      <w:r w:rsidRPr="008736AA">
        <w:rPr>
          <w:rFonts w:ascii="ＭＳ ゴシック" w:eastAsia="ＭＳ ゴシック" w:hAnsi="ＭＳ ゴシック" w:cs="Arial"/>
          <w:lang w:eastAsia="zh-CN"/>
        </w:rPr>
        <w:t>（平成9年3月24日衛食第85号別添）</w:t>
      </w:r>
    </w:p>
    <w:p w:rsidR="002359EE" w:rsidRPr="008736AA" w:rsidRDefault="002359EE" w:rsidP="002359EE">
      <w:pPr>
        <w:jc w:val="right"/>
        <w:rPr>
          <w:rFonts w:ascii="ＭＳ ゴシック" w:eastAsia="ＭＳ ゴシック" w:hAnsi="ＭＳ ゴシック" w:cs="Arial"/>
          <w:lang w:eastAsia="zh-CN"/>
        </w:rPr>
      </w:pPr>
      <w:r w:rsidRPr="008736AA">
        <w:rPr>
          <w:rFonts w:ascii="ＭＳ ゴシック" w:eastAsia="ＭＳ ゴシック" w:hAnsi="ＭＳ ゴシック" w:cs="Arial"/>
          <w:lang w:eastAsia="zh-CN"/>
        </w:rPr>
        <w:t>（最終改正：平成20年6月18日</w:t>
      </w:r>
      <w:r w:rsidRPr="008736AA">
        <w:rPr>
          <w:rFonts w:ascii="ＭＳ ゴシック" w:eastAsia="ＭＳ ゴシック" w:hAnsi="ＭＳ ゴシック" w:cs="Arial"/>
          <w:spacing w:val="-4"/>
          <w:lang w:eastAsia="zh-CN"/>
        </w:rPr>
        <w:t>食安発第</w:t>
      </w:r>
      <w:r w:rsidRPr="008736AA">
        <w:rPr>
          <w:rFonts w:ascii="ＭＳ ゴシック" w:eastAsia="ＭＳ ゴシック" w:hAnsi="ＭＳ ゴシック" w:cs="Arial"/>
          <w:lang w:eastAsia="zh-CN"/>
        </w:rPr>
        <w:t>0618005</w:t>
      </w:r>
      <w:r w:rsidRPr="008736AA">
        <w:rPr>
          <w:rFonts w:ascii="ＭＳ ゴシック" w:eastAsia="ＭＳ ゴシック" w:hAnsi="ＭＳ ゴシック" w:cs="Arial"/>
          <w:spacing w:val="-4"/>
          <w:lang w:eastAsia="zh-CN"/>
        </w:rPr>
        <w:t>号</w:t>
      </w:r>
      <w:r w:rsidRPr="008736AA">
        <w:rPr>
          <w:rFonts w:ascii="ＭＳ ゴシック" w:eastAsia="ＭＳ ゴシック" w:hAnsi="ＭＳ ゴシック" w:cs="Arial"/>
          <w:lang w:eastAsia="zh-CN"/>
        </w:rPr>
        <w:t>）</w:t>
      </w:r>
    </w:p>
    <w:p w:rsidR="002359EE" w:rsidRDefault="002359EE" w:rsidP="002359EE">
      <w:pPr>
        <w:jc w:val="right"/>
        <w:rPr>
          <w:lang w:eastAsia="zh-CN"/>
        </w:rPr>
      </w:pPr>
    </w:p>
    <w:p w:rsidR="002359EE" w:rsidRPr="008736AA" w:rsidRDefault="002359EE" w:rsidP="002359EE">
      <w:pPr>
        <w:pStyle w:val="Web"/>
        <w:rPr>
          <w:rFonts w:ascii="ＭＳ ゴシック" w:eastAsia="ＭＳ ゴシック" w:hAnsi="ＭＳ ゴシック" w:hint="default"/>
        </w:rPr>
      </w:pPr>
      <w:r w:rsidRPr="008736AA">
        <w:rPr>
          <w:rFonts w:ascii="ＭＳ ゴシック" w:eastAsia="ＭＳ ゴシック" w:hAnsi="ＭＳ ゴシック" w:hint="default"/>
          <w:b/>
          <w:bCs/>
        </w:rPr>
        <w:t xml:space="preserve">I </w:t>
      </w:r>
      <w:r w:rsidRPr="008736AA">
        <w:rPr>
          <w:rFonts w:ascii="ＭＳ ゴシック" w:eastAsia="ＭＳ ゴシック" w:hAnsi="ＭＳ ゴシック"/>
          <w:b/>
          <w:bCs/>
        </w:rPr>
        <w:t xml:space="preserve">　</w:t>
      </w:r>
      <w:r w:rsidRPr="008736AA">
        <w:rPr>
          <w:rFonts w:ascii="ＭＳ ゴシック" w:eastAsia="ＭＳ ゴシック" w:hAnsi="ＭＳ ゴシック" w:hint="default"/>
          <w:b/>
          <w:bCs/>
        </w:rPr>
        <w:t>趣</w:t>
      </w:r>
      <w:r w:rsidRPr="008736AA">
        <w:rPr>
          <w:rFonts w:ascii="ＭＳ ゴシック" w:eastAsia="ＭＳ ゴシック" w:hAnsi="ＭＳ ゴシック"/>
          <w:b/>
          <w:bCs/>
        </w:rPr>
        <w:t xml:space="preserve">　</w:t>
      </w:r>
      <w:r w:rsidRPr="008736AA">
        <w:rPr>
          <w:rFonts w:ascii="ＭＳ ゴシック" w:eastAsia="ＭＳ ゴシック" w:hAnsi="ＭＳ ゴシック" w:hint="default"/>
          <w:b/>
          <w:bCs/>
        </w:rPr>
        <w:t xml:space="preserve"> 旨</w:t>
      </w:r>
    </w:p>
    <w:p w:rsidR="002359EE" w:rsidRPr="008736AA" w:rsidRDefault="002359EE" w:rsidP="002359EE">
      <w:pPr>
        <w:spacing w:line="360" w:lineRule="exact"/>
        <w:ind w:firstLineChars="100" w:firstLine="232"/>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本マニュアルは、集団給食施設等における食中毒を予防するために、ＨＡＣＣＰの概念に基づき、調理過程における重要管理事項として、</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①　原材料受入れ及び下処理段階における管理を徹底すること。</w:t>
      </w:r>
    </w:p>
    <w:p w:rsidR="002359EE" w:rsidRPr="008736AA" w:rsidRDefault="002359EE" w:rsidP="002359EE">
      <w:pPr>
        <w:spacing w:line="360" w:lineRule="exact"/>
        <w:ind w:left="464" w:hangingChars="200" w:hanging="464"/>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②　加熱調理食品については、中心部まで十分加熱し、食中毒菌等（ウイルスを含む。以下同じ。）を死滅させること。</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③　加熱調理後の食品及び非加熱調理食品の二次汚染防止を徹底すること。</w:t>
      </w:r>
    </w:p>
    <w:p w:rsidR="002359EE" w:rsidRPr="008736AA" w:rsidRDefault="002359EE" w:rsidP="002359EE">
      <w:pPr>
        <w:spacing w:line="360" w:lineRule="exact"/>
        <w:ind w:left="458" w:hanging="45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④　食中毒菌が付着した場合に菌の増殖を防ぐため、原材料及び調理後の食品の温度管理を徹底すること。</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z w:val="24"/>
          <w:szCs w:val="24"/>
        </w:rPr>
        <w:t>等を示したものである。</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z w:val="24"/>
          <w:szCs w:val="24"/>
        </w:rPr>
        <w:t>集団給食施設等においては、衛生管理体制を確立し、これらの重要管理事項について、点検・記録を行うとともに、必要な改善措置を講じる必要がある。また、これを遵守するため、更なる衛生知識の普及啓発に努める必要がある。</w:t>
      </w:r>
      <w:r w:rsidRPr="008736AA">
        <w:rPr>
          <w:rFonts w:ascii="ＭＳ ゴシック" w:eastAsia="ＭＳ ゴシック" w:hAnsi="ＭＳ ゴシック"/>
          <w:sz w:val="24"/>
          <w:szCs w:val="24"/>
        </w:rPr>
        <w:br/>
        <w:t xml:space="preserve">　なお、本マニュアルは同一メニューを１回３００食以上又は１日７５０食以上を提供する調理施設に適用する。</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b/>
          <w:bCs/>
          <w:sz w:val="24"/>
          <w:szCs w:val="24"/>
        </w:rPr>
      </w:pPr>
      <w:r w:rsidRPr="008736AA">
        <w:rPr>
          <w:rFonts w:ascii="ＭＳ ゴシック" w:eastAsia="ＭＳ ゴシック" w:hAnsi="ＭＳ ゴシック"/>
          <w:b/>
          <w:bCs/>
          <w:spacing w:val="-4"/>
          <w:sz w:val="24"/>
          <w:szCs w:val="24"/>
        </w:rPr>
        <w:t>Ⅱ　重　 要　 管　 理　 事　 項</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１．原材料の受入れ・下処理段階における管理</w:t>
      </w:r>
    </w:p>
    <w:p w:rsidR="002359EE" w:rsidRPr="008736AA" w:rsidRDefault="002359EE" w:rsidP="002359EE">
      <w:pPr>
        <w:pStyle w:val="a4"/>
        <w:ind w:leftChars="0" w:left="643" w:hangingChars="268" w:hanging="643"/>
        <w:rPr>
          <w:rFonts w:ascii="ＭＳ ゴシック" w:eastAsia="ＭＳ ゴシック" w:hAnsi="ＭＳ ゴシック"/>
          <w:szCs w:val="24"/>
        </w:rPr>
      </w:pPr>
      <w:r w:rsidRPr="008736AA">
        <w:rPr>
          <w:rFonts w:ascii="ＭＳ ゴシック" w:eastAsia="ＭＳ ゴシック" w:hAnsi="ＭＳ ゴシック" w:hint="eastAsia"/>
          <w:szCs w:val="24"/>
        </w:rPr>
        <w:t>（１）　原材料については、品名、仕入元の名称及び所在地、生産者（製造又は加工者を含む。）の名称及び所在地、ロットが確認可能な情報（年月日表示又はロット番号）並びに仕入れ年月日を記録し、１年間保管すること。</w:t>
      </w:r>
    </w:p>
    <w:p w:rsidR="002359EE" w:rsidRPr="008736AA" w:rsidRDefault="002359EE" w:rsidP="002359EE">
      <w:pPr>
        <w:spacing w:line="360" w:lineRule="exact"/>
        <w:ind w:left="709" w:hanging="707"/>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（２）　原材料について納入業者が定期的に実施する微生物及び理化学検査の結果を提出させること。その結果については、保健所に相談するなどして、原材料として不適と判断した場合には、納入業者の変更等適切な措置を講じること。検査結果については、１年間保管すること。 </w:t>
      </w:r>
    </w:p>
    <w:p w:rsidR="002359EE" w:rsidRPr="008736AA" w:rsidRDefault="002359EE" w:rsidP="002359EE">
      <w:pPr>
        <w:spacing w:line="360" w:lineRule="exact"/>
        <w:ind w:left="709" w:hanging="707"/>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（３）　原材料の納入に際しては調理従事者等が必ず立合い、検収場で品質、鮮度、品温（納入業者が運搬の際、別添１に従い、適切な温度管理を行っていたかどうかを含む。）、異物の混入等につき、点検を行い、その結果を記録すること。 </w:t>
      </w:r>
    </w:p>
    <w:p w:rsidR="002359EE" w:rsidRPr="008736AA" w:rsidRDefault="002359EE" w:rsidP="002359EE">
      <w:pPr>
        <w:spacing w:line="360" w:lineRule="exact"/>
        <w:ind w:left="709" w:hanging="707"/>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（４）　原材料の納入に際しては、缶詰、乾物、調味料等常温保存可能なものを除き、食肉</w:t>
      </w:r>
      <w:r w:rsidRPr="008736AA">
        <w:rPr>
          <w:rFonts w:ascii="ＭＳ ゴシック" w:eastAsia="ＭＳ ゴシック" w:hAnsi="ＭＳ ゴシック"/>
          <w:spacing w:val="-4"/>
          <w:sz w:val="24"/>
          <w:szCs w:val="24"/>
        </w:rPr>
        <w:lastRenderedPageBreak/>
        <w:t xml:space="preserve">類、魚介類、野菜類等の生鮮食品については１回で使い切る量を調理当日に仕入れるようにすること。 </w:t>
      </w:r>
    </w:p>
    <w:p w:rsidR="002359EE" w:rsidRPr="008736AA" w:rsidRDefault="002359EE" w:rsidP="002359EE">
      <w:pPr>
        <w:spacing w:line="360" w:lineRule="exact"/>
        <w:ind w:left="709" w:hanging="707"/>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（５）　野菜及び果物を加熱せずに供する場合には、別添２に従い、流水（飲用適のもの。以下同じ。）で十分洗浄し、必要に応じて次亜塩素酸ナトリウム（生食用野菜にあっては、亜塩素酸ナトリウムも使用可）の</w:t>
      </w:r>
      <w:bookmarkStart w:id="1" w:name="OLE_LINK4"/>
      <w:r w:rsidRPr="008736AA">
        <w:rPr>
          <w:rFonts w:ascii="ＭＳ ゴシック" w:eastAsia="ＭＳ ゴシック" w:hAnsi="ＭＳ ゴシック"/>
          <w:spacing w:val="-4"/>
          <w:sz w:val="24"/>
          <w:szCs w:val="24"/>
        </w:rPr>
        <w:t>２００mg/ℓ</w:t>
      </w:r>
      <w:bookmarkEnd w:id="1"/>
      <w:r w:rsidRPr="008736AA">
        <w:rPr>
          <w:rFonts w:ascii="ＭＳ ゴシック" w:eastAsia="ＭＳ ゴシック" w:hAnsi="ＭＳ ゴシック"/>
          <w:spacing w:val="-4"/>
          <w:sz w:val="24"/>
          <w:szCs w:val="24"/>
        </w:rPr>
        <w:t>の溶液に５分間（１００mg/ℓの溶液の場合は１０分間）又はこれと同等の効果を有するもの（食品添加物として使用できる有機酸等）で殺菌を行った後、十分な流水ですすぎ洗いを行うこと。</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２．加熱調理食品の加熱温度管理</w:t>
      </w:r>
    </w:p>
    <w:p w:rsidR="002359EE" w:rsidRPr="008736AA" w:rsidRDefault="002359EE" w:rsidP="002359EE">
      <w:pPr>
        <w:pStyle w:val="a4"/>
        <w:ind w:leftChars="93" w:left="195" w:firstLineChars="100" w:firstLine="240"/>
        <w:rPr>
          <w:rFonts w:ascii="ＭＳ ゴシック" w:eastAsia="ＭＳ ゴシック" w:hAnsi="ＭＳ ゴシック"/>
          <w:szCs w:val="24"/>
        </w:rPr>
      </w:pPr>
      <w:r w:rsidRPr="008736AA">
        <w:rPr>
          <w:rFonts w:ascii="ＭＳ ゴシック" w:eastAsia="ＭＳ ゴシック" w:hAnsi="ＭＳ ゴシック" w:hint="eastAsia"/>
          <w:szCs w:val="24"/>
        </w:rPr>
        <w:t>加熱調理食品は、別添２に従い、中心部温度計を用いるなどにより、中心部が７５℃で１分間以上（二枚貝等</w:t>
      </w:r>
      <w:r w:rsidRPr="008736AA">
        <w:rPr>
          <w:rFonts w:ascii="ＭＳ ゴシック" w:eastAsia="ＭＳ ゴシック" w:hAnsi="ＭＳ ゴシック"/>
          <w:szCs w:val="24"/>
        </w:rPr>
        <w:t>ノロウイルス汚染のおそれのある食品の場合は</w:t>
      </w:r>
      <w:r w:rsidRPr="008736AA">
        <w:rPr>
          <w:rFonts w:ascii="ＭＳ ゴシック" w:eastAsia="ＭＳ ゴシック" w:hAnsi="ＭＳ ゴシック" w:hint="eastAsia"/>
          <w:szCs w:val="24"/>
        </w:rPr>
        <w:t>８５℃で１</w:t>
      </w:r>
      <w:r w:rsidRPr="008736AA">
        <w:rPr>
          <w:rFonts w:ascii="ＭＳ ゴシック" w:eastAsia="ＭＳ ゴシック" w:hAnsi="ＭＳ ゴシック"/>
          <w:szCs w:val="24"/>
        </w:rPr>
        <w:t>分</w:t>
      </w:r>
      <w:r w:rsidRPr="008736AA">
        <w:rPr>
          <w:rFonts w:ascii="ＭＳ ゴシック" w:eastAsia="ＭＳ ゴシック" w:hAnsi="ＭＳ ゴシック" w:hint="eastAsia"/>
          <w:szCs w:val="24"/>
        </w:rPr>
        <w:t>間</w:t>
      </w:r>
      <w:r w:rsidRPr="008736AA">
        <w:rPr>
          <w:rFonts w:ascii="ＭＳ ゴシック" w:eastAsia="ＭＳ ゴシック" w:hAnsi="ＭＳ ゴシック"/>
          <w:szCs w:val="24"/>
        </w:rPr>
        <w:t>以上）</w:t>
      </w:r>
      <w:r w:rsidRPr="008736AA">
        <w:rPr>
          <w:rFonts w:ascii="ＭＳ ゴシック" w:eastAsia="ＭＳ ゴシック" w:hAnsi="ＭＳ ゴシック" w:hint="eastAsia"/>
          <w:szCs w:val="24"/>
        </w:rPr>
        <w:t>又はこれと同等以上まで加熱されていることを確認するとともに、温度と時間の記録を行うこと。</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pStyle w:val="Web"/>
        <w:spacing w:before="0" w:beforeAutospacing="0" w:after="0" w:afterAutospacing="0" w:line="360" w:lineRule="exact"/>
        <w:rPr>
          <w:rFonts w:ascii="ＭＳ ゴシック" w:eastAsia="ＭＳ ゴシック" w:hAnsi="ＭＳ ゴシック"/>
          <w:spacing w:val="-4"/>
        </w:rPr>
      </w:pPr>
      <w:r w:rsidRPr="008736AA">
        <w:rPr>
          <w:rFonts w:ascii="ＭＳ ゴシック" w:eastAsia="ＭＳ ゴシック" w:hAnsi="ＭＳ ゴシック"/>
          <w:spacing w:val="-4"/>
        </w:rPr>
        <w:t>３．二次汚染の防止</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　調理従事者等（食品の盛付け・配膳等、食品に接触する可能性のある者及び臨時職員を含む。以下同じ。）は、次に定める場合には、別添２に従い、必ず流水・石けんによる手洗いによりしっかりと2回（その他の時には丁寧に１回）手指の洗浄及び消毒を行うこと。なお、使い捨て手袋を使用する場合にも、原則として次に定める場合に交換を行う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①　作業開始前及び用便後</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②　汚染作業区域から非汚染作業区域に移動する場合</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③　食品に直接触れる作業にあたる直前</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④　生の食肉類、魚介類、卵殻等微生物の汚染源となるおそれのある食品等に触れた後、他の食品や器具等に触れる場合</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⑤　配膳の前</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（２）　原材料は、隔壁等で他の場所から区分された専用の保管場に保管設備を設け、食肉類、魚介類、野菜類等、食材の分類ごとに区分して保管すること。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この場合、専用の衛生的なふた付き容器に入れ替えるなどにより、原材料の包装の汚染を保管設備に持ち込まないようにするとともに、原材料の相互汚染を防ぐこと。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（３）　下処理は汚染作業区域で確実に行い、非汚染作業区域を汚染しないようにすること。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（４）　包丁、まな板などの器具、容器等は用途別及び食品別（下処理用にあっては、魚介類用、食肉類用、野菜類用の別、調理用にあっては、加熱調理済み食品用、生食野菜用、生食魚介類用の別）にそれぞれ専用のものを用意し、混同しないようにして使用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（５）　器具、容器等の使用後は、別添２に従い、全面を流水(飲用適のもの。以下同じ。)</w:t>
      </w:r>
      <w:r w:rsidRPr="008736AA">
        <w:rPr>
          <w:rFonts w:ascii="ＭＳ ゴシック" w:eastAsia="ＭＳ ゴシック" w:hAnsi="ＭＳ ゴシック"/>
          <w:spacing w:val="-4"/>
          <w:sz w:val="24"/>
          <w:szCs w:val="24"/>
        </w:rPr>
        <w:lastRenderedPageBreak/>
        <w:t>で洗浄し、さらに８０℃、５分間以上又はこれと同等の効果を有する方法で十分殺菌した後、乾燥させ、清潔な保管庫を用いるなどして衛生的に保管すること。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なお、調理場内における器具、容器等の使用後の洗浄・殺菌は、原則として全ての食品が調理場から搬出された後に行うこと。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また、器具、容器等の使用中も必要に応じ、同様の方法で熱湯殺菌を行うなど、衛生的に使用すること。この場合、洗浄水等が飛散しないように行うこと。なお、原材料用に使用した器具、容器等をそのまま調理後の食品用に使用するようなことは、けっして行わない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（６）　まな板、ざる、木製の器具は汚染が残存する可能性が高いので、特に十分な殺菌に留意すること。なお、木製の器具は極力使用を控えることが望ましい。</w:t>
      </w:r>
    </w:p>
    <w:p w:rsidR="002359EE" w:rsidRPr="008736AA" w:rsidRDefault="002359EE" w:rsidP="002359EE">
      <w:pPr>
        <w:spacing w:line="360" w:lineRule="exact"/>
        <w:ind w:left="696" w:hangingChars="300" w:hanging="69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（７）　フードカッター、野菜切り機等の調理機械は、最低１日１回以上、分解して洗浄・殺菌した後、乾燥させること。 </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（８）　シンクは原則として用途別に相互汚染しないように設置すること。 特に、加熱調理用食材、非加熱調理用食材、器具の洗浄等に用いるシンクを必ず別に設置すること。また、二次汚染を防止するため、洗浄・殺菌し、清潔に保つこと。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（９）　食品並びに移動性の器具及び容器の取り扱いは、床面からの跳ね水等による汚染を防止するため、床面から６０ｃｍ以上の場所で行うこと。ただし、跳ね水等からの直接汚染が防止できる食缶等で食品を取り扱う場合には、３０ｃｍ以上の台にのせて行う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(10）　加熱調理後の食品の冷却、非加熱調理食品の下処理後における調理場等での一時保管等は、他からの二次汚染を防止するため、清潔な場所で行うこと。 </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(11）　調理終了後の食品は衛生的な容器にふたをして保存し、他からの二次汚染を防止すること。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(12)　使用水は飲用適の水を用いること。また、使用水は、色、濁り、におい、異物のほか、貯水槽を設置している場合や井戸水等を殺菌・ろ過して使用する場合には、遊離残留塩素が０.１mg/ℓ以上であることを始業前及び調理作業終了後に毎日検査し、記録すること。</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４．原材料及び調理済み食品の温度管理</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　原材料は、別添１に従い、戸棚、冷蔵・冷凍設備に適切な温度で保存すること。 また、原材料搬入時の時刻、室温及び冷凍又は冷蔵設備内温度を記録すること。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（２）　冷凍庫又は冷蔵庫から出した原材料は、速やかに下処理、調理を行うこと。非加熱で供される食品については、下処理後速やかに調理に移行すること。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（３）　調理後直ちに提供される食品以外の食品は病原菌の増殖を抑制するために、１０℃以下又は６５℃以上で管理することが必要である。（別添３参照）</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①　加熱調理後、食品を冷却する場合には、病原菌の発育至適温度帯（約２０℃～５０℃）の時間を可能な限り短くするため、冷却機を用いたり、清潔な場所で衛生的</w:t>
      </w:r>
      <w:r w:rsidRPr="008736AA">
        <w:rPr>
          <w:rFonts w:ascii="ＭＳ ゴシック" w:eastAsia="ＭＳ ゴシック" w:hAnsi="ＭＳ ゴシック"/>
          <w:spacing w:val="-4"/>
          <w:sz w:val="24"/>
          <w:szCs w:val="24"/>
        </w:rPr>
        <w:lastRenderedPageBreak/>
        <w:t xml:space="preserve">な容器に小分けするなどして、３０分以内に中心温度を２０℃付近（又は６０分以内に中心温度を１０℃付近）まで下げるよう工夫すること。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この場合、冷却開始時刻、冷却終了時刻を記録すること。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②　調理が終了した食品は速やかに提供できるよう工夫すること。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調理終了後３０分以内に提供できるものについては、調理終了時刻を記録すること。また、調理終了後提供まで３０分以上を要する場合は次のア及びイによること。</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ア　温かい状態で提供される食品については、調理終了後速やかに保温食缶等に移し保存すること。この場合、食缶等へ移し替えた時刻を記録すること。</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イ　その他の食品については、調理終了後提供まで１０℃以下で保存すること。</w:t>
      </w:r>
    </w:p>
    <w:p w:rsidR="002359EE" w:rsidRPr="008736AA" w:rsidRDefault="002359EE" w:rsidP="002359EE">
      <w:pPr>
        <w:spacing w:line="360" w:lineRule="exact"/>
        <w:ind w:left="114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この場合、保冷設備への搬入時刻、保冷設備内温度及び保冷設備からの搬出時刻を記録すること。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③　配送過程においては保冷又は保温設備のある運搬車を用いるなど、１０℃以下又は６５℃以上の適切な温度管理を行い配送し、配送時刻の記録を行うこと。</w:t>
      </w:r>
    </w:p>
    <w:p w:rsidR="002359EE" w:rsidRPr="008736AA" w:rsidRDefault="002359EE" w:rsidP="002359EE">
      <w:pPr>
        <w:spacing w:line="360" w:lineRule="exact"/>
        <w:ind w:left="916" w:firstLine="230"/>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また、６５℃以上で提供される食品以外の食品については、保冷設備への搬入時刻及び保冷設備内温度の記録を行うこと。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④　共同調理施設等で調理された食品を受け入れ、提供する施設においても、温かい状態で提供される食品以外の食品であって、提供まで３０分以上を要する場合は提供まで１０℃以下で保存すること。 </w:t>
      </w:r>
    </w:p>
    <w:p w:rsidR="002359EE" w:rsidRPr="008736AA" w:rsidRDefault="002359EE" w:rsidP="002359EE">
      <w:pPr>
        <w:spacing w:line="360" w:lineRule="exact"/>
        <w:ind w:left="916" w:firstLine="230"/>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この場合、保冷設備への搬入時刻、保冷設備内温度及び保冷設備からの搬出時刻を記録すること。</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（４）　調理後の食品は、調理終了後から２時間以内に喫食することが望ましい。</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５．その他</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　施設設備の構造</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①　隔壁等により、汚水溜、動物飼育場、廃棄物集積場等不潔な場所から完全に区別されていること。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②　施設の出入口及び窓は極力閉めておくとともに、外部に開放される部分には網戸、エアカーテン、自動ドア等を設置し、ねずみやこん虫の侵入を防止すること。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③　食品の各調理過程ごとに、汚染作業区域（検収場、原材料の保管場、下処理場）、非汚染作業区域（さらに準清潔作業区域（調理場）と清潔作業区域（放冷・調製場、製品の保管場）に区分される。）を明確に区別すること。なお、各区域を固定し、それぞれを壁で区画する、床面を色別する、境界にテープをはる等により明確に区画することが望ましい。</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④　手洗い設備、履き物の消毒設備（履き物の交換が困難な場合に限る。）は、各作業区域の入り口手前に設置すること。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なお、手洗い設備は、感知式の設備等で、コック、ハンドル等を直接手で操作しない構造のものが望ましい。</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lastRenderedPageBreak/>
        <w:t>⑤　器具、容器等は、作業動線を考慮し、予め適切な場所に適切な数を配置しておくこと。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⑥　床面に水を使用する部分にあっては、適当な勾配（１００分の２程度）及び排水溝（１００分の２から４程度の勾配を有するもの）を設けるなど排水が容易に行える構造であること。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⑦　シンク等の排水口は排水が飛散しない構造であること。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⑧　全ての移動性の器具、容器等を衛生的に保管するため、外部から汚染されない構造の保管設備を設けること。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⑨　便所等</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ア　便所、休憩室及び更衣室は、隔壁により食品を取り扱う場所と必ず区分されていること。なお、調理場等から３ｍ以上離れた場所に設けられていることが望ましい。</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イ　便所には、専用の手洗い設備、専用の履き物が備えられていること。また、便所は、調理従事者等専用のものが設けられていることが望ましい。</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⑩　その他</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施設は、ドライシステム化を積極的に図ることが望ましい。</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（２）　施設設備の管理</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①　施設・設備は必要に応じて補修を行い、施設の床面（排水溝を含む。）、内壁のうち床面から１ｍまでの部分及び手指の触れる場所は１日に１回以上、施設の天井及び内壁のうち床面から１ｍ以上の部分は１月に１回以上清掃し、必要に応じて、洗浄・消毒を行うこと。施設の清掃は全ての食品が調理場内から完全に搬出された後に行うこと。 </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bookmarkStart w:id="2" w:name="OLE_LINK2"/>
      <w:r w:rsidRPr="008736AA">
        <w:rPr>
          <w:rFonts w:ascii="ＭＳ ゴシック" w:eastAsia="ＭＳ ゴシック" w:hAnsi="ＭＳ ゴシック"/>
          <w:spacing w:val="-4"/>
          <w:sz w:val="24"/>
          <w:szCs w:val="24"/>
        </w:rPr>
        <w:t>②　施設におけるねずみ、こん虫等の発生状況を１月に１回以上巡回点検するとともに、ねずみ、こん虫の駆除を半年に１回以上（発生を確認した時にはその都度）実施し、その実施記録を１年間保管すること。また、施設及びその周囲は、維持管理を適切に行うことにより、常に良好な状態に保ち、ねずみやこん虫の繁殖場所の排除に努めること。</w:t>
      </w:r>
    </w:p>
    <w:p w:rsidR="002359EE" w:rsidRPr="008736AA" w:rsidRDefault="002359EE" w:rsidP="002359EE">
      <w:pPr>
        <w:spacing w:line="360" w:lineRule="exact"/>
        <w:ind w:leftChars="392" w:left="823" w:firstLineChars="100" w:firstLine="232"/>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なお、殺そ剤又は殺虫剤を使用する場合には、食品を汚染しないようその取扱いに十分注意すること。</w:t>
      </w:r>
    </w:p>
    <w:bookmarkEnd w:id="2"/>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③　施設は、衛生的な管理に努め、みだりに部外者を立ち入らせたり、調理作業に不必要な物品等を置いたりしないこと。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④　原材料を配送用包装のまま非汚染作業区域に持ち込まないこと。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⑤　施設は十分な換気を行い、高温多湿を避けること。調理場は湿度８０％以下、温度は２５℃以下に保つことが望ましい。</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⑥　手洗い設備には、手洗いに適当な石けん、爪ブラシ、ペーパータオル、殺菌液等を定期的に補充し、常に使用できる状態にしておくこと。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⑦　水道事業により供給される水以外の井戸水等の水を使用する場合には、公的検査</w:t>
      </w:r>
      <w:r w:rsidRPr="008736AA">
        <w:rPr>
          <w:rFonts w:ascii="ＭＳ ゴシック" w:eastAsia="ＭＳ ゴシック" w:hAnsi="ＭＳ ゴシック"/>
          <w:spacing w:val="-4"/>
          <w:sz w:val="24"/>
          <w:szCs w:val="24"/>
        </w:rPr>
        <w:lastRenderedPageBreak/>
        <w:t xml:space="preserve">機関、厚生労働大臣の登録検査機関等に依頼して、年２回以上水質検査を行うこと。検査の結果、飲用不適とされた場合は、直ちに保健所長の指示を受け、適切な措置を講じること。なお、検査結果は１年間保管すること。 </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⑧　貯水槽は清潔を保持するため、専門の業者に委託して、年１回以上清掃すること。</w:t>
      </w:r>
    </w:p>
    <w:p w:rsidR="002359EE" w:rsidRPr="008736AA" w:rsidRDefault="002359EE" w:rsidP="002359EE">
      <w:pPr>
        <w:spacing w:line="360" w:lineRule="exact"/>
        <w:ind w:leftChars="382" w:left="802" w:firstLineChars="100" w:firstLine="232"/>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 xml:space="preserve">なお、清掃した証明書は１年間保管すること。 </w:t>
      </w:r>
    </w:p>
    <w:p w:rsidR="002359EE" w:rsidRPr="008736AA" w:rsidRDefault="002359EE" w:rsidP="002359EE">
      <w:pPr>
        <w:spacing w:line="360" w:lineRule="exact"/>
        <w:ind w:leftChars="300" w:left="806" w:hangingChars="76" w:hanging="176"/>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 xml:space="preserve">⑨　便所については、業務開始前、業務中及び業務終了後等定期的に清掃及び次亜塩素酸ナトリウム等による消毒を行って衛生的に保つこと。 </w:t>
      </w:r>
    </w:p>
    <w:p w:rsidR="002359EE" w:rsidRPr="008736AA" w:rsidRDefault="002359EE" w:rsidP="002359EE">
      <w:pPr>
        <w:spacing w:line="360" w:lineRule="exact"/>
        <w:ind w:leftChars="300" w:left="806" w:hangingChars="76" w:hanging="176"/>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⑩　施設（客席等の飲食施設、ロビー等の共用施設を含む。）において利用者等が嘔吐した場合には、２００mg/ℓ以上の次亜塩素酸ナトリウム等を用いて迅速かつ適切に嘔吐物の処理を行うことにより、利用者及び調理従事者等へのノロウイルス感染及び施設の汚染防止に努めること。</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（３）　検食の保存</w:t>
      </w:r>
    </w:p>
    <w:p w:rsidR="002359EE" w:rsidRPr="008736AA" w:rsidRDefault="002359EE" w:rsidP="002359EE">
      <w:pPr>
        <w:spacing w:line="360" w:lineRule="exact"/>
        <w:ind w:left="458" w:hanging="45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検食は、原材料及び調理済み食品を食品ごとに５０ｇ程度ずつ清潔な容器（ビニール袋等）に入れ、密封し、－２０℃以下で２週間以上保存すること。</w:t>
      </w:r>
    </w:p>
    <w:p w:rsidR="002359EE" w:rsidRPr="008736AA" w:rsidRDefault="002359EE" w:rsidP="002359EE">
      <w:pPr>
        <w:spacing w:line="360" w:lineRule="exact"/>
        <w:ind w:left="458" w:hanging="45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なお、原材料は、特に、洗浄・殺菌等を行わず、購入した状態で保存すること。</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（４）　調理従事者等の衛生管理</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①　調理従事者等は、便所及び風呂等における衛生的な生活環境を確保すること。また、ノロウイルスの流行期には十分に加熱された食品を摂取する等により感染防止に努め、徹底した手洗いの励行を行うなど自らが施設や食品の汚染の原因とならないように措置するとともに、体調に留意し、健康な状態を保つように努めること。</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②　調理従事者等は臨時職員も含め、定期的な健康診断及び月に１回以上の検便を受けること。検便検査には、腸管出血性大腸菌の検査を含めること。 また、必要に応じ１０月から３月にはノロウイルスの検査を含めること。</w:t>
      </w:r>
    </w:p>
    <w:p w:rsidR="002359EE" w:rsidRPr="008736AA" w:rsidRDefault="002359EE" w:rsidP="002359EE">
      <w:pPr>
        <w:spacing w:line="360" w:lineRule="exact"/>
        <w:ind w:left="916" w:hanging="22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 xml:space="preserve">③　調理従事者等は下痢、嘔吐、発熱などの症状があった時、手指等に化膿創があった時は調理作業に従事しないこと。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④　下痢又は嘔吐等の症状がある調理従事者等については、直ちに医療機関を受診し、感染性疾患の有無を確認すること。ノロウイルスを原因とする感染性疾患による症状と診断された調理従事者等は、リアルタイムＰＣＲ法等の高感度の検便検査においてノロウイルスを保有していないことが確認されるまでの間、食品に直接触れる調理作業を控えるなど適切な処置をとることが望ましい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⑤　調理従事者等が着用する帽子、外衣は毎日専用で清潔なものに交換すること。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⑥　下処理場から調理場への移動の際には、外衣、履き物の交換等を行うこと。（履き物の交換が困難な場合には履き物の消毒を必ず行うこと。）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⑦　便所には、調理作業時に着用する外衣、帽子、履き物のまま入らないこと。</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⑧　調理、点検に従事しない者が、やむを得ず、調理施設に立ち入る場合には、専用の清潔な帽子、外衣及び履き物を着用させ、手洗い及び手指の消毒を行わせること。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⑨　食中毒が発生した時、原因究明を確実に行うため、原則として、調理従事者等は</w:t>
      </w:r>
      <w:r w:rsidRPr="008736AA">
        <w:rPr>
          <w:rFonts w:ascii="ＭＳ ゴシック" w:eastAsia="ＭＳ ゴシック" w:hAnsi="ＭＳ ゴシック"/>
          <w:spacing w:val="-4"/>
          <w:sz w:val="24"/>
          <w:szCs w:val="24"/>
        </w:rPr>
        <w:lastRenderedPageBreak/>
        <w:t xml:space="preserve">当該施設で調理された食品を喫食しないこと。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ただし、原因究明に支障を来さないための措置が講じられている場合はこの限りでない。（毎日の健康調査及び検便検査等）</w:t>
      </w: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（５）　その他</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①　加熱調理食品にトッピングする非加熱調理食品は、直接喫食する非加熱調理食品と同様の衛生管理を行い、トッピングする時期は提供までの時間が極力短くなるようにすること。 </w:t>
      </w:r>
    </w:p>
    <w:p w:rsidR="002359EE" w:rsidRPr="008736AA" w:rsidRDefault="002359EE" w:rsidP="002359EE">
      <w:pPr>
        <w:spacing w:line="360" w:lineRule="exact"/>
        <w:ind w:left="91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②　廃棄物（調理施設内で生じた廃棄物及び返却された残渣をいう。）の管理は、次のように行うこと。 </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ア　廃棄物容器は、汚臭、汚液がもれないように管理するとともに、作業終了後は速やかに清掃し、衛生上支障のないように保持すること。 </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イ　返却された残渣は非汚染作業区域に持ち込まないこと。</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ウ　廃棄物は、適宜集積場に搬出し、作業場に放置しないこと。</w:t>
      </w:r>
    </w:p>
    <w:p w:rsidR="002359EE" w:rsidRPr="008736AA" w:rsidRDefault="002359EE" w:rsidP="002359EE">
      <w:pPr>
        <w:spacing w:line="360" w:lineRule="exact"/>
        <w:ind w:left="1146"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エ　廃棄物集積場は、廃棄物の搬出後清掃するなど、周囲の環境に悪影響を及ぼさないよう管理すること。</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Ⅲ　衛　 生　 管　 理　 体　 制</w:t>
      </w:r>
    </w:p>
    <w:p w:rsidR="002359EE" w:rsidRPr="008736AA" w:rsidRDefault="002359EE" w:rsidP="002359EE">
      <w:pPr>
        <w:spacing w:line="360" w:lineRule="exact"/>
        <w:rPr>
          <w:rFonts w:ascii="ＭＳ ゴシック" w:eastAsia="ＭＳ ゴシック" w:hAnsi="ＭＳ ゴシック"/>
          <w:sz w:val="24"/>
          <w:szCs w:val="24"/>
        </w:rPr>
      </w:pPr>
    </w:p>
    <w:p w:rsidR="002359EE" w:rsidRPr="008736AA" w:rsidRDefault="002359EE" w:rsidP="002359EE">
      <w:pPr>
        <w:spacing w:line="360" w:lineRule="exact"/>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１．衛生管理体制の確立</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　調理施設の経営者又は学校長等施設の運営管理責任者（以下「責任者」という。）は、施設の衛生管理に関する責任者（以下「衛生管理者」という。）を指名すること。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なお、共同調理施設等で調理された食品を受け入れ、提供する施設においても、衛生管理者を指名すること。 </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（２）　責任者は、日頃から食材の納入業者についての情報の収集に努め、品質管理の確かな業者から食材を購入すること。また、継続的に購入する場合は、配送中の保存温度の徹底を指示するほか、納入業者が定期的に行う原材料の微生物検査結果の提示を求め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（３）　責任者は、衛生管理者に別紙点検表に基づく点検作業を行わせるとともに、そのつど点検結果を報告させ、適切に点検が行われたことを確認すること。点検結果については、１年間保管すること。 </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（４）　責任者は、点検の結果、衛生管理者から改善不能な異常の発生の報告を受けた場合、食材の返品、メニューの一部削除、調理済み食品の回収等必要な措置を講ずること。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（５）　責任者は、点検の結果、改善に時間を要する事態が生じた場合、必要な応急処置を講じるとともに、計画的に改善を行うこと。 </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（６）　責任者は、衛生管理者及び調理従事者等に対して衛生管理及び食中毒防止に関する研修に参加させるなど必要な知識・技術の周知徹底を図ること。 </w:t>
      </w:r>
    </w:p>
    <w:p w:rsidR="002359EE" w:rsidRPr="008736AA" w:rsidRDefault="002359EE" w:rsidP="002359EE">
      <w:pPr>
        <w:spacing w:line="360" w:lineRule="exact"/>
        <w:ind w:left="686" w:hanging="688"/>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（７）　責任者は、調理従事者等を含め職員の健康管理及び健康状態の把握を組織的・継続</w:t>
      </w:r>
      <w:r w:rsidRPr="008736AA">
        <w:rPr>
          <w:rFonts w:ascii="ＭＳ ゴシック" w:eastAsia="ＭＳ ゴシック" w:hAnsi="ＭＳ ゴシック"/>
          <w:spacing w:val="-4"/>
          <w:sz w:val="24"/>
          <w:szCs w:val="24"/>
        </w:rPr>
        <w:lastRenderedPageBreak/>
        <w:t>的に行い、調理従事者等の感染及び調理従事者等からの施設汚染の防止に努めること。</w:t>
      </w:r>
    </w:p>
    <w:p w:rsidR="002359EE" w:rsidRDefault="002359EE" w:rsidP="002359EE">
      <w:pPr>
        <w:spacing w:line="360" w:lineRule="exact"/>
        <w:ind w:left="686" w:hanging="686"/>
        <w:rPr>
          <w:rFonts w:ascii="ＭＳ ゴシック" w:eastAsia="ＭＳ ゴシック" w:hAnsi="ＭＳ ゴシック" w:hint="eastAsia"/>
          <w:spacing w:val="-4"/>
          <w:sz w:val="24"/>
          <w:szCs w:val="24"/>
        </w:rPr>
      </w:pPr>
      <w:r w:rsidRPr="008736AA">
        <w:rPr>
          <w:rFonts w:ascii="ＭＳ ゴシック" w:eastAsia="ＭＳ ゴシック" w:hAnsi="ＭＳ ゴシック"/>
          <w:spacing w:val="-4"/>
          <w:sz w:val="24"/>
          <w:szCs w:val="24"/>
        </w:rPr>
        <w:t>（８）　責任者は、調理従事者等に定期的な健康診断及び月に１回以上の検便を受けさせること。検便検査には、腸管出血性大腸菌の検査を含めること。 また、必要に応じ</w:t>
      </w:r>
    </w:p>
    <w:p w:rsidR="002359EE" w:rsidRPr="008736AA" w:rsidRDefault="002359EE" w:rsidP="002359EE">
      <w:pPr>
        <w:spacing w:line="360" w:lineRule="exact"/>
        <w:ind w:leftChars="324" w:left="680"/>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１０月から３月にはノロウイルスの検査を含めることが望ましいこと。</w:t>
      </w:r>
    </w:p>
    <w:p w:rsidR="002359EE" w:rsidRPr="008736AA" w:rsidRDefault="002359EE" w:rsidP="002359EE">
      <w:pPr>
        <w:spacing w:line="360" w:lineRule="exact"/>
        <w:ind w:left="686"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（９）　責任者は、調理従事者等が嘔吐、下痢、発熱などの症状があった時、手指等に化膿創があった時は調理作業に従事させないこと。 </w:t>
      </w:r>
    </w:p>
    <w:p w:rsidR="002359EE" w:rsidRPr="008736AA" w:rsidRDefault="002359EE" w:rsidP="002359EE">
      <w:pPr>
        <w:autoSpaceDE w:val="0"/>
        <w:autoSpaceDN w:val="0"/>
        <w:adjustRightInd w:val="0"/>
        <w:ind w:left="696" w:hangingChars="300" w:hanging="696"/>
        <w:rPr>
          <w:rFonts w:ascii="ＭＳ ゴシック" w:eastAsia="ＭＳ ゴシック" w:hAnsi="ＭＳ ゴシック" w:cs="MS-Mincho"/>
          <w:sz w:val="24"/>
          <w:szCs w:val="24"/>
        </w:rPr>
      </w:pPr>
      <w:r w:rsidRPr="008736AA">
        <w:rPr>
          <w:rFonts w:ascii="ＭＳ ゴシック" w:eastAsia="ＭＳ ゴシック" w:hAnsi="ＭＳ ゴシック"/>
          <w:spacing w:val="-4"/>
          <w:sz w:val="24"/>
          <w:szCs w:val="24"/>
        </w:rPr>
        <w:t>（10）  責任者は、下痢又は嘔吐等の症状がある調理従事者等について、直ちに医療機関を受診させ、感染性疾患の有無を確認すること。ノロウイルスを原因とする感染性疾患による症状と診断された調理従事者等は、リアルタイムＰＣＲ法等の高感度の検便検査においてノロウイルスを保有していないことが確認されるまでの間、食品に直接触れる調理作業を控えさせるなど適切な処置をとることが望ましいこと。</w:t>
      </w:r>
    </w:p>
    <w:p w:rsidR="002359EE" w:rsidRPr="008736AA" w:rsidRDefault="002359EE" w:rsidP="002359EE">
      <w:pPr>
        <w:spacing w:line="360" w:lineRule="exact"/>
        <w:ind w:left="688" w:hanging="686"/>
        <w:rPr>
          <w:rFonts w:ascii="ＭＳ ゴシック" w:eastAsia="ＭＳ ゴシック" w:hAnsi="ＭＳ ゴシック"/>
          <w:spacing w:val="-4"/>
          <w:sz w:val="24"/>
          <w:szCs w:val="24"/>
        </w:rPr>
      </w:pPr>
      <w:r w:rsidRPr="008736AA">
        <w:rPr>
          <w:rFonts w:ascii="ＭＳ ゴシック" w:eastAsia="ＭＳ ゴシック" w:hAnsi="ＭＳ ゴシック"/>
          <w:spacing w:val="-4"/>
          <w:sz w:val="24"/>
          <w:szCs w:val="24"/>
        </w:rPr>
        <w:t>（11）　責任者は、調理従事者等について、ノロウイルスにより発症した調理従事者等と一緒に感染の原因と考えられる食事を喫食するなど、同一の感染機会があった可能性がある調理従事者等について速やかにリアルタイムＰＣＲ法等の高感度の検便検査を実施し、検査の結果ノロウイルスを保有していないことが確認されるまでの間、調理に直接従事することを控えさせる等の手段を講じることが望ましい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（12）　献立の作成に当たっては、施設の人員等の能力に余裕を持った献立作成を行うこと。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（13）　献立ごとの調理工程表の作成に当たっては、次の事項に留意すること。</w:t>
      </w:r>
    </w:p>
    <w:p w:rsidR="002359EE" w:rsidRPr="008736AA" w:rsidRDefault="002359EE" w:rsidP="002359EE">
      <w:pPr>
        <w:spacing w:line="360" w:lineRule="exact"/>
        <w:ind w:left="688" w:hanging="686"/>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 xml:space="preserve">　　ア　調理従事者等の汚染作業区域から非汚染作業区域への移動を極力行わないようにすること。</w:t>
      </w:r>
    </w:p>
    <w:p w:rsidR="002359EE" w:rsidRPr="008736AA" w:rsidRDefault="002359EE" w:rsidP="002359EE">
      <w:pPr>
        <w:spacing w:line="360" w:lineRule="exact"/>
        <w:ind w:left="688"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イ　調理従事者等の一日ごとの作業の分業化を図ることが望ましいこと。</w:t>
      </w:r>
    </w:p>
    <w:p w:rsidR="002359EE" w:rsidRPr="008736AA" w:rsidRDefault="002359EE" w:rsidP="002359EE">
      <w:pPr>
        <w:spacing w:line="360" w:lineRule="exact"/>
        <w:ind w:left="688" w:hanging="228"/>
        <w:rPr>
          <w:rFonts w:ascii="ＭＳ ゴシック" w:eastAsia="ＭＳ ゴシック" w:hAnsi="ＭＳ ゴシック"/>
          <w:sz w:val="24"/>
          <w:szCs w:val="24"/>
        </w:rPr>
      </w:pPr>
      <w:r w:rsidRPr="008736AA">
        <w:rPr>
          <w:rFonts w:ascii="ＭＳ ゴシック" w:eastAsia="ＭＳ ゴシック" w:hAnsi="ＭＳ ゴシック"/>
          <w:spacing w:val="-4"/>
          <w:sz w:val="24"/>
          <w:szCs w:val="24"/>
        </w:rPr>
        <w:t>ウ　調理終了後速やかに喫食されるよう工夫すること。</w:t>
      </w:r>
    </w:p>
    <w:p w:rsidR="002359EE" w:rsidRDefault="002359EE" w:rsidP="002359EE">
      <w:pPr>
        <w:pStyle w:val="2"/>
        <w:spacing w:line="360" w:lineRule="exact"/>
        <w:ind w:leftChars="287" w:left="603" w:firstLineChars="100" w:firstLine="240"/>
        <w:rPr>
          <w:rFonts w:ascii="ＭＳ ゴシック" w:hAnsi="ＭＳ ゴシック" w:hint="eastAsia"/>
          <w:sz w:val="24"/>
          <w:szCs w:val="24"/>
        </w:rPr>
      </w:pPr>
      <w:r w:rsidRPr="008736AA">
        <w:rPr>
          <w:rFonts w:ascii="ＭＳ ゴシック" w:hAnsi="ＭＳ ゴシック" w:hint="eastAsia"/>
          <w:sz w:val="24"/>
          <w:szCs w:val="24"/>
        </w:rPr>
        <w:t>また、衛生管理者は調理工程表に基づき、調理従事者等と作業分担等について事前に十分な打合せを行うこと。</w:t>
      </w:r>
    </w:p>
    <w:p w:rsidR="002359EE" w:rsidRPr="008736AA" w:rsidRDefault="002359EE" w:rsidP="002359EE">
      <w:pPr>
        <w:pStyle w:val="2"/>
        <w:spacing w:line="360" w:lineRule="exact"/>
        <w:ind w:leftChars="0" w:left="720" w:hangingChars="300" w:hanging="720"/>
        <w:rPr>
          <w:rFonts w:ascii="ＭＳ ゴシック" w:hAnsi="ＭＳ ゴシック" w:hint="eastAsia"/>
          <w:sz w:val="24"/>
          <w:szCs w:val="24"/>
        </w:rPr>
      </w:pPr>
      <w:r w:rsidRPr="008736AA">
        <w:rPr>
          <w:rFonts w:ascii="ＭＳ ゴシック" w:hAnsi="ＭＳ ゴシック"/>
          <w:sz w:val="24"/>
          <w:szCs w:val="24"/>
        </w:rPr>
        <w:t>（</w:t>
      </w:r>
      <w:r w:rsidRPr="008736AA">
        <w:rPr>
          <w:rFonts w:ascii="ＭＳ ゴシック" w:hAnsi="ＭＳ ゴシック" w:hint="eastAsia"/>
          <w:sz w:val="24"/>
          <w:szCs w:val="24"/>
        </w:rPr>
        <w:t>14</w:t>
      </w:r>
      <w:r w:rsidRPr="008736AA">
        <w:rPr>
          <w:rFonts w:ascii="ＭＳ ゴシック" w:hAnsi="ＭＳ ゴシック"/>
          <w:sz w:val="24"/>
          <w:szCs w:val="24"/>
        </w:rPr>
        <w:t>）　施設に所属する医師、薬剤師等専門的な知識を有する者の定期的な指導、</w:t>
      </w:r>
      <w:r w:rsidRPr="008736AA">
        <w:rPr>
          <w:rFonts w:ascii="ＭＳ ゴシック" w:hAnsi="ＭＳ ゴシック" w:hint="eastAsia"/>
          <w:sz w:val="24"/>
          <w:szCs w:val="24"/>
        </w:rPr>
        <w:t>助言を受けること。</w:t>
      </w:r>
    </w:p>
    <w:p w:rsidR="002359EE" w:rsidRPr="008736AA" w:rsidRDefault="002359EE" w:rsidP="002359EE">
      <w:pPr>
        <w:pStyle w:val="2"/>
        <w:spacing w:line="360" w:lineRule="exact"/>
        <w:ind w:leftChars="0" w:left="720" w:hangingChars="300" w:hanging="720"/>
        <w:rPr>
          <w:rFonts w:ascii="ＭＳ ゴシック" w:hAnsi="ＭＳ ゴシック" w:hint="eastAsia"/>
          <w:sz w:val="24"/>
          <w:szCs w:val="24"/>
        </w:rPr>
      </w:pPr>
      <w:r w:rsidRPr="008736AA">
        <w:rPr>
          <w:rFonts w:ascii="ＭＳ ゴシック" w:hAnsi="ＭＳ ゴシック" w:hint="eastAsia"/>
          <w:sz w:val="24"/>
          <w:szCs w:val="24"/>
        </w:rPr>
        <w:t xml:space="preserve">（15）　</w:t>
      </w:r>
      <w:r w:rsidRPr="008736AA">
        <w:rPr>
          <w:rFonts w:ascii="ＭＳ ゴシック" w:hAnsi="ＭＳ ゴシック"/>
          <w:sz w:val="24"/>
          <w:szCs w:val="24"/>
        </w:rPr>
        <w:t>高齢者や乳幼児が利用する</w:t>
      </w:r>
      <w:r w:rsidRPr="008736AA">
        <w:rPr>
          <w:rFonts w:ascii="ＭＳ ゴシック" w:hAnsi="ＭＳ ゴシック" w:hint="eastAsia"/>
          <w:sz w:val="24"/>
          <w:szCs w:val="24"/>
        </w:rPr>
        <w:t>施設等</w:t>
      </w:r>
      <w:r w:rsidRPr="008736AA">
        <w:rPr>
          <w:rFonts w:ascii="ＭＳ ゴシック" w:hAnsi="ＭＳ ゴシック"/>
          <w:sz w:val="24"/>
          <w:szCs w:val="24"/>
        </w:rPr>
        <w:t>においては、平常時から施設長を</w:t>
      </w:r>
      <w:r w:rsidRPr="008736AA">
        <w:rPr>
          <w:rFonts w:ascii="ＭＳ ゴシック" w:hAnsi="ＭＳ ゴシック" w:hint="eastAsia"/>
          <w:sz w:val="24"/>
          <w:szCs w:val="24"/>
        </w:rPr>
        <w:t>責任者</w:t>
      </w:r>
      <w:r w:rsidRPr="008736AA">
        <w:rPr>
          <w:rFonts w:ascii="ＭＳ ゴシック" w:hAnsi="ＭＳ ゴシック"/>
          <w:sz w:val="24"/>
          <w:szCs w:val="24"/>
        </w:rPr>
        <w:t>とする危機管理体制を整備し、感染拡大防止のための組織対応を</w:t>
      </w:r>
      <w:r w:rsidRPr="008736AA">
        <w:rPr>
          <w:rFonts w:ascii="ＭＳ ゴシック" w:hAnsi="ＭＳ ゴシック" w:hint="eastAsia"/>
          <w:sz w:val="24"/>
          <w:szCs w:val="24"/>
        </w:rPr>
        <w:t>文書化するとともに、具体的な対応訓練を行って</w:t>
      </w:r>
      <w:r w:rsidRPr="008736AA">
        <w:rPr>
          <w:rFonts w:ascii="ＭＳ ゴシック" w:hAnsi="ＭＳ ゴシック"/>
          <w:sz w:val="24"/>
          <w:szCs w:val="24"/>
        </w:rPr>
        <w:t>おくこと</w:t>
      </w:r>
      <w:r w:rsidRPr="008736AA">
        <w:rPr>
          <w:rFonts w:ascii="ＭＳ ゴシック" w:hAnsi="ＭＳ ゴシック" w:hint="eastAsia"/>
          <w:sz w:val="24"/>
          <w:szCs w:val="24"/>
        </w:rPr>
        <w:t>が望ましいこと</w:t>
      </w:r>
      <w:r w:rsidRPr="008736AA">
        <w:rPr>
          <w:rFonts w:ascii="ＭＳ ゴシック" w:hAnsi="ＭＳ ゴシック"/>
          <w:sz w:val="24"/>
          <w:szCs w:val="24"/>
        </w:rPr>
        <w:t>。</w:t>
      </w:r>
      <w:r w:rsidRPr="008736AA">
        <w:rPr>
          <w:rFonts w:ascii="ＭＳ ゴシック" w:hAnsi="ＭＳ ゴシック" w:hint="eastAsia"/>
          <w:sz w:val="24"/>
          <w:szCs w:val="24"/>
        </w:rPr>
        <w:t>また、従業員あるいは利用者において下痢・嘔吐症の発生を迅速に把握するために、定常的に有症状者数を調査・監視することが望ましいこと。</w:t>
      </w:r>
    </w:p>
    <w:p w:rsidR="002359EE" w:rsidRDefault="002359EE" w:rsidP="002359EE">
      <w:pPr>
        <w:rPr>
          <w:rFonts w:hAnsi="ＭＳ ゴシック"/>
        </w:rPr>
        <w:sectPr w:rsidR="002359EE" w:rsidSect="002359EE">
          <w:footerReference w:type="default" r:id="rId30"/>
          <w:pgSz w:w="11907" w:h="16840" w:code="9"/>
          <w:pgMar w:top="1701" w:right="1247" w:bottom="1701" w:left="1247" w:header="720" w:footer="720" w:gutter="0"/>
          <w:pgNumType w:fmt="numberInDash" w:start="43"/>
          <w:cols w:space="720"/>
          <w:noEndnote/>
        </w:sectPr>
      </w:pPr>
    </w:p>
    <w:p w:rsidR="002359EE" w:rsidRDefault="002359EE" w:rsidP="002359EE">
      <w:pPr>
        <w:pStyle w:val="Web"/>
        <w:ind w:left="880"/>
        <w:rPr>
          <w:rFonts w:hint="default"/>
        </w:rPr>
      </w:pPr>
      <w:r>
        <w:rPr>
          <w:rFonts w:hint="default"/>
        </w:rPr>
        <w:lastRenderedPageBreak/>
        <w:t>（別添１）原材料、製品等の保存温度</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732"/>
        <w:gridCol w:w="1425"/>
      </w:tblGrid>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食　</w:t>
            </w:r>
            <w:r w:rsidRPr="005D7F40">
              <w:rPr>
                <w:rFonts w:eastAsia="ＭＳ Ｐゴシック" w:hAnsi="ＭＳ Ｐゴシック"/>
                <w:sz w:val="24"/>
              </w:rPr>
              <w:t xml:space="preserve"> </w:t>
            </w:r>
            <w:r w:rsidRPr="005D7F40">
              <w:rPr>
                <w:rFonts w:eastAsia="ＭＳ Ｐゴシック" w:hAnsi="ＭＳ Ｐゴシック"/>
                <w:sz w:val="24"/>
              </w:rPr>
              <w:t xml:space="preserve">　品　　</w:t>
            </w:r>
            <w:r w:rsidRPr="005D7F40">
              <w:rPr>
                <w:rFonts w:eastAsia="ＭＳ Ｐゴシック" w:hAnsi="ＭＳ Ｐゴシック"/>
                <w:sz w:val="24"/>
              </w:rPr>
              <w:t xml:space="preserve"> </w:t>
            </w:r>
            <w:r w:rsidRPr="005D7F40">
              <w:rPr>
                <w:rFonts w:eastAsia="ＭＳ Ｐゴシック" w:hAnsi="ＭＳ Ｐゴシック"/>
                <w:sz w:val="24"/>
              </w:rPr>
              <w:t>名</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保</w:t>
            </w:r>
            <w:r w:rsidRPr="005D7F40">
              <w:rPr>
                <w:rFonts w:eastAsia="ＭＳ Ｐゴシック" w:hAnsi="ＭＳ Ｐゴシック"/>
                <w:sz w:val="24"/>
              </w:rPr>
              <w:t xml:space="preserve"> </w:t>
            </w:r>
            <w:r w:rsidRPr="005D7F40">
              <w:rPr>
                <w:rFonts w:eastAsia="ＭＳ Ｐゴシック" w:hAnsi="ＭＳ Ｐゴシック"/>
                <w:sz w:val="24"/>
              </w:rPr>
              <w:t>存</w:t>
            </w:r>
            <w:r w:rsidRPr="005D7F40">
              <w:rPr>
                <w:rFonts w:eastAsia="ＭＳ Ｐゴシック" w:hAnsi="ＭＳ Ｐゴシック"/>
                <w:sz w:val="24"/>
              </w:rPr>
              <w:t xml:space="preserve"> </w:t>
            </w:r>
            <w:r w:rsidRPr="005D7F40">
              <w:rPr>
                <w:rFonts w:eastAsia="ＭＳ Ｐゴシック" w:hAnsi="ＭＳ Ｐゴシック"/>
                <w:sz w:val="24"/>
              </w:rPr>
              <w:t>温</w:t>
            </w:r>
            <w:r w:rsidRPr="005D7F40">
              <w:rPr>
                <w:rFonts w:eastAsia="ＭＳ Ｐゴシック" w:hAnsi="ＭＳ Ｐゴシック"/>
                <w:sz w:val="24"/>
              </w:rPr>
              <w:t xml:space="preserve"> </w:t>
            </w:r>
            <w:r w:rsidRPr="005D7F40">
              <w:rPr>
                <w:rFonts w:eastAsia="ＭＳ Ｐゴシック" w:hAnsi="ＭＳ Ｐゴシック"/>
                <w:sz w:val="24"/>
              </w:rPr>
              <w:t>度</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穀類加工品（小麦粉、デンプン）</w:t>
            </w:r>
            <w:r w:rsidRPr="005D7F40">
              <w:rPr>
                <w:rFonts w:eastAsia="ＭＳ Ｐゴシック" w:hAnsi="ＭＳ Ｐゴシック"/>
                <w:sz w:val="24"/>
              </w:rPr>
              <w:t xml:space="preserve"> </w:t>
            </w:r>
            <w:r w:rsidRPr="005D7F40">
              <w:rPr>
                <w:rFonts w:eastAsia="ＭＳ Ｐゴシック" w:hAnsi="ＭＳ Ｐゴシック"/>
                <w:sz w:val="24"/>
              </w:rPr>
              <w:br/>
            </w:r>
            <w:r w:rsidRPr="002359EE">
              <w:rPr>
                <w:rFonts w:eastAsia="ＭＳ Ｐゴシック" w:hAnsi="ＭＳ Ｐゴシック"/>
                <w:spacing w:val="1440"/>
                <w:kern w:val="0"/>
                <w:sz w:val="24"/>
                <w:fitText w:val="3360" w:id="-716979968"/>
              </w:rPr>
              <w:t>砂</w:t>
            </w:r>
            <w:r w:rsidRPr="002359EE">
              <w:rPr>
                <w:rFonts w:eastAsia="ＭＳ Ｐゴシック" w:hAnsi="ＭＳ Ｐゴシック"/>
                <w:kern w:val="0"/>
                <w:sz w:val="24"/>
                <w:fitText w:val="3360" w:id="-716979968"/>
              </w:rPr>
              <w:t>糖</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室</w:t>
            </w:r>
            <w:r w:rsidRPr="005D7F40">
              <w:rPr>
                <w:rFonts w:eastAsia="ＭＳ Ｐゴシック" w:hAnsi="ＭＳ Ｐゴシック"/>
                <w:sz w:val="24"/>
              </w:rPr>
              <w:t xml:space="preserve"> </w:t>
            </w:r>
            <w:r w:rsidRPr="005D7F40">
              <w:rPr>
                <w:rFonts w:eastAsia="ＭＳ Ｐゴシック" w:hAnsi="ＭＳ Ｐゴシック"/>
                <w:sz w:val="24"/>
              </w:rPr>
              <w:t>温</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室</w:t>
            </w:r>
            <w:r w:rsidRPr="005D7F40">
              <w:rPr>
                <w:rFonts w:eastAsia="ＭＳ Ｐゴシック" w:hAnsi="ＭＳ Ｐゴシック"/>
                <w:sz w:val="24"/>
              </w:rPr>
              <w:t xml:space="preserve"> </w:t>
            </w:r>
            <w:r w:rsidRPr="005D7F40">
              <w:rPr>
                <w:rFonts w:eastAsia="ＭＳ Ｐゴシック" w:hAnsi="ＭＳ Ｐゴシック"/>
                <w:sz w:val="24"/>
              </w:rPr>
              <w:t>温</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tabs>
                <w:tab w:val="center" w:pos="3313"/>
              </w:tabs>
              <w:rPr>
                <w:rFonts w:eastAsia="ＭＳ Ｐゴシック" w:hAnsi="ＭＳ Ｐゴシック"/>
                <w:sz w:val="24"/>
              </w:rPr>
            </w:pPr>
            <w:r w:rsidRPr="00892E67">
              <w:rPr>
                <w:rFonts w:eastAsia="ＭＳ Ｐゴシック" w:hAnsi="ＭＳ Ｐゴシック"/>
                <w:spacing w:val="315"/>
                <w:kern w:val="0"/>
                <w:sz w:val="24"/>
                <w:fitText w:val="3360" w:id="-716979967"/>
              </w:rPr>
              <w:t>食肉・鯨</w:t>
            </w:r>
            <w:r w:rsidRPr="00892E67">
              <w:rPr>
                <w:rFonts w:eastAsia="ＭＳ Ｐゴシック" w:hAnsi="ＭＳ Ｐゴシック"/>
                <w:spacing w:val="37"/>
                <w:kern w:val="0"/>
                <w:sz w:val="24"/>
                <w:fitText w:val="3360" w:id="-716979967"/>
              </w:rPr>
              <w:t>肉</w:t>
            </w:r>
            <w:r w:rsidRPr="005D7F40">
              <w:rPr>
                <w:rFonts w:eastAsia="ＭＳ Ｐゴシック" w:hAnsi="ＭＳ Ｐゴシック"/>
                <w:sz w:val="24"/>
              </w:rPr>
              <w:t xml:space="preserve"> </w:t>
            </w:r>
            <w:r w:rsidRPr="005D7F40">
              <w:rPr>
                <w:rFonts w:eastAsia="ＭＳ Ｐゴシック" w:hAnsi="ＭＳ Ｐゴシック"/>
                <w:sz w:val="24"/>
              </w:rPr>
              <w:tab/>
            </w:r>
            <w:r w:rsidRPr="005D7F40">
              <w:rPr>
                <w:rFonts w:eastAsia="ＭＳ Ｐゴシック" w:hAnsi="ＭＳ Ｐゴシック"/>
                <w:sz w:val="24"/>
              </w:rPr>
              <w:br/>
            </w:r>
            <w:r w:rsidRPr="005D7F40">
              <w:rPr>
                <w:rFonts w:eastAsia="ＭＳ Ｐゴシック" w:hAnsi="ＭＳ Ｐゴシック"/>
                <w:sz w:val="24"/>
              </w:rPr>
              <w:t>細切した食肉・鯨肉を凍結したものを容器包装に入れたもの</w:t>
            </w:r>
            <w:r w:rsidRPr="005D7F40">
              <w:rPr>
                <w:rFonts w:eastAsia="ＭＳ Ｐゴシック" w:hAnsi="ＭＳ Ｐゴシック"/>
                <w:sz w:val="24"/>
              </w:rPr>
              <w:t xml:space="preserve"> </w:t>
            </w:r>
            <w:r w:rsidRPr="005D7F40">
              <w:rPr>
                <w:rFonts w:eastAsia="ＭＳ Ｐゴシック" w:hAnsi="ＭＳ Ｐゴシック"/>
                <w:sz w:val="24"/>
              </w:rPr>
              <w:br/>
            </w:r>
            <w:r w:rsidRPr="00892E67">
              <w:rPr>
                <w:rFonts w:eastAsia="ＭＳ Ｐゴシック" w:hAnsi="ＭＳ Ｐゴシック"/>
                <w:spacing w:val="390"/>
                <w:kern w:val="0"/>
                <w:sz w:val="24"/>
                <w:fitText w:val="3360" w:id="-716979966"/>
              </w:rPr>
              <w:t>食肉製</w:t>
            </w:r>
            <w:r w:rsidRPr="00892E67">
              <w:rPr>
                <w:rFonts w:eastAsia="ＭＳ Ｐゴシック" w:hAnsi="ＭＳ Ｐゴシック"/>
                <w:spacing w:val="30"/>
                <w:kern w:val="0"/>
                <w:sz w:val="24"/>
                <w:fitText w:val="3360" w:id="-716979966"/>
              </w:rPr>
              <w:t>品</w:t>
            </w:r>
            <w:r w:rsidRPr="005D7F40">
              <w:rPr>
                <w:rFonts w:eastAsia="ＭＳ Ｐゴシック" w:hAnsi="ＭＳ Ｐゴシック"/>
                <w:sz w:val="24"/>
              </w:rPr>
              <w:br/>
            </w:r>
            <w:r w:rsidRPr="00892E67">
              <w:rPr>
                <w:rFonts w:eastAsia="ＭＳ Ｐゴシック" w:hAnsi="ＭＳ Ｐゴシック"/>
                <w:spacing w:val="390"/>
                <w:kern w:val="0"/>
                <w:sz w:val="24"/>
                <w:fitText w:val="3360" w:id="-716979965"/>
              </w:rPr>
              <w:t>鯨肉製</w:t>
            </w:r>
            <w:r w:rsidRPr="00892E67">
              <w:rPr>
                <w:rFonts w:eastAsia="ＭＳ Ｐゴシック" w:hAnsi="ＭＳ Ｐゴシック"/>
                <w:spacing w:val="30"/>
                <w:kern w:val="0"/>
                <w:sz w:val="24"/>
                <w:fitText w:val="3360" w:id="-716979965"/>
              </w:rPr>
              <w:t>品</w:t>
            </w:r>
            <w:r w:rsidRPr="005D7F40">
              <w:rPr>
                <w:rFonts w:eastAsia="ＭＳ Ｐゴシック" w:hAnsi="ＭＳ Ｐゴシック"/>
                <w:sz w:val="24"/>
              </w:rPr>
              <w:br/>
            </w:r>
            <w:r w:rsidRPr="00892E67">
              <w:rPr>
                <w:rFonts w:eastAsia="ＭＳ Ｐゴシック" w:hAnsi="ＭＳ Ｐゴシック"/>
                <w:spacing w:val="180"/>
                <w:kern w:val="0"/>
                <w:sz w:val="24"/>
                <w:fitText w:val="3360" w:id="-716979964"/>
              </w:rPr>
              <w:t>冷凍食肉製</w:t>
            </w:r>
            <w:r w:rsidRPr="00892E67">
              <w:rPr>
                <w:rFonts w:eastAsia="ＭＳ Ｐゴシック" w:hAnsi="ＭＳ Ｐゴシック"/>
                <w:spacing w:val="60"/>
                <w:kern w:val="0"/>
                <w:sz w:val="24"/>
                <w:fitText w:val="3360" w:id="-716979964"/>
              </w:rPr>
              <w:t>品</w:t>
            </w:r>
            <w:r w:rsidRPr="005D7F40">
              <w:rPr>
                <w:rFonts w:eastAsia="ＭＳ Ｐゴシック" w:hAnsi="ＭＳ Ｐゴシック"/>
                <w:sz w:val="24"/>
              </w:rPr>
              <w:br/>
            </w:r>
            <w:r w:rsidRPr="00892E67">
              <w:rPr>
                <w:rFonts w:eastAsia="ＭＳ Ｐゴシック" w:hAnsi="ＭＳ Ｐゴシック"/>
                <w:spacing w:val="180"/>
                <w:kern w:val="0"/>
                <w:sz w:val="24"/>
                <w:fitText w:val="3360" w:id="-716979963"/>
              </w:rPr>
              <w:t>冷凍鯨肉製</w:t>
            </w:r>
            <w:r w:rsidRPr="00892E67">
              <w:rPr>
                <w:rFonts w:eastAsia="ＭＳ Ｐゴシック" w:hAnsi="ＭＳ Ｐゴシック"/>
                <w:spacing w:val="60"/>
                <w:kern w:val="0"/>
                <w:sz w:val="24"/>
                <w:fitText w:val="3360" w:id="-716979963"/>
              </w:rPr>
              <w:t>品</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892E67">
              <w:rPr>
                <w:rFonts w:eastAsia="ＭＳ Ｐゴシック" w:hAnsi="ＭＳ Ｐゴシック"/>
                <w:spacing w:val="825"/>
                <w:kern w:val="0"/>
                <w:sz w:val="24"/>
                <w:fitText w:val="3360" w:id="-716979962"/>
              </w:rPr>
              <w:t>ゆでだ</w:t>
            </w:r>
            <w:r w:rsidRPr="00892E67">
              <w:rPr>
                <w:rFonts w:eastAsia="ＭＳ Ｐゴシック" w:hAnsi="ＭＳ Ｐゴシック"/>
                <w:spacing w:val="15"/>
                <w:kern w:val="0"/>
                <w:sz w:val="24"/>
                <w:fitText w:val="3360" w:id="-716979962"/>
              </w:rPr>
              <w:t>こ</w:t>
            </w:r>
          </w:p>
          <w:p w:rsidR="002359EE" w:rsidRPr="005D7F40" w:rsidRDefault="002359EE" w:rsidP="002359EE">
            <w:pPr>
              <w:rPr>
                <w:rFonts w:eastAsia="ＭＳ Ｐゴシック" w:hAnsi="ＭＳ Ｐゴシック"/>
                <w:sz w:val="24"/>
              </w:rPr>
            </w:pPr>
            <w:r w:rsidRPr="00892E67">
              <w:rPr>
                <w:rFonts w:eastAsia="ＭＳ Ｐゴシック" w:hAnsi="ＭＳ Ｐゴシック"/>
                <w:spacing w:val="285"/>
                <w:kern w:val="0"/>
                <w:sz w:val="24"/>
                <w:fitText w:val="3360" w:id="-716979961"/>
              </w:rPr>
              <w:t>冷凍ゆでだ</w:t>
            </w:r>
            <w:r w:rsidRPr="00892E67">
              <w:rPr>
                <w:rFonts w:eastAsia="ＭＳ Ｐゴシック" w:hAnsi="ＭＳ Ｐゴシック"/>
                <w:spacing w:val="15"/>
                <w:kern w:val="0"/>
                <w:sz w:val="24"/>
                <w:fitText w:val="3360" w:id="-716979961"/>
              </w:rPr>
              <w:t>こ</w:t>
            </w:r>
            <w:r w:rsidRPr="005D7F40">
              <w:rPr>
                <w:rFonts w:eastAsia="ＭＳ Ｐゴシック" w:hAnsi="ＭＳ Ｐゴシック"/>
                <w:sz w:val="24"/>
              </w:rPr>
              <w:br/>
            </w:r>
            <w:r w:rsidRPr="00892E67">
              <w:rPr>
                <w:rFonts w:eastAsia="ＭＳ Ｐゴシック" w:hAnsi="ＭＳ Ｐゴシック"/>
                <w:spacing w:val="300"/>
                <w:kern w:val="0"/>
                <w:sz w:val="24"/>
                <w:fitText w:val="3360" w:id="-716979960"/>
              </w:rPr>
              <w:t>生食用か</w:t>
            </w:r>
            <w:r w:rsidRPr="00892E67">
              <w:rPr>
                <w:rFonts w:eastAsia="ＭＳ Ｐゴシック" w:hAnsi="ＭＳ Ｐゴシック"/>
                <w:spacing w:val="90"/>
                <w:kern w:val="0"/>
                <w:sz w:val="24"/>
                <w:fitText w:val="3360" w:id="-716979960"/>
              </w:rPr>
              <w:t>き</w:t>
            </w:r>
            <w:r w:rsidRPr="005D7F40">
              <w:rPr>
                <w:rFonts w:eastAsia="ＭＳ Ｐゴシック" w:hAnsi="ＭＳ Ｐゴシック"/>
                <w:sz w:val="24"/>
              </w:rPr>
              <w:br/>
            </w:r>
            <w:r w:rsidRPr="00892E67">
              <w:rPr>
                <w:rFonts w:eastAsia="ＭＳ Ｐゴシック" w:hAnsi="ＭＳ Ｐゴシック"/>
                <w:spacing w:val="150"/>
                <w:kern w:val="0"/>
                <w:sz w:val="24"/>
                <w:fitText w:val="3360" w:id="-716979959"/>
              </w:rPr>
              <w:t>生食用冷凍か</w:t>
            </w:r>
            <w:r w:rsidRPr="00892E67">
              <w:rPr>
                <w:rFonts w:eastAsia="ＭＳ Ｐゴシック" w:hAnsi="ＭＳ Ｐゴシック"/>
                <w:spacing w:val="60"/>
                <w:kern w:val="0"/>
                <w:sz w:val="24"/>
                <w:fitText w:val="3360" w:id="-716979959"/>
              </w:rPr>
              <w:t>き</w:t>
            </w:r>
            <w:r w:rsidRPr="005D7F40">
              <w:rPr>
                <w:rFonts w:eastAsia="ＭＳ Ｐゴシック" w:hAnsi="ＭＳ Ｐゴシック"/>
                <w:sz w:val="24"/>
              </w:rPr>
              <w:br/>
            </w:r>
            <w:r w:rsidRPr="00892E67">
              <w:rPr>
                <w:rFonts w:eastAsia="ＭＳ Ｐゴシック" w:hAnsi="ＭＳ Ｐゴシック"/>
                <w:spacing w:val="390"/>
                <w:kern w:val="0"/>
                <w:sz w:val="24"/>
                <w:fitText w:val="3360" w:id="-716979958"/>
              </w:rPr>
              <w:t>冷凍食</w:t>
            </w:r>
            <w:r w:rsidRPr="00892E67">
              <w:rPr>
                <w:rFonts w:eastAsia="ＭＳ Ｐゴシック" w:hAnsi="ＭＳ Ｐゴシック"/>
                <w:spacing w:val="30"/>
                <w:kern w:val="0"/>
                <w:sz w:val="24"/>
                <w:fitText w:val="3360" w:id="-716979958"/>
              </w:rPr>
              <w:t>品</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魚肉ソーセージ、魚肉ハム及び特殊包装かまぼこ</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冷凍魚肉ねり製品</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－１５℃以下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892E67">
              <w:rPr>
                <w:rFonts w:eastAsia="ＭＳ Ｐゴシック" w:hAnsi="ＭＳ Ｐゴシック"/>
                <w:spacing w:val="390"/>
                <w:kern w:val="0"/>
                <w:sz w:val="24"/>
                <w:fitText w:val="3360" w:id="-716979957"/>
              </w:rPr>
              <w:t>液状油</w:t>
            </w:r>
            <w:r w:rsidRPr="00892E67">
              <w:rPr>
                <w:rFonts w:eastAsia="ＭＳ Ｐゴシック" w:hAnsi="ＭＳ Ｐゴシック"/>
                <w:spacing w:val="30"/>
                <w:kern w:val="0"/>
                <w:sz w:val="24"/>
                <w:fitText w:val="3360" w:id="-716979957"/>
              </w:rPr>
              <w:t>脂</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固　　　　　形　　　　　油　　　　　脂</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（ラード、マーガリン、ショートニング、カカオ脂）</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室</w:t>
            </w:r>
            <w:r w:rsidRPr="005D7F40">
              <w:rPr>
                <w:rFonts w:eastAsia="ＭＳ Ｐゴシック" w:hAnsi="ＭＳ Ｐゴシック"/>
                <w:sz w:val="24"/>
              </w:rPr>
              <w:t xml:space="preserve"> </w:t>
            </w:r>
            <w:r w:rsidRPr="005D7F40">
              <w:rPr>
                <w:rFonts w:eastAsia="ＭＳ Ｐゴシック" w:hAnsi="ＭＳ Ｐゴシック"/>
                <w:sz w:val="24"/>
              </w:rPr>
              <w:t>温</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１０℃以下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2359EE">
              <w:rPr>
                <w:rFonts w:eastAsia="ＭＳ Ｐゴシック" w:hAnsi="ＭＳ Ｐゴシック"/>
                <w:spacing w:val="660"/>
                <w:kern w:val="0"/>
                <w:sz w:val="24"/>
                <w:fitText w:val="3360" w:id="-716979956"/>
              </w:rPr>
              <w:t>殻付</w:t>
            </w:r>
            <w:r w:rsidRPr="002359EE">
              <w:rPr>
                <w:rFonts w:eastAsia="ＭＳ Ｐゴシック" w:hAnsi="ＭＳ Ｐゴシック"/>
                <w:kern w:val="0"/>
                <w:sz w:val="24"/>
                <w:fitText w:val="3360" w:id="-716979956"/>
              </w:rPr>
              <w:t>卵</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液　　　　　　　　　　　　　　　　　　卵</w:t>
            </w:r>
            <w:r w:rsidRPr="005D7F40">
              <w:rPr>
                <w:rFonts w:eastAsia="ＭＳ Ｐゴシック" w:hAnsi="ＭＳ Ｐゴシック"/>
                <w:sz w:val="24"/>
              </w:rPr>
              <w:t xml:space="preserve"> </w:t>
            </w:r>
            <w:r w:rsidRPr="005D7F40">
              <w:rPr>
                <w:rFonts w:eastAsia="ＭＳ Ｐゴシック" w:hAnsi="ＭＳ Ｐゴシック"/>
                <w:sz w:val="24"/>
              </w:rPr>
              <w:br/>
            </w:r>
            <w:r w:rsidRPr="002359EE">
              <w:rPr>
                <w:rFonts w:eastAsia="ＭＳ Ｐゴシック" w:hAnsi="ＭＳ Ｐゴシック"/>
                <w:spacing w:val="660"/>
                <w:kern w:val="0"/>
                <w:sz w:val="24"/>
                <w:fitText w:val="3360" w:id="-716979955"/>
              </w:rPr>
              <w:t>凍結</w:t>
            </w:r>
            <w:r w:rsidRPr="002359EE">
              <w:rPr>
                <w:rFonts w:eastAsia="ＭＳ Ｐゴシック" w:hAnsi="ＭＳ Ｐゴシック"/>
                <w:kern w:val="0"/>
                <w:sz w:val="24"/>
                <w:fitText w:val="3360" w:id="-716979955"/>
              </w:rPr>
              <w:t>卵</w:t>
            </w:r>
            <w:r w:rsidRPr="005D7F40">
              <w:rPr>
                <w:rFonts w:eastAsia="ＭＳ Ｐゴシック" w:hAnsi="ＭＳ Ｐゴシック"/>
                <w:sz w:val="24"/>
              </w:rPr>
              <w:t xml:space="preserve"> </w:t>
            </w:r>
            <w:r w:rsidRPr="005D7F40">
              <w:rPr>
                <w:rFonts w:eastAsia="ＭＳ Ｐゴシック" w:hAnsi="ＭＳ Ｐゴシック"/>
                <w:sz w:val="24"/>
              </w:rPr>
              <w:br/>
            </w:r>
            <w:r w:rsidRPr="002359EE">
              <w:rPr>
                <w:rFonts w:eastAsia="ＭＳ Ｐゴシック" w:hAnsi="ＭＳ Ｐゴシック"/>
                <w:spacing w:val="660"/>
                <w:kern w:val="0"/>
                <w:sz w:val="24"/>
                <w:fitText w:val="3360" w:id="-716979954"/>
              </w:rPr>
              <w:t>乾燥</w:t>
            </w:r>
            <w:r w:rsidRPr="002359EE">
              <w:rPr>
                <w:rFonts w:eastAsia="ＭＳ Ｐゴシック" w:hAnsi="ＭＳ Ｐゴシック"/>
                <w:kern w:val="0"/>
                <w:sz w:val="24"/>
                <w:fitText w:val="3360" w:id="-716979954"/>
              </w:rPr>
              <w:t>卵</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w:t>
            </w:r>
            <w:r w:rsidRPr="00892E67">
              <w:rPr>
                <w:rFonts w:eastAsia="ＭＳ Ｐゴシック" w:hAnsi="ＭＳ Ｐゴシック"/>
                <w:spacing w:val="15"/>
                <w:kern w:val="0"/>
                <w:sz w:val="24"/>
                <w:fitText w:val="958" w:id="-716979953"/>
              </w:rPr>
              <w:t>８℃以</w:t>
            </w:r>
            <w:r w:rsidRPr="00892E67">
              <w:rPr>
                <w:rFonts w:eastAsia="ＭＳ Ｐゴシック" w:hAnsi="ＭＳ Ｐゴシック"/>
                <w:kern w:val="0"/>
                <w:sz w:val="24"/>
                <w:fitText w:val="958" w:id="-716979953"/>
              </w:rPr>
              <w:t>下</w:t>
            </w:r>
            <w:r w:rsidRPr="005D7F40">
              <w:rPr>
                <w:rFonts w:eastAsia="ＭＳ Ｐゴシック" w:hAnsi="ＭＳ Ｐゴシック"/>
                <w:sz w:val="24"/>
              </w:rPr>
              <w:br/>
            </w:r>
            <w:r w:rsidRPr="005D7F40">
              <w:rPr>
                <w:rFonts w:eastAsia="ＭＳ Ｐゴシック" w:hAnsi="ＭＳ Ｐゴシック"/>
                <w:sz w:val="24"/>
              </w:rPr>
              <w:t>－１８℃以下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室</w:t>
            </w:r>
            <w:r w:rsidRPr="005D7F40">
              <w:rPr>
                <w:rFonts w:eastAsia="ＭＳ Ｐゴシック" w:hAnsi="ＭＳ Ｐゴシック"/>
                <w:sz w:val="24"/>
              </w:rPr>
              <w:t xml:space="preserve"> </w:t>
            </w:r>
            <w:r w:rsidRPr="005D7F40">
              <w:rPr>
                <w:rFonts w:eastAsia="ＭＳ Ｐゴシック" w:hAnsi="ＭＳ Ｐゴシック"/>
                <w:sz w:val="24"/>
              </w:rPr>
              <w:t>温</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892E67">
              <w:rPr>
                <w:rFonts w:eastAsia="ＭＳ Ｐゴシック" w:hAnsi="ＭＳ Ｐゴシック"/>
                <w:spacing w:val="825"/>
                <w:kern w:val="0"/>
                <w:sz w:val="24"/>
                <w:fitText w:val="3360" w:id="-716979952"/>
              </w:rPr>
              <w:t>ナッツ</w:t>
            </w:r>
            <w:r w:rsidRPr="00892E67">
              <w:rPr>
                <w:rFonts w:eastAsia="ＭＳ Ｐゴシック" w:hAnsi="ＭＳ Ｐゴシック"/>
                <w:spacing w:val="15"/>
                <w:kern w:val="0"/>
                <w:sz w:val="24"/>
                <w:fitText w:val="3360" w:id="-716979952"/>
              </w:rPr>
              <w:t>類</w:t>
            </w:r>
            <w:r w:rsidRPr="005D7F40">
              <w:rPr>
                <w:rFonts w:eastAsia="ＭＳ Ｐゴシック" w:hAnsi="ＭＳ Ｐゴシック"/>
                <w:sz w:val="24"/>
              </w:rPr>
              <w:t xml:space="preserve"> </w:t>
            </w:r>
            <w:r w:rsidRPr="005D7F40">
              <w:rPr>
                <w:rFonts w:eastAsia="ＭＳ Ｐゴシック" w:hAnsi="ＭＳ Ｐゴシック"/>
                <w:sz w:val="24"/>
              </w:rPr>
              <w:br/>
            </w:r>
            <w:r w:rsidRPr="00892E67">
              <w:rPr>
                <w:rFonts w:eastAsia="ＭＳ Ｐゴシック" w:hAnsi="ＭＳ Ｐゴシック"/>
                <w:spacing w:val="435"/>
                <w:kern w:val="0"/>
                <w:sz w:val="24"/>
                <w:fitText w:val="3360" w:id="-716979968"/>
              </w:rPr>
              <w:t>チョコレー</w:t>
            </w:r>
            <w:r w:rsidRPr="00892E67">
              <w:rPr>
                <w:rFonts w:eastAsia="ＭＳ Ｐゴシック" w:hAnsi="ＭＳ Ｐゴシック"/>
                <w:spacing w:val="30"/>
                <w:kern w:val="0"/>
                <w:sz w:val="24"/>
                <w:fitText w:val="3360" w:id="-716979968"/>
              </w:rPr>
              <w:t>ト</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　１５℃以下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１５℃以下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892E67">
              <w:rPr>
                <w:rFonts w:eastAsia="ＭＳ Ｐゴシック" w:hAnsi="ＭＳ Ｐゴシック"/>
                <w:spacing w:val="150"/>
                <w:kern w:val="0"/>
                <w:sz w:val="24"/>
                <w:fitText w:val="3360" w:id="-716979967"/>
              </w:rPr>
              <w:t>生鮮果実・野</w:t>
            </w:r>
            <w:r w:rsidRPr="00892E67">
              <w:rPr>
                <w:rFonts w:eastAsia="ＭＳ Ｐゴシック" w:hAnsi="ＭＳ Ｐゴシック"/>
                <w:spacing w:val="75"/>
                <w:kern w:val="0"/>
                <w:sz w:val="24"/>
                <w:fitText w:val="3360" w:id="-716979967"/>
              </w:rPr>
              <w:t>菜</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生　鮮　魚　介　類　（生食用鮮魚介類を含む。）</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 xml:space="preserve">　１０℃前後</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５℃以下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rPr>
                <w:rFonts w:eastAsia="ＭＳ Ｐゴシック" w:hAnsi="ＭＳ Ｐゴシック"/>
                <w:sz w:val="24"/>
              </w:rPr>
            </w:pPr>
            <w:r w:rsidRPr="00892E67">
              <w:rPr>
                <w:rFonts w:eastAsia="ＭＳ Ｐゴシック" w:hAnsi="ＭＳ Ｐゴシック"/>
                <w:spacing w:val="315"/>
                <w:kern w:val="0"/>
                <w:sz w:val="24"/>
                <w:fitText w:val="3360" w:id="-716979966"/>
              </w:rPr>
              <w:t>乳・濃縮</w:t>
            </w:r>
            <w:r w:rsidRPr="00892E67">
              <w:rPr>
                <w:rFonts w:eastAsia="ＭＳ Ｐゴシック" w:hAnsi="ＭＳ Ｐゴシック"/>
                <w:spacing w:val="37"/>
                <w:kern w:val="0"/>
                <w:sz w:val="24"/>
                <w:fitText w:val="3360" w:id="-716979966"/>
              </w:rPr>
              <w:t>乳</w:t>
            </w:r>
            <w:r w:rsidRPr="005D7F40">
              <w:rPr>
                <w:rFonts w:eastAsia="ＭＳ Ｐゴシック" w:hAnsi="ＭＳ Ｐゴシック"/>
                <w:sz w:val="24"/>
              </w:rPr>
              <w:t xml:space="preserve"> </w:t>
            </w:r>
            <w:r w:rsidRPr="005D7F40">
              <w:rPr>
                <w:rFonts w:eastAsia="ＭＳ Ｐゴシック" w:hAnsi="ＭＳ Ｐゴシック"/>
                <w:sz w:val="24"/>
              </w:rPr>
              <w:br/>
            </w:r>
            <w:r w:rsidRPr="002359EE">
              <w:rPr>
                <w:rFonts w:eastAsia="ＭＳ Ｐゴシック" w:hAnsi="ＭＳ Ｐゴシック"/>
                <w:spacing w:val="660"/>
                <w:kern w:val="0"/>
                <w:sz w:val="24"/>
                <w:fitText w:val="3360" w:id="-716979965"/>
              </w:rPr>
              <w:t>脱脂</w:t>
            </w:r>
            <w:r w:rsidRPr="002359EE">
              <w:rPr>
                <w:rFonts w:eastAsia="ＭＳ Ｐゴシック" w:hAnsi="ＭＳ Ｐゴシック"/>
                <w:kern w:val="0"/>
                <w:sz w:val="24"/>
                <w:fitText w:val="3360" w:id="-716979965"/>
              </w:rPr>
              <w:t>乳</w:t>
            </w:r>
            <w:r w:rsidRPr="005D7F40">
              <w:rPr>
                <w:rFonts w:eastAsia="ＭＳ Ｐゴシック" w:hAnsi="ＭＳ Ｐゴシック"/>
                <w:sz w:val="24"/>
              </w:rPr>
              <w:t xml:space="preserve"> </w:t>
            </w:r>
            <w:r w:rsidRPr="005D7F40">
              <w:rPr>
                <w:rFonts w:eastAsia="ＭＳ Ｐゴシック" w:hAnsi="ＭＳ Ｐゴシック"/>
                <w:sz w:val="24"/>
              </w:rPr>
              <w:br/>
            </w:r>
            <w:r w:rsidRPr="002359EE">
              <w:rPr>
                <w:rFonts w:eastAsia="ＭＳ Ｐゴシック" w:hAnsi="ＭＳ Ｐゴシック"/>
                <w:spacing w:val="840"/>
                <w:kern w:val="0"/>
                <w:sz w:val="24"/>
                <w:fitText w:val="3360" w:id="-716979964"/>
              </w:rPr>
              <w:t>クリー</w:t>
            </w:r>
            <w:r w:rsidRPr="002359EE">
              <w:rPr>
                <w:rFonts w:eastAsia="ＭＳ Ｐゴシック" w:hAnsi="ＭＳ Ｐゴシック"/>
                <w:spacing w:val="3"/>
                <w:kern w:val="0"/>
                <w:sz w:val="24"/>
                <w:fitText w:val="3360" w:id="-716979964"/>
              </w:rPr>
              <w:t>ム</w:t>
            </w:r>
            <w:r w:rsidRPr="005D7F40">
              <w:rPr>
                <w:rFonts w:eastAsia="ＭＳ Ｐゴシック" w:hAnsi="ＭＳ Ｐゴシック"/>
                <w:sz w:val="24"/>
              </w:rPr>
              <w:t xml:space="preserve"> </w:t>
            </w:r>
            <w:r w:rsidRPr="005D7F40">
              <w:rPr>
                <w:rFonts w:eastAsia="ＭＳ Ｐゴシック" w:hAnsi="ＭＳ Ｐゴシック"/>
                <w:sz w:val="24"/>
              </w:rPr>
              <w:br/>
            </w:r>
            <w:r w:rsidRPr="00892E67">
              <w:rPr>
                <w:rFonts w:eastAsia="ＭＳ Ｐゴシック" w:hAnsi="ＭＳ Ｐゴシック"/>
                <w:spacing w:val="1350"/>
                <w:kern w:val="0"/>
                <w:sz w:val="24"/>
                <w:fitText w:val="3360" w:id="-716979963"/>
              </w:rPr>
              <w:t>バタ</w:t>
            </w:r>
            <w:r w:rsidRPr="00892E67">
              <w:rPr>
                <w:rFonts w:eastAsia="ＭＳ Ｐゴシック" w:hAnsi="ＭＳ Ｐゴシック"/>
                <w:spacing w:val="15"/>
                <w:kern w:val="0"/>
                <w:sz w:val="24"/>
                <w:fitText w:val="3360" w:id="-716979963"/>
              </w:rPr>
              <w:t>ー</w:t>
            </w:r>
            <w:r w:rsidRPr="005D7F40">
              <w:rPr>
                <w:rFonts w:eastAsia="ＭＳ Ｐゴシック" w:hAnsi="ＭＳ Ｐゴシック"/>
                <w:sz w:val="24"/>
              </w:rPr>
              <w:t xml:space="preserve"> </w:t>
            </w:r>
            <w:r w:rsidRPr="005D7F40">
              <w:rPr>
                <w:rFonts w:eastAsia="ＭＳ Ｐゴシック" w:hAnsi="ＭＳ Ｐゴシック"/>
                <w:sz w:val="24"/>
              </w:rPr>
              <w:br/>
            </w:r>
            <w:r w:rsidRPr="00892E67">
              <w:rPr>
                <w:rFonts w:eastAsia="ＭＳ Ｐゴシック" w:hAnsi="ＭＳ Ｐゴシック"/>
                <w:spacing w:val="1335"/>
                <w:kern w:val="0"/>
                <w:sz w:val="24"/>
                <w:fitText w:val="3360" w:id="-716979962"/>
              </w:rPr>
              <w:t>チー</w:t>
            </w:r>
            <w:r w:rsidRPr="00892E67">
              <w:rPr>
                <w:rFonts w:eastAsia="ＭＳ Ｐゴシック" w:hAnsi="ＭＳ Ｐゴシック"/>
                <w:spacing w:val="15"/>
                <w:kern w:val="0"/>
                <w:sz w:val="24"/>
                <w:fitText w:val="3360" w:id="-716979962"/>
              </w:rPr>
              <w:t>ズ</w:t>
            </w:r>
            <w:r w:rsidRPr="005D7F40">
              <w:rPr>
                <w:rFonts w:eastAsia="ＭＳ Ｐゴシック" w:hAnsi="ＭＳ Ｐゴシック"/>
                <w:sz w:val="24"/>
              </w:rPr>
              <w:t xml:space="preserve"> </w:t>
            </w:r>
            <w:r w:rsidRPr="005D7F40">
              <w:rPr>
                <w:rFonts w:eastAsia="ＭＳ Ｐゴシック" w:hAnsi="ＭＳ Ｐゴシック"/>
                <w:sz w:val="24"/>
              </w:rPr>
              <w:br/>
            </w:r>
            <w:r w:rsidRPr="002359EE">
              <w:rPr>
                <w:rFonts w:eastAsia="ＭＳ Ｐゴシック" w:hAnsi="ＭＳ Ｐゴシック"/>
                <w:spacing w:val="1440"/>
                <w:kern w:val="0"/>
                <w:sz w:val="24"/>
                <w:fitText w:val="3360" w:id="-716979961"/>
              </w:rPr>
              <w:t>練</w:t>
            </w:r>
            <w:r w:rsidRPr="002359EE">
              <w:rPr>
                <w:rFonts w:eastAsia="ＭＳ Ｐゴシック" w:hAnsi="ＭＳ Ｐゴシック"/>
                <w:kern w:val="0"/>
                <w:sz w:val="24"/>
                <w:fitText w:val="3360" w:id="-716979961"/>
              </w:rPr>
              <w:t>乳</w:t>
            </w:r>
            <w:r w:rsidRPr="005D7F40">
              <w:rPr>
                <w:rFonts w:eastAsia="ＭＳ Ｐゴシック" w:hAnsi="ＭＳ Ｐゴシック"/>
                <w:sz w:val="24"/>
              </w:rPr>
              <w:t xml:space="preserve"> </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noProof/>
                <w:sz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98" type="#_x0000_t88" style="position:absolute;left:0;text-align:left;margin-left:.15pt;margin-top:54.2pt;width:9pt;height:32.6pt;z-index:251620352;mso-position-horizontal-relative:text;mso-position-vertical-relative:text"/>
              </w:pict>
            </w:r>
            <w:r w:rsidRPr="005D7F40">
              <w:rPr>
                <w:rFonts w:eastAsia="ＭＳ Ｐゴシック" w:hAnsi="ＭＳ Ｐゴシック"/>
                <w:noProof/>
                <w:sz w:val="24"/>
              </w:rPr>
              <w:pict>
                <v:shape id="_x0000_s1597" type="#_x0000_t88" style="position:absolute;left:0;text-align:left;margin-left:-1.35pt;margin-top:7.65pt;width:9pt;height:32.6pt;z-index:251619328;mso-position-horizontal-relative:text;mso-position-vertical-relative:text"/>
              </w:pict>
            </w:r>
            <w:r w:rsidRPr="005D7F40">
              <w:rPr>
                <w:rFonts w:eastAsia="ＭＳ Ｐゴシック" w:hAnsi="ＭＳ Ｐゴシック"/>
                <w:sz w:val="24"/>
              </w:rPr>
              <w:br/>
            </w:r>
            <w:r w:rsidRPr="005D7F40">
              <w:rPr>
                <w:rFonts w:eastAsia="ＭＳ Ｐゴシック" w:hAnsi="ＭＳ Ｐゴシック"/>
                <w:sz w:val="24"/>
              </w:rPr>
              <w:t xml:space="preserve">　１０℃以下</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 xml:space="preserve">　１５℃以下</w:t>
            </w:r>
          </w:p>
        </w:tc>
      </w:tr>
      <w:tr w:rsidR="002359EE" w:rsidTr="002359EE">
        <w:trPr>
          <w:tblCellSpacing w:w="15" w:type="dxa"/>
        </w:trPr>
        <w:tc>
          <w:tcPr>
            <w:tcW w:w="0" w:type="auto"/>
            <w:tcBorders>
              <w:top w:val="outset" w:sz="6" w:space="0" w:color="auto"/>
              <w:left w:val="outset" w:sz="6" w:space="0" w:color="auto"/>
              <w:bottom w:val="outset" w:sz="6" w:space="0" w:color="auto"/>
              <w:right w:val="outset" w:sz="6" w:space="0" w:color="auto"/>
            </w:tcBorders>
          </w:tcPr>
          <w:p w:rsidR="002359EE" w:rsidRPr="005D7F40" w:rsidRDefault="002359EE" w:rsidP="002359EE">
            <w:pPr>
              <w:rPr>
                <w:rFonts w:eastAsia="ＭＳ Ｐゴシック" w:hAnsi="ＭＳ Ｐゴシック"/>
                <w:sz w:val="24"/>
              </w:rPr>
            </w:pPr>
            <w:r w:rsidRPr="002359EE">
              <w:rPr>
                <w:rFonts w:eastAsia="ＭＳ Ｐゴシック" w:hAnsi="ＭＳ Ｐゴシック"/>
                <w:spacing w:val="270"/>
                <w:kern w:val="0"/>
                <w:sz w:val="24"/>
                <w:fitText w:val="3360" w:id="-716979960"/>
              </w:rPr>
              <w:t>清涼飲料</w:t>
            </w:r>
            <w:r w:rsidRPr="002359EE">
              <w:rPr>
                <w:rFonts w:eastAsia="ＭＳ Ｐゴシック" w:hAnsi="ＭＳ Ｐゴシック"/>
                <w:kern w:val="0"/>
                <w:sz w:val="24"/>
                <w:fitText w:val="3360" w:id="-716979960"/>
              </w:rPr>
              <w:t>水</w:t>
            </w:r>
            <w:r w:rsidRPr="005D7F40">
              <w:rPr>
                <w:rFonts w:eastAsia="ＭＳ Ｐゴシック" w:hAnsi="ＭＳ Ｐゴシック"/>
                <w:sz w:val="24"/>
              </w:rPr>
              <w:t xml:space="preserve"> </w:t>
            </w:r>
            <w:r w:rsidRPr="005D7F40">
              <w:rPr>
                <w:rFonts w:eastAsia="ＭＳ Ｐゴシック" w:hAnsi="ＭＳ Ｐゴシック"/>
                <w:sz w:val="24"/>
              </w:rPr>
              <w:br/>
            </w:r>
            <w:r w:rsidRPr="005D7F40">
              <w:rPr>
                <w:rFonts w:eastAsia="ＭＳ Ｐゴシック" w:hAnsi="ＭＳ Ｐゴシック"/>
                <w:sz w:val="24"/>
              </w:rPr>
              <w:t>（食品衛生法の食品、添加物等の規格基準に規定のあるものにつ</w:t>
            </w:r>
            <w:r w:rsidRPr="005D7F40">
              <w:rPr>
                <w:rFonts w:eastAsia="ＭＳ Ｐゴシック" w:hAnsi="ＭＳ Ｐゴシック"/>
                <w:sz w:val="24"/>
              </w:rPr>
              <w:br/>
            </w:r>
            <w:r w:rsidRPr="005D7F40">
              <w:rPr>
                <w:rFonts w:eastAsia="ＭＳ Ｐゴシック" w:hAnsi="ＭＳ Ｐゴシック"/>
                <w:sz w:val="24"/>
              </w:rPr>
              <w:t>いては、当該保存基準に従うこと。）</w:t>
            </w:r>
          </w:p>
        </w:tc>
        <w:tc>
          <w:tcPr>
            <w:tcW w:w="0" w:type="auto"/>
            <w:tcBorders>
              <w:top w:val="outset" w:sz="6" w:space="0" w:color="auto"/>
              <w:left w:val="outset" w:sz="6" w:space="0" w:color="auto"/>
              <w:bottom w:val="outset" w:sz="6" w:space="0" w:color="auto"/>
              <w:right w:val="outset" w:sz="6" w:space="0" w:color="auto"/>
            </w:tcBorders>
            <w:noWrap/>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室</w:t>
            </w:r>
            <w:r w:rsidRPr="005D7F40">
              <w:rPr>
                <w:rFonts w:eastAsia="ＭＳ Ｐゴシック" w:hAnsi="ＭＳ Ｐゴシック"/>
                <w:sz w:val="24"/>
              </w:rPr>
              <w:t xml:space="preserve"> </w:t>
            </w:r>
            <w:r w:rsidRPr="005D7F40">
              <w:rPr>
                <w:rFonts w:eastAsia="ＭＳ Ｐゴシック" w:hAnsi="ＭＳ Ｐゴシック"/>
                <w:sz w:val="24"/>
              </w:rPr>
              <w:t>温</w:t>
            </w:r>
          </w:p>
        </w:tc>
      </w:tr>
    </w:tbl>
    <w:p w:rsidR="002359EE" w:rsidRDefault="002359EE" w:rsidP="002359EE"/>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Pr>
          <w:rFonts w:hAnsi="ＭＳ ゴシック"/>
        </w:rPr>
        <w:br w:type="page"/>
      </w:r>
      <w:r w:rsidRPr="003B6286">
        <w:rPr>
          <w:rFonts w:ascii="ＭＳ ゴシック" w:eastAsia="ＭＳ ゴシック" w:hAnsi="ＭＳ ゴシック" w:cs="MS-PGothic" w:hint="eastAsia"/>
          <w:kern w:val="0"/>
          <w:sz w:val="24"/>
          <w:szCs w:val="24"/>
        </w:rPr>
        <w:lastRenderedPageBreak/>
        <w:t>（別添２）標準作業書</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（手洗いマニュアル）</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１．</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水で手をぬらし石けんをつける。</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２．</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指、腕を洗う。特に、指の間、指先をよく洗う。（３０秒程度）</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３．</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石けんをよく洗い流す。（２０秒程度）</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４．</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使い捨てペーパータオル等でふく。（タオル等の共用はしないこと。）</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５．</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消毒用のアルコールをかけて手指によくすりこむ。</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（１から３までの手順は２回以上実施する。）</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（器具等の洗浄・殺菌マニュアル）</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r w:rsidRPr="003B6286">
        <w:rPr>
          <w:rFonts w:ascii="ＭＳ ゴシック" w:eastAsia="ＭＳ ゴシック" w:hAnsi="ＭＳ ゴシック" w:cs="MS-PGothic" w:hint="eastAsia"/>
          <w:kern w:val="0"/>
          <w:sz w:val="24"/>
          <w:szCs w:val="24"/>
        </w:rPr>
        <w:t>１．調理機械</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p>
    <w:p w:rsidR="002359EE" w:rsidRPr="003B6286" w:rsidRDefault="002359EE" w:rsidP="002359EE">
      <w:pPr>
        <w:autoSpaceDE w:val="0"/>
        <w:autoSpaceDN w:val="0"/>
        <w:adjustRightInd w:val="0"/>
        <w:ind w:leftChars="114" w:left="47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機械本体・部品を分解する。なお、分解した部品は床にじか置きしないようにする。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飲用適の水（４０℃程度の微温水が望ましい。）で３回水洗いする。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スポンジタワシに中性洗剤又は弱アルカリ性洗剤をつけてよく洗浄する。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飲用適の水（４０℃程度の微温水が望ましい。）でよく洗剤を洗い流す。</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部品は８０℃で５分間以上又はこれと同等の効果を有する方法で殺菌を行う。</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⑥</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よく乾燥させる。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⑦</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機械本体・部品を組み立てる。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⑧</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作業開始前に７０％アルコール噴霧又はこれと同等の効果を有する方法で殺菌</w:t>
      </w:r>
    </w:p>
    <w:p w:rsidR="002359EE" w:rsidRPr="003B6286" w:rsidRDefault="002359EE" w:rsidP="002359EE">
      <w:pPr>
        <w:autoSpaceDE w:val="0"/>
        <w:autoSpaceDN w:val="0"/>
        <w:adjustRightInd w:val="0"/>
        <w:ind w:firstLineChars="200" w:firstLine="48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を行う。</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２．調理台</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調理台周辺の片づけを行う。</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飲用適の水（４０℃程度の微温水が望ましい。）で３回水洗いする。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スポンジタワシに中性洗剤又は弱アルカリ性洗剤をつけてよく洗浄する。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飲用適の水（４０℃程度の微温水が望ましい。）でよく洗剤を洗い流す。</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よく乾燥させる。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⑥</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７０％アルコール噴霧又はこれと同等の効果を有する方法で殺菌を行う。</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⑦</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作業開始前に⑥と同様の方法で殺菌を行う。</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r w:rsidRPr="003B6286">
        <w:rPr>
          <w:rFonts w:ascii="ＭＳ ゴシック" w:eastAsia="ＭＳ ゴシック" w:hAnsi="ＭＳ ゴシック" w:cs="MS-PGothic" w:hint="eastAsia"/>
          <w:kern w:val="0"/>
          <w:sz w:val="24"/>
          <w:szCs w:val="24"/>
        </w:rPr>
        <w:t>３．まな板、包丁、へら等</w:t>
      </w: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飲用適の水（４０℃程度の微温水が望ましい。）で３回水洗いする。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スポンジタワシに中性洗剤又は弱アルカリ性洗剤をつけてよく洗浄する。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飲用適の水（４０℃程度の微温水が望ましい。）でよく洗剤を洗い流す。</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８０℃で５分間以上又はこれと同等の効果を有する方法で殺菌を行う。</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lastRenderedPageBreak/>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よく乾燥させる。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⑥</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清潔な保管庫にて保管する。</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４．ふきん、タオル等</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飲用適の水（４０℃程度の微温水が望ましい。）で３回水洗いする。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中性洗剤又は弱アルカリ性洗剤をつけてよく洗浄する。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飲用適の水（４０℃程度の微温水が望ましい。）でよく洗剤を洗い流す。</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１００℃で５分間以上煮沸殺菌を行う。</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清潔な場所で乾燥、保管する。</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（原材料等の保管管理マニュアル）</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１．野菜・果物</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衛生害虫、異物混入、腐敗・異臭等がないか点検する。異常品は返品又は使用禁止とする。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各材料ごとに、５０ｇ程度ずつ清潔な容器（ビニール袋等）に密封して入れ、－２０℃以下で２週間以上保存する。（検食用）</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専用の清潔な容器に入れ替えるなどして、１０℃前後で保存する（冷凍野菜は－１５℃以下）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流水で３回以上水洗いする。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中性洗剤で洗う。</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⑥</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流水で十分すすぎ洗い</w:t>
      </w:r>
    </w:p>
    <w:p w:rsidR="002359EE" w:rsidRPr="003B6286" w:rsidRDefault="002359EE" w:rsidP="002359EE">
      <w:pPr>
        <w:autoSpaceDE w:val="0"/>
        <w:autoSpaceDN w:val="0"/>
        <w:adjustRightInd w:val="0"/>
        <w:ind w:leftChars="114" w:left="47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⑦</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必要に応じて、次亜塩素酸ナトリウム等で殺菌した後、流水で十分すすぎ洗いする。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⑧</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水切りする。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⑨</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専用のまな板、包丁でカットする。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⑩</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清潔な容器に入れる。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hint="eastAsia"/>
          <w:kern w:val="0"/>
          <w:sz w:val="24"/>
          <w:szCs w:val="24"/>
        </w:rPr>
      </w:pPr>
      <w:r w:rsidRPr="003B6286">
        <w:rPr>
          <w:rFonts w:ascii="ＭＳ ゴシック" w:eastAsia="ＭＳ ゴシック" w:hAnsi="ＭＳ ゴシック" w:cs="MS-PGothic" w:hint="eastAsia"/>
          <w:kern w:val="0"/>
          <w:sz w:val="24"/>
          <w:szCs w:val="24"/>
        </w:rPr>
        <w:t>⑪</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清潔なシートで覆い（容器がふた付きの場合を除く）、調理まで３０分以上を要する場合には、１０℃以下で冷蔵保存する。</w:t>
      </w:r>
    </w:p>
    <w:p w:rsidR="002359EE" w:rsidRPr="003B6286" w:rsidRDefault="002359EE" w:rsidP="002359EE">
      <w:pPr>
        <w:autoSpaceDE w:val="0"/>
        <w:autoSpaceDN w:val="0"/>
        <w:adjustRightInd w:val="0"/>
        <w:ind w:left="960" w:hangingChars="400" w:hanging="960"/>
        <w:jc w:val="left"/>
        <w:rPr>
          <w:rFonts w:ascii="ＭＳ ゴシック" w:eastAsia="ＭＳ ゴシック" w:hAnsi="ＭＳ ゴシック" w:cs="MS-PGothic"/>
          <w:kern w:val="0"/>
          <w:sz w:val="24"/>
          <w:szCs w:val="24"/>
        </w:rPr>
      </w:pPr>
      <w:r>
        <w:rPr>
          <w:rFonts w:ascii="ＭＳ ゴシック" w:eastAsia="ＭＳ ゴシック" w:hAnsi="ＭＳ ゴシック" w:cs="MS-PGothic" w:hint="eastAsia"/>
          <w:kern w:val="0"/>
          <w:sz w:val="24"/>
          <w:szCs w:val="24"/>
        </w:rPr>
        <w:t>（</w:t>
      </w:r>
      <w:r w:rsidRPr="003B6286">
        <w:rPr>
          <w:rFonts w:ascii="ＭＳ ゴシック" w:eastAsia="ＭＳ ゴシック" w:hAnsi="ＭＳ ゴシック" w:cs="MS-PGothic" w:hint="eastAsia"/>
          <w:kern w:val="0"/>
          <w:sz w:val="24"/>
          <w:szCs w:val="24"/>
        </w:rPr>
        <w:t>注</w:t>
      </w:r>
      <w:r>
        <w:rPr>
          <w:rFonts w:ascii="ＭＳ ゴシック" w:eastAsia="ＭＳ ゴシック" w:hAnsi="ＭＳ ゴシック" w:cs="MS-PGothic" w:hint="eastAsia"/>
          <w:kern w:val="0"/>
          <w:sz w:val="24"/>
          <w:szCs w:val="24"/>
        </w:rPr>
        <w:t>）</w:t>
      </w:r>
      <w:r w:rsidRPr="003B6286">
        <w:rPr>
          <w:rFonts w:ascii="ＭＳ ゴシック" w:eastAsia="ＭＳ ゴシック" w:hAnsi="ＭＳ ゴシック" w:cs="MS-PGothic" w:hint="eastAsia"/>
          <w:kern w:val="0"/>
          <w:sz w:val="24"/>
          <w:szCs w:val="24"/>
        </w:rPr>
        <w:t>：表面の汚れが除去され、分割・細切されずに皮付きで提供されるみかん等の果物にあっては、③から⑧までを省略して差し支えない。</w:t>
      </w:r>
    </w:p>
    <w:p w:rsidR="002359EE"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２．魚介類、食肉類</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衛生害虫、異物混入、腐敗・異臭等がないか点検する。異常品は返品又は使用禁止とする。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各材料ごとに、５０ｇ程度ずつ清潔な容器（ビニール袋等）に密封して入れ、－２０℃以下で２週間以上保存する。（検食用）</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専用の清潔な容器に入れ替えるなどして、食肉類については１０℃以下、魚介類については５℃以下で保存する（冷凍で保存するものは－１５℃以下）。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専用のまな板、包丁でカットする。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lastRenderedPageBreak/>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速やかに調理へ移行させる。</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（加熱調理食品の中心温度及び加熱時間の記録マニュアル）</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１．揚げ物</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油温が設定した温度以上になったことを確認する。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調理を開始した時間を記録する。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調理の途中で適当な時間を見はからって食品の中心温度を校正された温度計で３点以上測定し、全ての点において７５℃</w:t>
      </w:r>
      <w:r w:rsidRPr="003B6286">
        <w:rPr>
          <w:rFonts w:ascii="ＭＳ ゴシック" w:eastAsia="ＭＳ ゴシック" w:hAnsi="ＭＳ ゴシック" w:cs="MS-Gothic" w:hint="eastAsia"/>
          <w:kern w:val="0"/>
          <w:sz w:val="24"/>
          <w:szCs w:val="24"/>
        </w:rPr>
        <w:t>（二枚貝等ノロウイルス汚染のおそれのある食品の場合は８５℃）</w:t>
      </w:r>
      <w:r w:rsidRPr="003B6286">
        <w:rPr>
          <w:rFonts w:ascii="ＭＳ ゴシック" w:eastAsia="ＭＳ ゴシック" w:hAnsi="ＭＳ ゴシック" w:cs="MS-PGothic" w:hint="eastAsia"/>
          <w:kern w:val="0"/>
          <w:sz w:val="24"/>
          <w:szCs w:val="24"/>
        </w:rPr>
        <w:t>以上に達していた場合には、それぞれの中心温度を記録するとともに、その時点からさらに１分以上加熱を続ける。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最終的な加熱処理時間を記録する。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⑤</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なお、複数回同一の作業を繰り返す場合には、油温が設定した温度以上であることを確認・記録し、①～④で設定した条件に基づき、加熱処理を行う。油温が設定した温度以上に達していない場合には、油温を上昇させるため必要な措置を講ずる。</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２．焼き物及び蒸し物</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調理を開始した時間を記録する。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調理の途中で適当な時間を見はからって食品の中心温度を校正された温度計で３点以上測定し、全ての点において７５℃以上</w:t>
      </w:r>
      <w:r w:rsidRPr="003B6286">
        <w:rPr>
          <w:rFonts w:ascii="ＭＳ ゴシック" w:eastAsia="ＭＳ ゴシック" w:hAnsi="ＭＳ ゴシック" w:cs="MS-Gothic" w:hint="eastAsia"/>
          <w:kern w:val="0"/>
          <w:sz w:val="24"/>
          <w:szCs w:val="24"/>
        </w:rPr>
        <w:t>（二枚貝等ノロウイルス汚染のおそれのある食品の場合は８５℃）</w:t>
      </w:r>
      <w:r w:rsidRPr="003B6286">
        <w:rPr>
          <w:rFonts w:ascii="ＭＳ ゴシック" w:eastAsia="ＭＳ ゴシック" w:hAnsi="ＭＳ ゴシック" w:cs="MS-PGothic" w:hint="eastAsia"/>
          <w:kern w:val="0"/>
          <w:sz w:val="24"/>
          <w:szCs w:val="24"/>
        </w:rPr>
        <w:t>に達していた場合には、それぞれの中心温度を記録するとともに、その時点からさらに１分以上加熱を続ける。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③</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最終的な加熱処理時間を記録する。</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hint="eastAsia"/>
          <w:kern w:val="0"/>
          <w:sz w:val="24"/>
          <w:szCs w:val="24"/>
        </w:rPr>
      </w:pPr>
      <w:r w:rsidRPr="003B6286">
        <w:rPr>
          <w:rFonts w:ascii="ＭＳ ゴシック" w:eastAsia="ＭＳ ゴシック" w:hAnsi="ＭＳ ゴシック" w:cs="MS-PGothic" w:hint="eastAsia"/>
          <w:kern w:val="0"/>
          <w:sz w:val="24"/>
          <w:szCs w:val="24"/>
        </w:rPr>
        <w:t>④</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なお、複数回同一の作業を繰り返す場合には、①～③で設定した条件に基づき、加熱処理を行う。この場合、中心温度の測定は、最も熱が通りにくいと考えられる場所の一点のみでもよい。</w:t>
      </w: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p>
    <w:p w:rsidR="002359EE" w:rsidRPr="003B6286" w:rsidRDefault="002359EE" w:rsidP="002359EE">
      <w:pPr>
        <w:autoSpaceDE w:val="0"/>
        <w:autoSpaceDN w:val="0"/>
        <w:adjustRightInd w:val="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３．煮物及び炒め物</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調理の順序は食肉類の加熱を優先すること。食肉類、魚介類、野菜類の冷凍品を使用する場合には、十分解凍してから調理を行うこと。</w:t>
      </w:r>
    </w:p>
    <w:p w:rsidR="002359EE" w:rsidRPr="003B6286" w:rsidRDefault="002359EE" w:rsidP="002359EE">
      <w:pPr>
        <w:autoSpaceDE w:val="0"/>
        <w:autoSpaceDN w:val="0"/>
        <w:adjustRightInd w:val="0"/>
        <w:jc w:val="left"/>
        <w:rPr>
          <w:rFonts w:ascii="ＭＳ ゴシック" w:eastAsia="ＭＳ ゴシック" w:hAnsi="ＭＳ ゴシック" w:cs="MS-PGothic" w:hint="eastAsia"/>
          <w:kern w:val="0"/>
          <w:sz w:val="24"/>
          <w:szCs w:val="24"/>
        </w:rPr>
      </w:pPr>
    </w:p>
    <w:p w:rsidR="002359EE" w:rsidRPr="003B6286" w:rsidRDefault="002359EE" w:rsidP="002359EE">
      <w:pPr>
        <w:autoSpaceDE w:val="0"/>
        <w:autoSpaceDN w:val="0"/>
        <w:adjustRightInd w:val="0"/>
        <w:ind w:leftChars="109" w:left="469" w:hangingChars="100" w:hanging="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①</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調理の途中で適当な時間を見はからって、最も熱が通りにくい具材を選び、食品の中心温度を校正された温度計で３点以上（煮物の場合は１点以上）測定し、全ての点において７５℃以上（</w:t>
      </w:r>
      <w:r w:rsidRPr="003B6286">
        <w:rPr>
          <w:rFonts w:ascii="ＭＳ ゴシック" w:eastAsia="ＭＳ ゴシック" w:hAnsi="ＭＳ ゴシック" w:cs="MS-Gothic" w:hint="eastAsia"/>
          <w:kern w:val="0"/>
          <w:sz w:val="24"/>
          <w:szCs w:val="24"/>
        </w:rPr>
        <w:t>二枚貝等ノロウイルス汚染のおそれのある食品の場合は８５℃）</w:t>
      </w:r>
      <w:r w:rsidRPr="003B6286">
        <w:rPr>
          <w:rFonts w:ascii="ＭＳ ゴシック" w:eastAsia="ＭＳ ゴシック" w:hAnsi="ＭＳ ゴシック" w:cs="MS-PGothic" w:hint="eastAsia"/>
          <w:kern w:val="0"/>
          <w:sz w:val="24"/>
          <w:szCs w:val="24"/>
        </w:rPr>
        <w:t>に達していた場合には、それぞれの中心温度を記録するとともに、その時点からさらに１分以上加熱を続ける。</w:t>
      </w:r>
    </w:p>
    <w:p w:rsidR="002359EE" w:rsidRPr="003B6286" w:rsidRDefault="002359EE" w:rsidP="002359EE">
      <w:pPr>
        <w:autoSpaceDE w:val="0"/>
        <w:autoSpaceDN w:val="0"/>
        <w:adjustRightInd w:val="0"/>
        <w:ind w:leftChars="218" w:left="458" w:firstLineChars="50" w:firstLine="12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なお、中心温度を測定できるような具材がない場合には、調理釜の中心付近の温度を３点以上（煮物の場合は１点以上）測定する。</w:t>
      </w:r>
    </w:p>
    <w:p w:rsidR="002359EE" w:rsidRPr="003B6286" w:rsidRDefault="002359EE" w:rsidP="002359EE">
      <w:pPr>
        <w:autoSpaceDE w:val="0"/>
        <w:autoSpaceDN w:val="0"/>
        <w:adjustRightInd w:val="0"/>
        <w:ind w:firstLineChars="100" w:firstLine="240"/>
        <w:jc w:val="left"/>
        <w:rPr>
          <w:rFonts w:ascii="ＭＳ ゴシック" w:eastAsia="ＭＳ ゴシック" w:hAnsi="ＭＳ ゴシック" w:cs="MS-PGothic"/>
          <w:kern w:val="0"/>
          <w:sz w:val="24"/>
          <w:szCs w:val="24"/>
        </w:rPr>
      </w:pPr>
      <w:r w:rsidRPr="003B6286">
        <w:rPr>
          <w:rFonts w:ascii="ＭＳ ゴシック" w:eastAsia="ＭＳ ゴシック" w:hAnsi="ＭＳ ゴシック" w:cs="MS-PGothic" w:hint="eastAsia"/>
          <w:kern w:val="0"/>
          <w:sz w:val="24"/>
          <w:szCs w:val="24"/>
        </w:rPr>
        <w:t>②</w:t>
      </w:r>
      <w:r w:rsidRPr="003B6286">
        <w:rPr>
          <w:rFonts w:ascii="ＭＳ ゴシック" w:eastAsia="ＭＳ ゴシック" w:hAnsi="ＭＳ ゴシック" w:cs="MS-PGothic"/>
          <w:kern w:val="0"/>
          <w:sz w:val="24"/>
          <w:szCs w:val="24"/>
        </w:rPr>
        <w:t xml:space="preserve"> </w:t>
      </w:r>
      <w:r w:rsidRPr="003B6286">
        <w:rPr>
          <w:rFonts w:ascii="ＭＳ ゴシック" w:eastAsia="ＭＳ ゴシック" w:hAnsi="ＭＳ ゴシック" w:cs="MS-PGothic" w:hint="eastAsia"/>
          <w:kern w:val="0"/>
          <w:sz w:val="24"/>
          <w:szCs w:val="24"/>
        </w:rPr>
        <w:t>複数回同一の作業を繰り返す場合にも、同様に点検・記録を行う。</w:t>
      </w:r>
    </w:p>
    <w:p w:rsidR="002359EE" w:rsidRDefault="002359EE" w:rsidP="002359EE">
      <w:pPr>
        <w:rPr>
          <w:rFonts w:hAnsi="ＭＳ ゴシック"/>
          <w:sz w:val="24"/>
          <w:szCs w:val="24"/>
        </w:rPr>
        <w:sectPr w:rsidR="002359EE" w:rsidSect="002359EE">
          <w:pgSz w:w="11907" w:h="16840" w:code="9"/>
          <w:pgMar w:top="1418" w:right="1418" w:bottom="1418" w:left="1418" w:header="851" w:footer="964" w:gutter="0"/>
          <w:pgNumType w:fmt="numberInDash" w:start="59"/>
          <w:cols w:space="720"/>
          <w:noEndnote/>
        </w:sectPr>
      </w:pPr>
    </w:p>
    <w:p w:rsidR="002359EE" w:rsidRPr="005D7F40" w:rsidRDefault="002359EE" w:rsidP="002359EE">
      <w:pPr>
        <w:ind w:firstLineChars="200" w:firstLine="480"/>
        <w:jc w:val="right"/>
        <w:rPr>
          <w:rFonts w:eastAsia="ＭＳ Ｐゴシック" w:hAnsi="ＭＳ Ｐゴシック"/>
          <w:sz w:val="24"/>
        </w:rPr>
      </w:pPr>
      <w:r w:rsidRPr="005D7F40">
        <w:rPr>
          <w:rFonts w:eastAsia="ＭＳ Ｐゴシック" w:hAnsi="ＭＳ Ｐゴシック"/>
          <w:sz w:val="24"/>
        </w:rPr>
        <w:lastRenderedPageBreak/>
        <w:fldChar w:fldCharType="begin"/>
      </w:r>
      <w:r w:rsidRPr="005D7F40">
        <w:rPr>
          <w:rFonts w:eastAsia="ＭＳ Ｐゴシック" w:hAnsi="ＭＳ Ｐゴシック"/>
          <w:sz w:val="24"/>
        </w:rPr>
        <w:instrText xml:space="preserve"> INCLUDETEXT "J:\\ses\\</w:instrText>
      </w:r>
      <w:r w:rsidRPr="005D7F40">
        <w:rPr>
          <w:rFonts w:eastAsia="ＭＳ Ｐゴシック" w:hAnsi="ＭＳ Ｐゴシック"/>
          <w:sz w:val="24"/>
        </w:rPr>
        <w:instrText>食品安全係</w:instrText>
      </w:r>
      <w:r w:rsidRPr="005D7F40">
        <w:rPr>
          <w:rFonts w:eastAsia="ＭＳ Ｐゴシック" w:hAnsi="ＭＳ Ｐゴシック"/>
          <w:sz w:val="24"/>
        </w:rPr>
        <w:instrText>\\</w:instrText>
      </w:r>
      <w:r w:rsidRPr="005D7F40">
        <w:rPr>
          <w:rFonts w:eastAsia="ＭＳ Ｐゴシック" w:hAnsi="ＭＳ Ｐゴシック"/>
          <w:sz w:val="24"/>
        </w:rPr>
        <w:instrText>佐野フォルダ：平成１３年７月～</w:instrText>
      </w:r>
      <w:r w:rsidRPr="005D7F40">
        <w:rPr>
          <w:rFonts w:eastAsia="ＭＳ Ｐゴシック" w:hAnsi="ＭＳ Ｐゴシック"/>
          <w:sz w:val="24"/>
        </w:rPr>
        <w:instrText>\\</w:instrText>
      </w:r>
      <w:r w:rsidRPr="005D7F40">
        <w:rPr>
          <w:rFonts w:eastAsia="ＭＳ Ｐゴシック" w:hAnsi="ＭＳ Ｐゴシック"/>
          <w:sz w:val="24"/>
        </w:rPr>
        <w:instrText>長期対応フォルダ（マチ）</w:instrText>
      </w:r>
      <w:r w:rsidRPr="005D7F40">
        <w:rPr>
          <w:rFonts w:eastAsia="ＭＳ Ｐゴシック" w:hAnsi="ＭＳ Ｐゴシック"/>
          <w:sz w:val="24"/>
        </w:rPr>
        <w:instrText>\\</w:instrText>
      </w:r>
      <w:r w:rsidRPr="005D7F40">
        <w:rPr>
          <w:rFonts w:eastAsia="ＭＳ Ｐゴシック" w:hAnsi="ＭＳ Ｐゴシック"/>
          <w:sz w:val="24"/>
        </w:rPr>
        <w:instrText>ホームページ大量調理施設マニュアル</w:instrText>
      </w:r>
      <w:r w:rsidRPr="005D7F40">
        <w:rPr>
          <w:rFonts w:eastAsia="ＭＳ Ｐゴシック" w:hAnsi="ＭＳ Ｐゴシック"/>
          <w:sz w:val="24"/>
        </w:rPr>
        <w:instrText>\\</w:instrText>
      </w:r>
      <w:r w:rsidRPr="005D7F40">
        <w:rPr>
          <w:rFonts w:eastAsia="ＭＳ Ｐゴシック" w:hAnsi="ＭＳ Ｐゴシック"/>
          <w:sz w:val="24"/>
        </w:rPr>
        <w:instrText>別添３</w:instrText>
      </w:r>
      <w:r w:rsidRPr="005D7F40">
        <w:rPr>
          <w:rFonts w:eastAsia="ＭＳ Ｐゴシック" w:hAnsi="ＭＳ Ｐゴシック"/>
          <w:sz w:val="24"/>
        </w:rPr>
        <w:instrText xml:space="preserve">.doc"  \* MERGEFORMAT </w:instrText>
      </w:r>
      <w:r w:rsidRPr="005D7F40">
        <w:rPr>
          <w:rFonts w:eastAsia="ＭＳ Ｐゴシック" w:hAnsi="ＭＳ Ｐゴシック"/>
          <w:sz w:val="24"/>
        </w:rPr>
        <w:fldChar w:fldCharType="separate"/>
      </w:r>
      <w:r w:rsidRPr="005D7F40">
        <w:rPr>
          <w:rFonts w:eastAsia="ＭＳ Ｐゴシック" w:hAnsi="ＭＳ Ｐゴシック"/>
          <w:sz w:val="24"/>
        </w:rPr>
        <w:t>（別添３）</w:t>
      </w:r>
    </w:p>
    <w:p w:rsidR="002359EE" w:rsidRPr="005D7F40" w:rsidRDefault="002359EE" w:rsidP="002359EE">
      <w:pPr>
        <w:ind w:firstLineChars="200" w:firstLine="480"/>
        <w:rPr>
          <w:rFonts w:eastAsia="ＭＳ Ｐゴシック" w:hAnsi="ＭＳ Ｐゴシック"/>
          <w:sz w:val="24"/>
        </w:rPr>
      </w:pPr>
      <w:r w:rsidRPr="005D7F40">
        <w:rPr>
          <w:rFonts w:eastAsia="ＭＳ Ｐゴシック" w:hAnsi="ＭＳ Ｐゴシック"/>
          <w:sz w:val="24"/>
        </w:rPr>
        <w:t>調理後の食品の温度管理に係る記録の取り方について</w:t>
      </w:r>
    </w:p>
    <w:p w:rsidR="002359EE" w:rsidRPr="005D7F40" w:rsidRDefault="002359EE" w:rsidP="002359EE">
      <w:pPr>
        <w:ind w:firstLineChars="200" w:firstLine="480"/>
        <w:rPr>
          <w:rFonts w:eastAsia="ＭＳ Ｐゴシック" w:hAnsi="ＭＳ Ｐゴシック"/>
          <w:sz w:val="24"/>
        </w:rPr>
      </w:pPr>
      <w:r w:rsidRPr="005D7F40">
        <w:rPr>
          <w:rFonts w:eastAsia="ＭＳ Ｐゴシック" w:hAnsi="ＭＳ Ｐゴシック"/>
          <w:sz w:val="24"/>
        </w:rPr>
        <w:t>（調理終了後提供まで</w:t>
      </w:r>
      <w:r w:rsidRPr="005D7F40">
        <w:rPr>
          <w:rFonts w:eastAsia="ＭＳ Ｐゴシック" w:hAnsi="ＭＳ Ｐゴシック"/>
          <w:sz w:val="24"/>
        </w:rPr>
        <w:t>30</w:t>
      </w:r>
      <w:r w:rsidRPr="005D7F40">
        <w:rPr>
          <w:rFonts w:eastAsia="ＭＳ Ｐゴシック" w:hAnsi="ＭＳ Ｐゴシック"/>
          <w:sz w:val="24"/>
        </w:rPr>
        <w:t>分以上を要する場合）</w:t>
      </w:r>
    </w:p>
    <w:p w:rsidR="002359EE" w:rsidRPr="005D7F40" w:rsidRDefault="002359EE" w:rsidP="002359EE">
      <w:pPr>
        <w:rPr>
          <w:rFonts w:eastAsia="ＭＳ Ｐゴシック" w:hAnsi="ＭＳ Ｐゴシック"/>
          <w:sz w:val="24"/>
        </w:rPr>
      </w:pPr>
      <w:r w:rsidRPr="005D7F40">
        <w:rPr>
          <w:rFonts w:eastAsia="ＭＳ Ｐゴシック" w:hAnsi="ＭＳ Ｐゴシック"/>
          <w:noProof/>
          <w:sz w:val="24"/>
        </w:rPr>
        <w:pict>
          <v:line id="_x0000_s1577" style="position:absolute;left:0;text-align:left;z-index:251598848" from="9in,18pt" to="9in,54pt"/>
        </w:pict>
      </w:r>
    </w:p>
    <w:tbl>
      <w:tblPr>
        <w:tblpPr w:leftFromText="142" w:rightFromText="142" w:vertAnchor="text" w:horzAnchor="page" w:tblpX="6405"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9"/>
      </w:tblGrid>
      <w:tr w:rsidR="002359EE" w:rsidRPr="005D7F40" w:rsidTr="002359EE">
        <w:tblPrEx>
          <w:tblCellMar>
            <w:top w:w="0" w:type="dxa"/>
            <w:bottom w:w="0" w:type="dxa"/>
          </w:tblCellMar>
        </w:tblPrEx>
        <w:trPr>
          <w:trHeight w:val="360"/>
        </w:trPr>
        <w:tc>
          <w:tcPr>
            <w:tcW w:w="1359" w:type="dxa"/>
          </w:tcPr>
          <w:p w:rsidR="002359EE" w:rsidRPr="005D7F40" w:rsidRDefault="002359EE" w:rsidP="002359EE">
            <w:pPr>
              <w:jc w:val="center"/>
              <w:rPr>
                <w:rFonts w:eastAsia="ＭＳ Ｐゴシック" w:hAnsi="ＭＳ Ｐゴシック"/>
                <w:sz w:val="24"/>
              </w:rPr>
            </w:pPr>
            <w:r>
              <w:rPr>
                <w:rFonts w:eastAsia="ＭＳ Ｐゴシック" w:hAnsi="ＭＳ Ｐゴシック"/>
                <w:noProof/>
                <w:sz w:val="24"/>
              </w:rPr>
              <w:pict>
                <v:line id="_x0000_s1599" style="position:absolute;left:0;text-align:left;z-index:251621376" from="64.4pt,18.65pt" to="410.45pt,20.45pt"/>
              </w:pict>
            </w:r>
            <w:r w:rsidRPr="005D7F40">
              <w:rPr>
                <w:rFonts w:eastAsia="ＭＳ Ｐゴシック" w:hAnsi="ＭＳ Ｐゴシック"/>
                <w:sz w:val="24"/>
              </w:rPr>
              <w:t>加熱工程</w:t>
            </w:r>
          </w:p>
        </w:tc>
      </w:tr>
    </w:tbl>
    <w:p w:rsidR="002359EE" w:rsidRPr="005D7F40" w:rsidRDefault="002359EE" w:rsidP="002359EE">
      <w:pPr>
        <w:rPr>
          <w:rFonts w:eastAsia="ＭＳ Ｐゴシック" w:hAnsi="ＭＳ Ｐゴシック"/>
          <w:sz w:val="24"/>
        </w:rPr>
      </w:pPr>
      <w:r w:rsidRPr="005D7F40">
        <w:rPr>
          <w:rFonts w:eastAsia="ＭＳ Ｐゴシック" w:hAnsi="ＭＳ Ｐゴシック"/>
          <w:noProof/>
          <w:sz w:val="24"/>
        </w:rPr>
        <w:pict>
          <v:shape id="_x0000_s1568" style="position:absolute;left:0;text-align:left;margin-left:164.25pt;margin-top:3.75pt;width:9pt;height:27pt;z-index:251589632;mso-position-horizontal:absolute;mso-position-horizontal-relative:text;mso-position-vertical:absolute;mso-position-vertical-relative:text" coordsize="180,540" path="m180,c90,60,,120,,180v,60,180,120,180,180c180,420,30,510,,540e" filled="f">
            <v:path arrowok="t"/>
          </v:shape>
        </w:pict>
      </w:r>
      <w:r w:rsidRPr="005D7F40">
        <w:rPr>
          <w:rFonts w:eastAsia="ＭＳ Ｐゴシック" w:hAnsi="ＭＳ Ｐゴシック"/>
          <w:noProof/>
          <w:sz w:val="24"/>
        </w:rPr>
        <w:pict>
          <v:shape id="_x0000_s1567" style="position:absolute;left:0;text-align:left;margin-left:156.75pt;margin-top:3.75pt;width:9pt;height:27pt;z-index:251588608;mso-position-horizontal:absolute;mso-position-horizontal-relative:text;mso-position-vertical:absolute;mso-position-vertical-relative:text" coordsize="180,540" path="m180,c90,60,,120,,180v,60,180,120,180,180c180,420,30,510,,540e" filled="f">
            <v:path arrowok="t"/>
          </v:shape>
        </w:pict>
      </w:r>
      <w:r w:rsidRPr="005D7F40">
        <w:rPr>
          <w:rFonts w:eastAsia="ＭＳ Ｐゴシック" w:hAnsi="ＭＳ Ｐゴシック"/>
          <w:noProof/>
          <w:sz w:val="24"/>
        </w:rPr>
        <w:pict>
          <v:line id="_x0000_s1565" style="position:absolute;left:0;text-align:left;z-index:251586560;mso-position-horizontal-relative:text;mso-position-vertical-relative:text" from="108pt,0" to="108pt,36pt"/>
        </w:pict>
      </w:r>
      <w:r w:rsidRPr="005D7F40">
        <w:rPr>
          <w:rFonts w:eastAsia="ＭＳ Ｐゴシック" w:hAnsi="ＭＳ Ｐゴシック"/>
          <w:sz w:val="24"/>
        </w:rPr>
        <w:t>（温かい状態で提</w:t>
      </w:r>
    </w:p>
    <w:p w:rsidR="002359EE" w:rsidRPr="005D7F40" w:rsidRDefault="002359EE" w:rsidP="002359EE">
      <w:pPr>
        <w:tabs>
          <w:tab w:val="left" w:pos="7665"/>
        </w:tabs>
        <w:ind w:firstLineChars="46" w:firstLine="110"/>
        <w:rPr>
          <w:rFonts w:eastAsia="ＭＳ Ｐゴシック" w:hAnsi="ＭＳ Ｐゴシック" w:hint="eastAsia"/>
          <w:sz w:val="24"/>
        </w:rPr>
      </w:pPr>
      <w:r w:rsidRPr="005D7F40">
        <w:rPr>
          <w:rFonts w:eastAsia="ＭＳ Ｐゴシック" w:hAnsi="ＭＳ Ｐゴシック"/>
          <w:noProof/>
          <w:sz w:val="24"/>
        </w:rPr>
        <w:pict>
          <v:line id="_x0000_s1594" style="position:absolute;left:0;text-align:left;flip:y;z-index:251616256" from="172pt,.25pt" to="229.7pt,.7pt"/>
        </w:pict>
      </w:r>
      <w:r w:rsidRPr="005D7F40">
        <w:rPr>
          <w:rFonts w:eastAsia="ＭＳ Ｐゴシック" w:hAnsi="ＭＳ Ｐゴシック"/>
          <w:noProof/>
          <w:sz w:val="24"/>
        </w:rPr>
        <w:pict>
          <v:line id="_x0000_s1578" style="position:absolute;left:0;text-align:left;flip:y;z-index:251599872" from="315pt,0" to="315pt,36pt">
            <v:stroke endarrow="block"/>
          </v:line>
        </w:pict>
      </w:r>
      <w:r w:rsidRPr="005D7F40">
        <w:rPr>
          <w:rFonts w:eastAsia="ＭＳ Ｐゴシック" w:hAnsi="ＭＳ Ｐゴシック"/>
          <w:noProof/>
          <w:sz w:val="24"/>
        </w:rPr>
        <w:pict>
          <v:line id="_x0000_s1566" style="position:absolute;left:0;text-align:left;z-index:251587584" from="108pt,0" to="162pt,0"/>
        </w:pict>
      </w:r>
      <w:r w:rsidRPr="005D7F40">
        <w:rPr>
          <w:rFonts w:eastAsia="ＭＳ Ｐゴシック" w:hAnsi="ＭＳ Ｐゴシック"/>
          <w:sz w:val="24"/>
        </w:rPr>
        <w:t>供される食品）</w:t>
      </w:r>
    </w:p>
    <w:p w:rsidR="002359EE" w:rsidRPr="005D7F40" w:rsidRDefault="002359EE" w:rsidP="002359EE">
      <w:pPr>
        <w:tabs>
          <w:tab w:val="left" w:pos="12630"/>
        </w:tabs>
        <w:rPr>
          <w:rFonts w:eastAsia="ＭＳ Ｐゴシック" w:hAnsi="ＭＳ Ｐゴシック"/>
          <w:sz w:val="24"/>
        </w:rPr>
      </w:pPr>
      <w:r w:rsidRPr="005D7F40">
        <w:rPr>
          <w:rFonts w:eastAsia="ＭＳ Ｐゴシック" w:hAnsi="ＭＳ Ｐゴシック"/>
          <w:sz w:val="24"/>
        </w:rPr>
        <w:tab/>
      </w:r>
      <w:r w:rsidRPr="005D7F40">
        <w:rPr>
          <w:rFonts w:eastAsia="ＭＳ Ｐゴシック" w:hAnsi="ＭＳ Ｐゴシック"/>
          <w:sz w:val="24"/>
        </w:rPr>
        <w:t>提供</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tblGrid>
      <w:tr w:rsidR="002359EE" w:rsidRPr="005D7F40" w:rsidTr="002359EE">
        <w:tblPrEx>
          <w:tblCellMar>
            <w:top w:w="0" w:type="dxa"/>
            <w:bottom w:w="0" w:type="dxa"/>
          </w:tblCellMar>
        </w:tblPrEx>
        <w:trPr>
          <w:trHeight w:val="1075"/>
        </w:trPr>
        <w:tc>
          <w:tcPr>
            <w:tcW w:w="1620" w:type="dxa"/>
          </w:tcPr>
          <w:p w:rsidR="002359EE" w:rsidRPr="005D7F40" w:rsidRDefault="002359EE" w:rsidP="002359EE">
            <w:pPr>
              <w:tabs>
                <w:tab w:val="left" w:pos="4095"/>
              </w:tabs>
              <w:rPr>
                <w:rFonts w:eastAsia="ＭＳ Ｐゴシック" w:hAnsi="ＭＳ Ｐゴシック"/>
                <w:sz w:val="24"/>
              </w:rPr>
            </w:pPr>
            <w:r w:rsidRPr="005D7F40">
              <w:rPr>
                <w:rFonts w:eastAsia="ＭＳ Ｐゴシック" w:hAnsi="ＭＳ Ｐゴシック"/>
                <w:sz w:val="24"/>
              </w:rPr>
              <w:t>食缶等への移し変え時刻の記録</w:t>
            </w:r>
          </w:p>
        </w:tc>
      </w:tr>
    </w:tbl>
    <w:p w:rsidR="002359EE" w:rsidRPr="005D7F40" w:rsidRDefault="002359EE" w:rsidP="002359EE">
      <w:pPr>
        <w:tabs>
          <w:tab w:val="left" w:pos="4095"/>
        </w:tabs>
        <w:ind w:left="3840" w:hangingChars="1600" w:hanging="3840"/>
        <w:rPr>
          <w:rFonts w:eastAsia="ＭＳ Ｐゴシック" w:hAnsi="ＭＳ Ｐゴシック"/>
          <w:sz w:val="24"/>
        </w:rPr>
      </w:pPr>
      <w:r w:rsidRPr="005D7F40">
        <w:rPr>
          <w:rFonts w:eastAsia="ＭＳ Ｐゴシック" w:hAnsi="ＭＳ Ｐゴシック"/>
          <w:sz w:val="24"/>
        </w:rPr>
        <w:t xml:space="preserve">　　　　　　　　　　　　　　　　　　　　　　　　　　　　　　　　　　　　　　　　　　　　　　　　　　　　　　　　　</w:t>
      </w: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p w:rsidR="002359EE" w:rsidRPr="005D7F40" w:rsidRDefault="002359EE" w:rsidP="002359EE">
      <w:pPr>
        <w:rPr>
          <w:rFonts w:eastAsia="ＭＳ Ｐゴシック" w:hAnsi="ＭＳ Ｐゴシック"/>
          <w:sz w:val="24"/>
        </w:rPr>
      </w:pPr>
      <w:r w:rsidRPr="005D7F40">
        <w:rPr>
          <w:rFonts w:eastAsia="ＭＳ Ｐゴシック" w:hAnsi="ＭＳ Ｐゴシック"/>
          <w:noProof/>
          <w:sz w:val="24"/>
        </w:rPr>
        <w:pict>
          <v:line id="_x0000_s1587" style="position:absolute;left:0;text-align:left;z-index:251609088" from="645pt,18pt" to="645pt,54pt"/>
        </w:pict>
      </w:r>
    </w:p>
    <w:tbl>
      <w:tblPr>
        <w:tblpPr w:leftFromText="142" w:rightFromText="142" w:vertAnchor="text" w:horzAnchor="page" w:tblpX="6405"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9"/>
      </w:tblGrid>
      <w:tr w:rsidR="002359EE" w:rsidRPr="005D7F40" w:rsidTr="002359EE">
        <w:tblPrEx>
          <w:tblCellMar>
            <w:top w:w="0" w:type="dxa"/>
            <w:bottom w:w="0" w:type="dxa"/>
          </w:tblCellMar>
        </w:tblPrEx>
        <w:trPr>
          <w:trHeight w:val="360"/>
        </w:trPr>
        <w:tc>
          <w:tcPr>
            <w:tcW w:w="135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noProof/>
                <w:sz w:val="24"/>
              </w:rPr>
              <w:pict>
                <v:line id="_x0000_s1579" style="position:absolute;left:0;text-align:left;z-index:251600896" from="63.65pt,17.8pt" to="78.2pt,18.15pt"/>
              </w:pict>
            </w:r>
            <w:r w:rsidRPr="005D7F40">
              <w:rPr>
                <w:rFonts w:eastAsia="ＭＳ Ｐゴシック" w:hAnsi="ＭＳ Ｐゴシック"/>
                <w:sz w:val="24"/>
              </w:rPr>
              <w:t>加熱工程</w:t>
            </w:r>
          </w:p>
        </w:tc>
      </w:tr>
    </w:tbl>
    <w:tbl>
      <w:tblPr>
        <w:tblpPr w:leftFromText="142" w:rightFromText="142" w:vertAnchor="text" w:horzAnchor="page" w:tblpX="8106"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tblGrid>
      <w:tr w:rsidR="002359EE" w:rsidRPr="005D7F40" w:rsidTr="002359EE">
        <w:tblPrEx>
          <w:tblCellMar>
            <w:top w:w="0" w:type="dxa"/>
            <w:bottom w:w="0" w:type="dxa"/>
          </w:tblCellMar>
        </w:tblPrEx>
        <w:trPr>
          <w:trHeight w:val="360"/>
        </w:trPr>
        <w:tc>
          <w:tcPr>
            <w:tcW w:w="162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noProof/>
                <w:sz w:val="24"/>
              </w:rPr>
              <w:pict>
                <v:line id="_x0000_s1582" style="position:absolute;left:0;text-align:left;flip:y;z-index:251603968;mso-position-horizontal-relative:text;mso-position-vertical-relative:text" from="75.35pt,15.55pt" to="179.9pt,15.85pt"/>
              </w:pict>
            </w:r>
            <w:r w:rsidRPr="005D7F40">
              <w:rPr>
                <w:rFonts w:eastAsia="ＭＳ Ｐゴシック" w:hAnsi="ＭＳ Ｐゴシック"/>
                <w:sz w:val="24"/>
              </w:rPr>
              <w:t>冷却工程</w:t>
            </w:r>
          </w:p>
        </w:tc>
      </w:tr>
    </w:tbl>
    <w:tbl>
      <w:tblPr>
        <w:tblpPr w:leftFromText="142" w:rightFromText="142" w:vertAnchor="text" w:horzAnchor="page" w:tblpX="11805"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tblGrid>
      <w:tr w:rsidR="002359EE" w:rsidRPr="005D7F40" w:rsidTr="002359EE">
        <w:tblPrEx>
          <w:tblCellMar>
            <w:top w:w="0" w:type="dxa"/>
            <w:bottom w:w="0" w:type="dxa"/>
          </w:tblCellMar>
        </w:tblPrEx>
        <w:trPr>
          <w:trHeight w:val="360"/>
        </w:trPr>
        <w:tc>
          <w:tcPr>
            <w:tcW w:w="21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noProof/>
                <w:sz w:val="24"/>
              </w:rPr>
              <w:pict>
                <v:line id="_x0000_s1586" style="position:absolute;left:0;text-align:left;z-index:251608064;mso-position-horizontal-relative:text;mso-position-vertical-relative:text" from="104.15pt,15.15pt" to="140.15pt,15.15pt"/>
              </w:pict>
            </w:r>
            <w:r w:rsidRPr="005D7F40">
              <w:rPr>
                <w:rFonts w:eastAsia="ＭＳ Ｐゴシック" w:hAnsi="ＭＳ Ｐゴシック"/>
                <w:sz w:val="24"/>
              </w:rPr>
              <w:t>保　冷</w:t>
            </w:r>
          </w:p>
        </w:tc>
      </w:tr>
    </w:tbl>
    <w:p w:rsidR="002359EE" w:rsidRPr="005D7F40" w:rsidRDefault="002359EE" w:rsidP="002359EE">
      <w:pPr>
        <w:rPr>
          <w:rFonts w:eastAsia="ＭＳ Ｐゴシック" w:hAnsi="ＭＳ Ｐゴシック"/>
          <w:sz w:val="24"/>
        </w:rPr>
      </w:pPr>
      <w:r w:rsidRPr="005D7F40">
        <w:rPr>
          <w:rFonts w:eastAsia="ＭＳ Ｐゴシック" w:hAnsi="ＭＳ Ｐゴシック"/>
          <w:noProof/>
          <w:sz w:val="24"/>
        </w:rPr>
        <w:pict>
          <v:line id="_x0000_s1593" style="position:absolute;left:0;text-align:left;z-index:251615232;mso-position-horizontal-relative:text;mso-position-vertical-relative:text" from="170.5pt,18.45pt" to="228.55pt,18.5pt"/>
        </w:pict>
      </w:r>
      <w:r w:rsidRPr="005D7F40">
        <w:rPr>
          <w:rFonts w:eastAsia="ＭＳ Ｐゴシック" w:hAnsi="ＭＳ Ｐゴシック"/>
          <w:noProof/>
          <w:sz w:val="24"/>
        </w:rPr>
        <w:pict>
          <v:line id="_x0000_s1585" style="position:absolute;left:0;text-align:left;flip:x y;z-index:251607040;mso-position-horizontal-relative:text;mso-position-vertical-relative:text" from="612pt,17.4pt" to="612.55pt,69.75pt">
            <v:stroke endarrow="block"/>
          </v:line>
        </w:pict>
      </w:r>
      <w:r w:rsidRPr="005D7F40">
        <w:rPr>
          <w:rFonts w:eastAsia="ＭＳ Ｐゴシック" w:hAnsi="ＭＳ Ｐゴシック"/>
          <w:noProof/>
          <w:sz w:val="24"/>
        </w:rPr>
        <w:pict>
          <v:line id="_x0000_s1581" style="position:absolute;left:0;text-align:left;flip:y;z-index:251602944;mso-position-horizontal-relative:text;mso-position-vertical-relative:text" from="402.6pt,17.55pt" to="403.2pt,72.55pt">
            <v:stroke endarrow="block"/>
          </v:line>
        </w:pict>
      </w:r>
      <w:r w:rsidRPr="005D7F40">
        <w:rPr>
          <w:rFonts w:eastAsia="ＭＳ Ｐゴシック" w:hAnsi="ＭＳ Ｐゴシック"/>
          <w:noProof/>
          <w:sz w:val="24"/>
        </w:rPr>
        <w:pict>
          <v:line id="_x0000_s1584" style="position:absolute;left:0;text-align:left;flip:x y;z-index:251606016;mso-position-horizontal-relative:text;mso-position-vertical-relative:text" from="492pt,17.4pt" to="492.3pt,71.3pt">
            <v:stroke endarrow="block"/>
          </v:line>
        </w:pict>
      </w:r>
      <w:r w:rsidRPr="005D7F40">
        <w:rPr>
          <w:rFonts w:eastAsia="ＭＳ Ｐゴシック" w:hAnsi="ＭＳ Ｐゴシック"/>
          <w:noProof/>
          <w:sz w:val="24"/>
        </w:rPr>
        <w:pict>
          <v:line id="_x0000_s1580" style="position:absolute;left:0;text-align:left;flip:y;z-index:251601920;mso-position-horizontal-relative:text;mso-position-vertical-relative:text" from="306pt,17.4pt" to="306pt,71.8pt">
            <v:stroke endarrow="block"/>
          </v:line>
        </w:pict>
      </w:r>
      <w:r w:rsidRPr="005D7F40">
        <w:rPr>
          <w:rFonts w:eastAsia="ＭＳ Ｐゴシック" w:hAnsi="ＭＳ Ｐゴシック"/>
          <w:noProof/>
          <w:sz w:val="24"/>
        </w:rPr>
        <w:pict>
          <v:line id="_x0000_s1583" style="position:absolute;left:0;text-align:left;flip:y;z-index:251604992;mso-position-horizontal-relative:text;mso-position-vertical-relative:text" from="450pt,17pt" to="450pt,54pt">
            <v:stroke endarrow="block"/>
          </v:line>
        </w:pict>
      </w:r>
      <w:r w:rsidRPr="005D7F40">
        <w:rPr>
          <w:rFonts w:eastAsia="ＭＳ Ｐゴシック" w:hAnsi="ＭＳ Ｐゴシック"/>
          <w:noProof/>
          <w:sz w:val="24"/>
        </w:rPr>
        <w:pict>
          <v:shape id="_x0000_s1576" style="position:absolute;left:0;text-align:left;margin-left:164.25pt;margin-top:3.75pt;width:9pt;height:27pt;z-index:251597824;mso-position-horizontal:absolute;mso-position-horizontal-relative:text;mso-position-vertical:absolute;mso-position-vertical-relative:text" coordsize="180,540" path="m180,c90,60,,120,,180v,60,180,120,180,180c180,420,30,510,,540e" filled="f">
            <v:path arrowok="t"/>
          </v:shape>
        </w:pict>
      </w:r>
      <w:r w:rsidRPr="005D7F40">
        <w:rPr>
          <w:rFonts w:eastAsia="ＭＳ Ｐゴシック" w:hAnsi="ＭＳ Ｐゴシック"/>
          <w:noProof/>
          <w:sz w:val="24"/>
        </w:rPr>
        <w:pict>
          <v:shape id="_x0000_s1575" style="position:absolute;left:0;text-align:left;margin-left:156.75pt;margin-top:3.75pt;width:9pt;height:27pt;z-index:251596800;mso-position-horizontal:absolute;mso-position-horizontal-relative:text;mso-position-vertical:absolute;mso-position-vertical-relative:text" coordsize="180,540" path="m180,c90,60,,120,,180v,60,180,120,180,180c180,420,30,510,,540e" filled="f">
            <v:path arrowok="t"/>
          </v:shape>
        </w:pict>
      </w:r>
      <w:r w:rsidRPr="005D7F40">
        <w:rPr>
          <w:rFonts w:eastAsia="ＭＳ Ｐゴシック" w:hAnsi="ＭＳ Ｐゴシック"/>
          <w:noProof/>
          <w:sz w:val="24"/>
        </w:rPr>
        <w:pict>
          <v:line id="_x0000_s1573" style="position:absolute;left:0;text-align:left;z-index:251594752;mso-position-horizontal-relative:text;mso-position-vertical-relative:text" from="108pt,0" to="108pt,36pt"/>
        </w:pict>
      </w:r>
      <w:r w:rsidRPr="005D7F40">
        <w:rPr>
          <w:rFonts w:eastAsia="ＭＳ Ｐゴシック" w:hAnsi="ＭＳ Ｐゴシック"/>
          <w:sz w:val="24"/>
        </w:rPr>
        <w:t>（冷却過程のある</w:t>
      </w:r>
    </w:p>
    <w:p w:rsidR="002359EE" w:rsidRPr="005D7F40" w:rsidRDefault="002359EE" w:rsidP="002359EE">
      <w:pPr>
        <w:tabs>
          <w:tab w:val="left" w:pos="4095"/>
        </w:tabs>
        <w:ind w:firstLineChars="46" w:firstLine="110"/>
        <w:rPr>
          <w:rFonts w:eastAsia="ＭＳ Ｐゴシック" w:hAnsi="ＭＳ Ｐゴシック"/>
          <w:sz w:val="24"/>
        </w:rPr>
      </w:pPr>
      <w:r w:rsidRPr="005D7F40">
        <w:rPr>
          <w:rFonts w:eastAsia="ＭＳ Ｐゴシック" w:hAnsi="ＭＳ Ｐゴシック"/>
          <w:noProof/>
          <w:sz w:val="24"/>
        </w:rPr>
        <w:pict>
          <v:line id="_x0000_s1574" style="position:absolute;left:0;text-align:left;z-index:251595776" from="108pt,0" to="162pt,0"/>
        </w:pict>
      </w:r>
      <w:r w:rsidRPr="005D7F40">
        <w:rPr>
          <w:rFonts w:eastAsia="ＭＳ Ｐゴシック" w:hAnsi="ＭＳ Ｐゴシック"/>
          <w:sz w:val="24"/>
        </w:rPr>
        <w:t>もの）</w:t>
      </w:r>
      <w:r w:rsidRPr="005D7F40">
        <w:rPr>
          <w:rFonts w:eastAsia="ＭＳ Ｐゴシック" w:hAnsi="ＭＳ Ｐゴシック"/>
          <w:sz w:val="24"/>
        </w:rPr>
        <w:tab/>
      </w:r>
    </w:p>
    <w:p w:rsidR="002359EE" w:rsidRPr="005D7F40" w:rsidRDefault="002359EE" w:rsidP="002359EE">
      <w:pPr>
        <w:tabs>
          <w:tab w:val="left" w:pos="12570"/>
        </w:tabs>
        <w:rPr>
          <w:rFonts w:eastAsia="ＭＳ Ｐゴシック" w:hAnsi="ＭＳ Ｐゴシック"/>
          <w:sz w:val="24"/>
        </w:rPr>
      </w:pPr>
      <w:r w:rsidRPr="005D7F40">
        <w:rPr>
          <w:rFonts w:eastAsia="ＭＳ Ｐゴシック" w:hAnsi="ＭＳ Ｐゴシック"/>
          <w:sz w:val="24"/>
        </w:rPr>
        <w:tab/>
      </w:r>
      <w:r w:rsidRPr="005D7F40">
        <w:rPr>
          <w:rFonts w:eastAsia="ＭＳ Ｐゴシック" w:hAnsi="ＭＳ Ｐゴシック"/>
          <w:sz w:val="24"/>
        </w:rPr>
        <w:t>提供</w:t>
      </w:r>
    </w:p>
    <w:tbl>
      <w:tblPr>
        <w:tblpPr w:leftFromText="142" w:rightFromText="142" w:vertAnchor="text" w:horzAnchor="page" w:tblpX="11625"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9"/>
      </w:tblGrid>
      <w:tr w:rsidR="002359EE" w:rsidRPr="005D7F40" w:rsidTr="002359EE">
        <w:tblPrEx>
          <w:tblCellMar>
            <w:top w:w="0" w:type="dxa"/>
            <w:bottom w:w="0" w:type="dxa"/>
          </w:tblCellMar>
        </w:tblPrEx>
        <w:trPr>
          <w:trHeight w:val="1260"/>
        </w:trPr>
        <w:tc>
          <w:tcPr>
            <w:tcW w:w="1539" w:type="dxa"/>
          </w:tcPr>
          <w:p w:rsidR="002359EE" w:rsidRPr="005D7F40" w:rsidRDefault="002359EE" w:rsidP="002359EE">
            <w:pPr>
              <w:tabs>
                <w:tab w:val="left" w:pos="8430"/>
              </w:tabs>
              <w:rPr>
                <w:rFonts w:eastAsia="ＭＳ Ｐゴシック" w:hAnsi="ＭＳ Ｐゴシック"/>
                <w:sz w:val="24"/>
              </w:rPr>
            </w:pPr>
            <w:r w:rsidRPr="005D7F40">
              <w:rPr>
                <w:rFonts w:eastAsia="ＭＳ Ｐゴシック" w:hAnsi="ＭＳ Ｐゴシック"/>
                <w:sz w:val="24"/>
              </w:rPr>
              <w:t>保冷設備への搬入時刻、温度記録</w:t>
            </w:r>
          </w:p>
        </w:tc>
      </w:tr>
    </w:tbl>
    <w:tbl>
      <w:tblPr>
        <w:tblpPr w:leftFromText="142" w:rightFromText="142" w:vertAnchor="text" w:horzAnchor="page" w:tblpX="13425"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tblGrid>
      <w:tr w:rsidR="002359EE" w:rsidRPr="005D7F40" w:rsidTr="002359EE">
        <w:tblPrEx>
          <w:tblCellMar>
            <w:top w:w="0" w:type="dxa"/>
            <w:bottom w:w="0" w:type="dxa"/>
          </w:tblCellMar>
        </w:tblPrEx>
        <w:trPr>
          <w:trHeight w:val="1260"/>
        </w:trPr>
        <w:tc>
          <w:tcPr>
            <w:tcW w:w="1440" w:type="dxa"/>
          </w:tcPr>
          <w:p w:rsidR="002359EE" w:rsidRPr="005D7F40" w:rsidRDefault="002359EE" w:rsidP="002359EE">
            <w:pPr>
              <w:tabs>
                <w:tab w:val="left" w:pos="8430"/>
              </w:tabs>
              <w:rPr>
                <w:rFonts w:eastAsia="ＭＳ Ｐゴシック" w:hAnsi="ＭＳ Ｐゴシック"/>
                <w:sz w:val="24"/>
              </w:rPr>
            </w:pPr>
            <w:r w:rsidRPr="005D7F40">
              <w:rPr>
                <w:rFonts w:eastAsia="ＭＳ Ｐゴシック" w:hAnsi="ＭＳ Ｐゴシック"/>
                <w:sz w:val="24"/>
              </w:rPr>
              <w:t>保冷設備からの搬出時刻の記録</w:t>
            </w:r>
          </w:p>
        </w:tc>
      </w:tr>
    </w:tbl>
    <w:p w:rsidR="002359EE" w:rsidRPr="005D7F40" w:rsidRDefault="002359EE" w:rsidP="002359EE">
      <w:pPr>
        <w:tabs>
          <w:tab w:val="left" w:pos="8430"/>
        </w:tabs>
        <w:rPr>
          <w:rFonts w:eastAsia="ＭＳ Ｐゴシック" w:hAnsi="ＭＳ Ｐゴシック"/>
          <w:sz w:val="24"/>
        </w:rPr>
      </w:pPr>
      <w:r w:rsidRPr="005D7F40">
        <w:rPr>
          <w:rFonts w:eastAsia="ＭＳ Ｐゴシック" w:hAnsi="ＭＳ Ｐゴシック"/>
          <w:sz w:val="24"/>
        </w:rPr>
        <w:tab/>
      </w:r>
      <w:r w:rsidRPr="005D7F40">
        <w:rPr>
          <w:rFonts w:eastAsia="ＭＳ Ｐゴシック" w:hAnsi="ＭＳ Ｐゴシック"/>
          <w:sz w:val="24"/>
        </w:rPr>
        <w:t>調理終了</w:t>
      </w:r>
    </w:p>
    <w:tbl>
      <w:tblPr>
        <w:tblW w:w="0" w:type="auto"/>
        <w:tblInd w:w="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525"/>
        <w:gridCol w:w="1635"/>
      </w:tblGrid>
      <w:tr w:rsidR="002359EE" w:rsidRPr="005D7F40" w:rsidTr="002359EE">
        <w:tblPrEx>
          <w:tblCellMar>
            <w:top w:w="0" w:type="dxa"/>
            <w:bottom w:w="0" w:type="dxa"/>
          </w:tblCellMar>
        </w:tblPrEx>
        <w:trPr>
          <w:trHeight w:val="680"/>
        </w:trPr>
        <w:tc>
          <w:tcPr>
            <w:tcW w:w="1620" w:type="dxa"/>
          </w:tcPr>
          <w:p w:rsidR="002359EE" w:rsidRPr="005D7F40" w:rsidRDefault="002359EE" w:rsidP="002359EE">
            <w:pPr>
              <w:tabs>
                <w:tab w:val="left" w:pos="4095"/>
              </w:tabs>
              <w:rPr>
                <w:rFonts w:eastAsia="ＭＳ Ｐゴシック" w:hAnsi="ＭＳ Ｐゴシック"/>
                <w:sz w:val="24"/>
              </w:rPr>
            </w:pPr>
            <w:r w:rsidRPr="005D7F40">
              <w:rPr>
                <w:rFonts w:eastAsia="ＭＳ Ｐゴシック" w:hAnsi="ＭＳ Ｐゴシック"/>
                <w:sz w:val="24"/>
              </w:rPr>
              <w:t>冷却開始時刻の記録</w:t>
            </w:r>
          </w:p>
        </w:tc>
        <w:tc>
          <w:tcPr>
            <w:tcW w:w="525" w:type="dxa"/>
            <w:tcBorders>
              <w:top w:val="nil"/>
              <w:bottom w:val="nil"/>
            </w:tcBorders>
          </w:tcPr>
          <w:p w:rsidR="002359EE" w:rsidRPr="005D7F40" w:rsidRDefault="002359EE" w:rsidP="002359EE">
            <w:pPr>
              <w:rPr>
                <w:rFonts w:eastAsia="ＭＳ Ｐゴシック" w:hAnsi="ＭＳ Ｐゴシック"/>
                <w:sz w:val="24"/>
              </w:rPr>
            </w:pPr>
          </w:p>
        </w:tc>
        <w:tc>
          <w:tcPr>
            <w:tcW w:w="1635"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冷却終了時刻の記録</w:t>
            </w: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noProof/>
          <w:sz w:val="24"/>
        </w:rPr>
        <w:pict>
          <v:line id="_x0000_s1592" style="position:absolute;left:0;text-align:left;z-index:251614208" from="9in,15.9pt" to="9in,51.9pt"/>
        </w:pict>
      </w:r>
    </w:p>
    <w:tbl>
      <w:tblPr>
        <w:tblpPr w:leftFromText="142" w:rightFromText="142" w:vertAnchor="text" w:horzAnchor="page" w:tblpX="11341"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tblGrid>
      <w:tr w:rsidR="002359EE" w:rsidRPr="005D7F40" w:rsidTr="002359EE">
        <w:tblPrEx>
          <w:tblCellMar>
            <w:top w:w="0" w:type="dxa"/>
            <w:bottom w:w="0" w:type="dxa"/>
          </w:tblCellMar>
        </w:tblPrEx>
        <w:trPr>
          <w:trHeight w:val="360"/>
        </w:trPr>
        <w:tc>
          <w:tcPr>
            <w:tcW w:w="252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noProof/>
                <w:sz w:val="24"/>
              </w:rPr>
              <w:pict>
                <v:line id="_x0000_s1591" style="position:absolute;left:0;text-align:left;z-index:251613184" from="120.6pt,17.65pt" to="165.6pt,17.65pt"/>
              </w:pict>
            </w:r>
            <w:r w:rsidRPr="005D7F40">
              <w:rPr>
                <w:rFonts w:eastAsia="ＭＳ Ｐゴシック" w:hAnsi="ＭＳ Ｐゴシック"/>
                <w:sz w:val="24"/>
              </w:rPr>
              <w:t>保　　冷</w:t>
            </w:r>
          </w:p>
        </w:tc>
      </w:tr>
    </w:tbl>
    <w:p w:rsidR="002359EE" w:rsidRPr="005D7F40" w:rsidRDefault="002359EE" w:rsidP="002359EE">
      <w:pPr>
        <w:rPr>
          <w:rFonts w:eastAsia="ＭＳ Ｐゴシック" w:hAnsi="ＭＳ Ｐゴシック"/>
          <w:sz w:val="24"/>
        </w:rPr>
      </w:pPr>
      <w:r>
        <w:rPr>
          <w:rFonts w:eastAsia="ＭＳ Ｐゴシック" w:hAnsi="ＭＳ Ｐゴシック"/>
          <w:noProof/>
          <w:sz w:val="24"/>
        </w:rPr>
        <w:pict>
          <v:line id="_x0000_s1596" style="position:absolute;left:0;text-align:left;flip:y;z-index:251618304;mso-position-horizontal-relative:text;mso-position-vertical-relative:text" from="168.95pt,15.6pt" to="474.8pt,16.35pt"/>
        </w:pict>
      </w:r>
      <w:r w:rsidRPr="005D7F40">
        <w:rPr>
          <w:rFonts w:eastAsia="ＭＳ Ｐゴシック" w:hAnsi="ＭＳ Ｐゴシック"/>
          <w:noProof/>
          <w:sz w:val="24"/>
        </w:rPr>
        <w:pict>
          <v:shape id="_x0000_s1572" style="position:absolute;left:0;text-align:left;margin-left:164.25pt;margin-top:3.75pt;width:9pt;height:27pt;z-index:251593728;mso-position-horizontal:absolute;mso-position-horizontal-relative:text;mso-position-vertical:absolute;mso-position-vertical-relative:text" coordsize="180,540" path="m180,c90,60,,120,,180v,60,180,120,180,180c180,420,30,510,,540e" filled="f">
            <v:path arrowok="t"/>
          </v:shape>
        </w:pict>
      </w:r>
      <w:r w:rsidRPr="005D7F40">
        <w:rPr>
          <w:rFonts w:eastAsia="ＭＳ Ｐゴシック" w:hAnsi="ＭＳ Ｐゴシック"/>
          <w:noProof/>
          <w:sz w:val="24"/>
        </w:rPr>
        <w:pict>
          <v:shape id="_x0000_s1571" style="position:absolute;left:0;text-align:left;margin-left:156.75pt;margin-top:3.75pt;width:9pt;height:27pt;z-index:251592704;mso-position-horizontal:absolute;mso-position-horizontal-relative:text;mso-position-vertical:absolute;mso-position-vertical-relative:text" coordsize="180,540" path="m180,c90,60,,120,,180v,60,180,120,180,180c180,420,30,510,,540e" filled="f">
            <v:path arrowok="t"/>
          </v:shape>
        </w:pict>
      </w:r>
      <w:r w:rsidRPr="005D7F40">
        <w:rPr>
          <w:rFonts w:eastAsia="ＭＳ Ｐゴシック" w:hAnsi="ＭＳ Ｐゴシック"/>
          <w:noProof/>
          <w:sz w:val="24"/>
        </w:rPr>
        <w:pict>
          <v:line id="_x0000_s1569" style="position:absolute;left:0;text-align:left;z-index:251590656;mso-position-horizontal-relative:text;mso-position-vertical-relative:text" from="108pt,0" to="108pt,36pt"/>
        </w:pict>
      </w:r>
      <w:r w:rsidRPr="005D7F40">
        <w:rPr>
          <w:rFonts w:eastAsia="ＭＳ Ｐゴシック" w:hAnsi="ＭＳ Ｐゴシック"/>
          <w:sz w:val="24"/>
        </w:rPr>
        <w:t>（その他の食品）</w:t>
      </w:r>
    </w:p>
    <w:p w:rsidR="002359EE" w:rsidRPr="005D7F40" w:rsidRDefault="002359EE" w:rsidP="002359EE">
      <w:pPr>
        <w:tabs>
          <w:tab w:val="left" w:pos="4095"/>
        </w:tabs>
        <w:rPr>
          <w:rFonts w:eastAsia="ＭＳ Ｐゴシック" w:hAnsi="ＭＳ Ｐゴシック"/>
          <w:sz w:val="24"/>
        </w:rPr>
      </w:pPr>
      <w:r w:rsidRPr="005D7F40">
        <w:rPr>
          <w:rFonts w:eastAsia="ＭＳ Ｐゴシック" w:hAnsi="ＭＳ Ｐゴシック"/>
          <w:noProof/>
          <w:sz w:val="24"/>
        </w:rPr>
        <w:pict>
          <v:line id="_x0000_s1590" style="position:absolute;left:0;text-align:left;flip:y;z-index:251612160" from="609.7pt,.7pt" to="610.65pt,56.05pt">
            <v:stroke endarrow="block"/>
          </v:line>
        </w:pict>
      </w:r>
      <w:r w:rsidRPr="005D7F40">
        <w:rPr>
          <w:rFonts w:eastAsia="ＭＳ Ｐゴシック" w:hAnsi="ＭＳ Ｐゴシック"/>
          <w:noProof/>
          <w:sz w:val="24"/>
        </w:rPr>
        <w:pict>
          <v:line id="_x0000_s1589" style="position:absolute;left:0;text-align:left;flip:x y;z-index:251611136" from="469.2pt,-.2pt" to="469.2pt,53.1pt">
            <v:stroke endarrow="block"/>
          </v:line>
        </w:pict>
      </w:r>
      <w:r w:rsidRPr="005D7F40">
        <w:rPr>
          <w:rFonts w:eastAsia="ＭＳ Ｐゴシック" w:hAnsi="ＭＳ Ｐゴシック"/>
          <w:noProof/>
          <w:sz w:val="24"/>
        </w:rPr>
        <w:pict>
          <v:line id="_x0000_s1588" style="position:absolute;left:0;text-align:left;flip:y;z-index:251610112" from="423pt,-.6pt" to="423pt,35.4pt">
            <v:stroke endarrow="block"/>
          </v:line>
        </w:pict>
      </w:r>
      <w:r w:rsidRPr="005D7F40">
        <w:rPr>
          <w:rFonts w:eastAsia="ＭＳ Ｐゴシック" w:hAnsi="ＭＳ Ｐゴシック"/>
          <w:noProof/>
          <w:sz w:val="24"/>
        </w:rPr>
        <w:pict>
          <v:line id="_x0000_s1570" style="position:absolute;left:0;text-align:left;z-index:251591680" from="108pt,0" to="162pt,0"/>
        </w:pict>
      </w:r>
      <w:r w:rsidRPr="005D7F40">
        <w:rPr>
          <w:rFonts w:eastAsia="ＭＳ Ｐゴシック" w:hAnsi="ＭＳ Ｐゴシック"/>
          <w:sz w:val="24"/>
        </w:rPr>
        <w:tab/>
      </w:r>
    </w:p>
    <w:p w:rsidR="002359EE" w:rsidRPr="005D7F40" w:rsidRDefault="002359EE" w:rsidP="002359EE">
      <w:pPr>
        <w:tabs>
          <w:tab w:val="left" w:pos="12675"/>
        </w:tabs>
        <w:rPr>
          <w:rFonts w:eastAsia="ＭＳ Ｐゴシック" w:hAnsi="ＭＳ Ｐゴシック"/>
          <w:sz w:val="24"/>
        </w:rPr>
      </w:pPr>
      <w:r w:rsidRPr="005D7F40">
        <w:rPr>
          <w:rFonts w:eastAsia="ＭＳ Ｐゴシック" w:hAnsi="ＭＳ Ｐゴシック"/>
          <w:sz w:val="24"/>
        </w:rPr>
        <w:tab/>
      </w:r>
      <w:r w:rsidRPr="005D7F40">
        <w:rPr>
          <w:rFonts w:eastAsia="ＭＳ Ｐゴシック" w:hAnsi="ＭＳ Ｐゴシック"/>
          <w:sz w:val="24"/>
        </w:rPr>
        <w:t>提供</w:t>
      </w:r>
    </w:p>
    <w:p w:rsidR="002359EE" w:rsidRPr="005D7F40" w:rsidRDefault="002359EE" w:rsidP="002359EE">
      <w:pPr>
        <w:tabs>
          <w:tab w:val="left" w:pos="4095"/>
        </w:tabs>
        <w:rPr>
          <w:rFonts w:eastAsia="ＭＳ Ｐゴシック" w:hAnsi="ＭＳ Ｐゴシック"/>
          <w:sz w:val="24"/>
        </w:rPr>
      </w:pPr>
      <w:r w:rsidRPr="005D7F40">
        <w:rPr>
          <w:rFonts w:eastAsia="ＭＳ Ｐゴシック" w:hAnsi="ＭＳ Ｐゴシック"/>
          <w:sz w:val="24"/>
        </w:rPr>
        <w:t xml:space="preserve">　　　　　　　　　　　　　　　　　　　　　　　　　　　　　　　　　　　　　　　　　　　　　　　　　　調理終了</w:t>
      </w:r>
    </w:p>
    <w:tbl>
      <w:tblPr>
        <w:tblW w:w="0" w:type="auto"/>
        <w:tblInd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629"/>
        <w:gridCol w:w="1442"/>
      </w:tblGrid>
      <w:tr w:rsidR="002359EE" w:rsidRPr="005D7F40" w:rsidTr="002359EE">
        <w:tblPrEx>
          <w:tblCellMar>
            <w:top w:w="0" w:type="dxa"/>
            <w:bottom w:w="0" w:type="dxa"/>
          </w:tblCellMar>
        </w:tblPrEx>
        <w:trPr>
          <w:trHeight w:val="1072"/>
        </w:trPr>
        <w:tc>
          <w:tcPr>
            <w:tcW w:w="1620" w:type="dxa"/>
          </w:tcPr>
          <w:p w:rsidR="002359EE" w:rsidRPr="005D7F40" w:rsidRDefault="002359EE" w:rsidP="002359EE">
            <w:pPr>
              <w:tabs>
                <w:tab w:val="left" w:pos="4095"/>
              </w:tabs>
              <w:rPr>
                <w:rFonts w:eastAsia="ＭＳ Ｐゴシック" w:hAnsi="ＭＳ Ｐゴシック"/>
                <w:sz w:val="24"/>
              </w:rPr>
            </w:pPr>
            <w:r w:rsidRPr="005D7F40">
              <w:rPr>
                <w:rFonts w:eastAsia="ＭＳ Ｐゴシック" w:hAnsi="ＭＳ Ｐゴシック"/>
                <w:sz w:val="24"/>
              </w:rPr>
              <w:t>保冷設備への搬入時刻、温度記録</w:t>
            </w:r>
          </w:p>
        </w:tc>
        <w:tc>
          <w:tcPr>
            <w:tcW w:w="705" w:type="dxa"/>
            <w:tcBorders>
              <w:top w:val="nil"/>
              <w:bottom w:val="nil"/>
            </w:tcBorders>
          </w:tcPr>
          <w:p w:rsidR="002359EE" w:rsidRPr="005D7F40" w:rsidRDefault="002359EE" w:rsidP="002359EE">
            <w:pPr>
              <w:rPr>
                <w:rFonts w:eastAsia="ＭＳ Ｐゴシック" w:hAnsi="ＭＳ Ｐゴシック"/>
                <w:sz w:val="24"/>
              </w:rPr>
            </w:pPr>
          </w:p>
        </w:tc>
        <w:tc>
          <w:tcPr>
            <w:tcW w:w="162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保冷設備からの搬出時刻の記録</w:t>
            </w:r>
          </w:p>
        </w:tc>
      </w:tr>
    </w:tbl>
    <w:p w:rsidR="002359EE" w:rsidRDefault="002359EE" w:rsidP="002359EE">
      <w:pPr>
        <w:rPr>
          <w:rFonts w:hAnsi="ＭＳ ゴシック"/>
          <w:sz w:val="24"/>
          <w:szCs w:val="24"/>
        </w:rPr>
        <w:sectPr w:rsidR="002359EE" w:rsidSect="002359EE">
          <w:pgSz w:w="15840" w:h="12240" w:orient="landscape" w:code="1"/>
          <w:pgMar w:top="1134" w:right="1701" w:bottom="1134" w:left="1701" w:header="720" w:footer="720" w:gutter="0"/>
          <w:pgNumType w:fmt="numberInDash" w:start="63"/>
          <w:cols w:space="720"/>
          <w:noEndnote/>
          <w:docGrid w:type="lines" w:linePitch="369"/>
        </w:sectPr>
      </w:pPr>
      <w:r w:rsidRPr="005D7F40">
        <w:rPr>
          <w:rFonts w:eastAsia="ＭＳ Ｐゴシック" w:hAnsi="ＭＳ Ｐゴシック"/>
          <w:sz w:val="24"/>
        </w:rPr>
        <w:fldChar w:fldCharType="end"/>
      </w:r>
    </w:p>
    <w:p w:rsidR="002359EE" w:rsidRPr="005D7F40" w:rsidRDefault="002359EE" w:rsidP="002359EE">
      <w:pPr>
        <w:ind w:rightChars="-424" w:right="-890"/>
        <w:rPr>
          <w:rFonts w:eastAsia="ＭＳ Ｐゴシック" w:hAnsi="ＭＳ Ｐゴシック"/>
          <w:sz w:val="24"/>
        </w:rPr>
      </w:pPr>
      <w:r>
        <w:lastRenderedPageBreak/>
        <w:fldChar w:fldCharType="begin"/>
      </w:r>
      <w:r>
        <w:instrText xml:space="preserve"> INCLUDETEXT "J:\\ses\\</w:instrText>
      </w:r>
      <w:r>
        <w:instrText>食品安全係</w:instrText>
      </w:r>
      <w:r>
        <w:instrText>\\</w:instrText>
      </w:r>
      <w:r>
        <w:instrText>佐野フォルダ：平成１３年７月～</w:instrText>
      </w:r>
      <w:r>
        <w:instrText>\\</w:instrText>
      </w:r>
      <w:r>
        <w:instrText>長期対応フォルダ（マチ）</w:instrText>
      </w:r>
      <w:r>
        <w:instrText>\\</w:instrText>
      </w:r>
      <w:r>
        <w:instrText>ホームページ大量調理施設マニュアル</w:instrText>
      </w:r>
      <w:r>
        <w:instrText>\\</w:instrText>
      </w:r>
      <w:r>
        <w:instrText>別紙</w:instrText>
      </w:r>
      <w:r>
        <w:instrText xml:space="preserve">.doc"  \* MERGEFORMAT </w:instrText>
      </w:r>
      <w:r>
        <w:fldChar w:fldCharType="separate"/>
      </w:r>
      <w:r w:rsidRPr="005D7F40">
        <w:rPr>
          <w:rFonts w:eastAsia="ＭＳ Ｐゴシック" w:hAnsi="ＭＳ Ｐゴシック"/>
          <w:sz w:val="24"/>
        </w:rPr>
        <w:t>（別紙）</w:t>
      </w:r>
    </w:p>
    <w:tbl>
      <w:tblPr>
        <w:tblpPr w:leftFromText="142" w:rightFromText="142" w:vertAnchor="text" w:horzAnchor="margin" w:tblpXSpec="right"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39"/>
        <w:gridCol w:w="2039"/>
      </w:tblGrid>
      <w:tr w:rsidR="002359EE" w:rsidRPr="005D7F40" w:rsidTr="002359EE">
        <w:tblPrEx>
          <w:tblCellMar>
            <w:top w:w="0" w:type="dxa"/>
            <w:bottom w:w="0" w:type="dxa"/>
          </w:tblCellMar>
        </w:tblPrEx>
        <w:trPr>
          <w:trHeight w:val="345"/>
        </w:trPr>
        <w:tc>
          <w:tcPr>
            <w:tcW w:w="203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203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468"/>
        </w:trPr>
        <w:tc>
          <w:tcPr>
            <w:tcW w:w="2039" w:type="dxa"/>
          </w:tcPr>
          <w:p w:rsidR="002359EE" w:rsidRPr="005D7F40" w:rsidRDefault="002359EE" w:rsidP="002359EE">
            <w:pPr>
              <w:rPr>
                <w:rFonts w:eastAsia="ＭＳ Ｐゴシック" w:hAnsi="ＭＳ Ｐゴシック"/>
                <w:b/>
                <w:bCs/>
                <w:sz w:val="24"/>
              </w:rPr>
            </w:pPr>
          </w:p>
        </w:tc>
        <w:tc>
          <w:tcPr>
            <w:tcW w:w="2039" w:type="dxa"/>
          </w:tcPr>
          <w:p w:rsidR="002359EE" w:rsidRPr="005D7F40" w:rsidRDefault="002359EE" w:rsidP="002359EE">
            <w:pPr>
              <w:rPr>
                <w:rFonts w:eastAsia="ＭＳ Ｐゴシック" w:hAnsi="ＭＳ Ｐゴシック"/>
                <w:b/>
                <w:bCs/>
                <w:sz w:val="24"/>
              </w:rPr>
            </w:pPr>
          </w:p>
        </w:tc>
      </w:tr>
    </w:tbl>
    <w:p w:rsidR="002359EE" w:rsidRPr="006909FF" w:rsidRDefault="002359EE" w:rsidP="002359EE">
      <w:pPr>
        <w:ind w:firstLineChars="100" w:firstLine="281"/>
        <w:rPr>
          <w:rFonts w:eastAsia="ＭＳ Ｐゴシック" w:hAnsi="ＭＳ Ｐゴシック" w:hint="eastAsia"/>
          <w:b/>
          <w:bCs/>
          <w:sz w:val="28"/>
          <w:szCs w:val="28"/>
        </w:rPr>
      </w:pPr>
      <w:r w:rsidRPr="006909FF">
        <w:rPr>
          <w:rFonts w:eastAsia="ＭＳ Ｐゴシック" w:hAnsi="ＭＳ Ｐゴシック"/>
          <w:b/>
          <w:bCs/>
          <w:sz w:val="28"/>
          <w:szCs w:val="28"/>
        </w:rPr>
        <w:t>調理施設の点検表</w:t>
      </w:r>
    </w:p>
    <w:p w:rsidR="002359EE" w:rsidRPr="005D7F40" w:rsidRDefault="002359EE" w:rsidP="002359EE">
      <w:pPr>
        <w:ind w:rightChars="-417" w:right="-876" w:firstLineChars="100" w:firstLine="240"/>
        <w:rPr>
          <w:rFonts w:eastAsia="ＭＳ Ｐゴシック" w:hAnsi="ＭＳ Ｐゴシック"/>
          <w:b/>
          <w:bCs/>
          <w:sz w:val="24"/>
        </w:rPr>
      </w:pPr>
      <w:r w:rsidRPr="005D7F40">
        <w:rPr>
          <w:rFonts w:eastAsia="ＭＳ Ｐゴシック" w:hAnsi="ＭＳ Ｐゴシック"/>
          <w:sz w:val="24"/>
        </w:rPr>
        <w:t xml:space="preserve">　　　　　　　　　　　　　　　　　　　　</w:t>
      </w:r>
      <w:r w:rsidRPr="005D7F40">
        <w:rPr>
          <w:rFonts w:eastAsia="ＭＳ Ｐゴシック" w:hAnsi="ＭＳ Ｐゴシック"/>
          <w:sz w:val="24"/>
        </w:rPr>
        <w:t xml:space="preserve"> </w:t>
      </w:r>
      <w:r w:rsidRPr="005D7F40">
        <w:rPr>
          <w:rFonts w:eastAsia="ＭＳ Ｐゴシック" w:hAnsi="ＭＳ Ｐゴシック"/>
          <w:sz w:val="24"/>
        </w:rPr>
        <w:t xml:space="preserve">　　　　　　　　</w:t>
      </w:r>
      <w:r w:rsidRPr="005D7F40">
        <w:rPr>
          <w:rFonts w:eastAsia="ＭＳ Ｐゴシック" w:hAnsi="ＭＳ Ｐゴシック" w:hint="eastAsia"/>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平成　　年　　月　　日</w:t>
      </w:r>
    </w:p>
    <w:p w:rsidR="002359EE" w:rsidRPr="005D7F40" w:rsidRDefault="002359EE" w:rsidP="002359EE">
      <w:pPr>
        <w:rPr>
          <w:rFonts w:eastAsia="ＭＳ Ｐゴシック" w:hAnsi="ＭＳ Ｐゴシック"/>
          <w:b/>
          <w:bCs/>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１．毎日点検</w:t>
      </w:r>
    </w:p>
    <w:tbl>
      <w:tblPr>
        <w:tblW w:w="95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
        <w:gridCol w:w="7371"/>
        <w:gridCol w:w="1638"/>
      </w:tblGrid>
      <w:tr w:rsidR="002359EE" w:rsidRPr="005D7F40" w:rsidTr="002359EE">
        <w:tblPrEx>
          <w:tblCellMar>
            <w:top w:w="0" w:type="dxa"/>
            <w:bottom w:w="0" w:type="dxa"/>
          </w:tblCellMar>
        </w:tblPrEx>
        <w:trPr>
          <w:trHeight w:val="70"/>
        </w:trPr>
        <w:tc>
          <w:tcPr>
            <w:tcW w:w="540" w:type="dxa"/>
          </w:tcPr>
          <w:p w:rsidR="002359EE" w:rsidRPr="005D7F40" w:rsidRDefault="002359EE" w:rsidP="002359EE">
            <w:pPr>
              <w:rPr>
                <w:rFonts w:eastAsia="ＭＳ Ｐゴシック" w:hAnsi="ＭＳ Ｐゴシック"/>
                <w:sz w:val="24"/>
              </w:rPr>
            </w:pPr>
          </w:p>
        </w:tc>
        <w:tc>
          <w:tcPr>
            <w:tcW w:w="7371"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　検　項　目</w:t>
            </w:r>
          </w:p>
        </w:tc>
        <w:tc>
          <w:tcPr>
            <w:tcW w:w="1638"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trHeight w:val="256"/>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１</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施設へのねずみやこん虫の侵入を防止するための設備に不備はありませんか。</w:t>
            </w:r>
          </w:p>
        </w:tc>
        <w:tc>
          <w:tcPr>
            <w:tcW w:w="1638"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574"/>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２</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施設の清掃は、全ての食品が調理場内から完全に搬出された後、適切に実施されましたか。（床面、内壁のうち床面から１ｍ以内の部分）</w:t>
            </w:r>
          </w:p>
        </w:tc>
        <w:tc>
          <w:tcPr>
            <w:tcW w:w="1638"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243"/>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３</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施設に部外者が入ったり、調理作業に不必要な物品が置かれていたりしませんか。</w:t>
            </w:r>
          </w:p>
        </w:tc>
        <w:tc>
          <w:tcPr>
            <w:tcW w:w="1638"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４</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施設は十分な換気が行われ、高温多湿が避けられていますか。</w:t>
            </w:r>
          </w:p>
        </w:tc>
        <w:tc>
          <w:tcPr>
            <w:tcW w:w="1638"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５</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手洗い設備の石けん、爪ブラシ、ペーパータオル、殺菌液は適切ですか。</w:t>
            </w:r>
          </w:p>
        </w:tc>
        <w:tc>
          <w:tcPr>
            <w:tcW w:w="1638"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２．</w:t>
      </w:r>
      <w:r w:rsidRPr="005D7F40">
        <w:rPr>
          <w:rFonts w:eastAsia="ＭＳ Ｐゴシック" w:hAnsi="ＭＳ Ｐゴシック"/>
          <w:sz w:val="24"/>
        </w:rPr>
        <w:t>1</w:t>
      </w:r>
      <w:r w:rsidRPr="005D7F40">
        <w:rPr>
          <w:rFonts w:eastAsia="ＭＳ Ｐゴシック" w:hAnsi="ＭＳ Ｐゴシック"/>
          <w:sz w:val="24"/>
        </w:rPr>
        <w:t>カ月ごとの点検</w:t>
      </w:r>
    </w:p>
    <w:tbl>
      <w:tblPr>
        <w:tblW w:w="953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
        <w:gridCol w:w="7371"/>
        <w:gridCol w:w="1624"/>
      </w:tblGrid>
      <w:tr w:rsidR="002359EE" w:rsidRPr="005D7F40" w:rsidTr="002359EE">
        <w:tblPrEx>
          <w:tblCellMar>
            <w:top w:w="0" w:type="dxa"/>
            <w:bottom w:w="0" w:type="dxa"/>
          </w:tblCellMar>
        </w:tblPrEx>
        <w:trPr>
          <w:trHeight w:val="236"/>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１</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巡回点検の結果、ねずみやこん虫の発生はありませんか。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565"/>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２</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ねずみやこん虫の駆除は半年以内に実施され、その記録が１年以上保存されていますか。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177"/>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３</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汚染作業区域と非汚染作業区域が明確に区別されていますか。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533"/>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４</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各作業区域の入り口手前に手洗い設備、履き物の消毒設備（履き物の交換が困難な場合に限る。）が設置されていますか。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234"/>
        </w:trPr>
        <w:tc>
          <w:tcPr>
            <w:tcW w:w="540" w:type="dxa"/>
            <w:vMerge w:val="restart"/>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５</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シンクは用途別に相互汚染しないように設置されていますか。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345"/>
        </w:trPr>
        <w:tc>
          <w:tcPr>
            <w:tcW w:w="540" w:type="dxa"/>
            <w:vMerge/>
          </w:tcPr>
          <w:p w:rsidR="002359EE" w:rsidRPr="005D7F40" w:rsidRDefault="002359EE" w:rsidP="002359EE">
            <w:pPr>
              <w:jc w:val="right"/>
              <w:rPr>
                <w:rFonts w:eastAsia="ＭＳ Ｐゴシック" w:hAnsi="ＭＳ Ｐゴシック"/>
                <w:sz w:val="24"/>
              </w:rPr>
            </w:pP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加熱調理用食材、非加熱調理用食材、器具の洗浄等を行うシンクは別に設置されていますか。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01"/>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６</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シンク等の排水口は排水が飛散しない構造になっていますか。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33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７</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全ての移動性の器具、容器等を衛生的に保管するための設備が設けられていますか。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８</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便所には、専用の手洗い設備、専用の履き物が備えられていますか。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９</w:t>
            </w:r>
          </w:p>
        </w:tc>
        <w:tc>
          <w:tcPr>
            <w:tcW w:w="73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施設の清掃は、全ての食品が調理場内から完全に排出された後、適切に実施されましたか。（天井、内壁のうち床面から１ｍ以上の部分）</w:t>
            </w:r>
          </w:p>
        </w:tc>
        <w:tc>
          <w:tcPr>
            <w:tcW w:w="1624"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３．</w:t>
      </w:r>
      <w:r w:rsidRPr="005D7F40">
        <w:rPr>
          <w:rFonts w:eastAsia="ＭＳ Ｐゴシック" w:hAnsi="ＭＳ Ｐゴシック"/>
          <w:sz w:val="24"/>
        </w:rPr>
        <w:t>3</w:t>
      </w:r>
      <w:r w:rsidRPr="005D7F40">
        <w:rPr>
          <w:rFonts w:eastAsia="ＭＳ Ｐゴシック" w:hAnsi="ＭＳ Ｐゴシック"/>
          <w:sz w:val="24"/>
        </w:rPr>
        <w:t>ヵ月ごとの点検</w:t>
      </w:r>
    </w:p>
    <w:tbl>
      <w:tblPr>
        <w:tblW w:w="953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4"/>
        <w:gridCol w:w="7377"/>
        <w:gridCol w:w="1624"/>
      </w:tblGrid>
      <w:tr w:rsidR="002359EE" w:rsidRPr="005D7F40" w:rsidTr="002359EE">
        <w:tblPrEx>
          <w:tblCellMar>
            <w:top w:w="0" w:type="dxa"/>
            <w:bottom w:w="0" w:type="dxa"/>
          </w:tblCellMar>
        </w:tblPrEx>
        <w:trPr>
          <w:trHeight w:val="390"/>
        </w:trPr>
        <w:tc>
          <w:tcPr>
            <w:tcW w:w="534"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１</w:t>
            </w:r>
          </w:p>
        </w:tc>
        <w:tc>
          <w:tcPr>
            <w:tcW w:w="7377"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施設は隔壁等により、不潔な場所から完全に区別されていますか。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34"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２</w:t>
            </w:r>
          </w:p>
        </w:tc>
        <w:tc>
          <w:tcPr>
            <w:tcW w:w="7377"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施設の床面は排水が容易に行える構造になっていますか。</w:t>
            </w:r>
          </w:p>
        </w:tc>
        <w:tc>
          <w:tcPr>
            <w:tcW w:w="1624"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34"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３</w:t>
            </w:r>
          </w:p>
        </w:tc>
        <w:tc>
          <w:tcPr>
            <w:tcW w:w="7377"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便所、休憩室及び更衣室は、隔壁により食品を取り扱う場所と区分されていますか。</w:t>
            </w:r>
          </w:p>
        </w:tc>
        <w:tc>
          <w:tcPr>
            <w:tcW w:w="1624"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95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49"/>
      </w:tblGrid>
      <w:tr w:rsidR="002359EE" w:rsidRPr="005D7F40" w:rsidTr="002359EE">
        <w:tblPrEx>
          <w:tblCellMar>
            <w:top w:w="0" w:type="dxa"/>
            <w:bottom w:w="0" w:type="dxa"/>
          </w:tblCellMar>
        </w:tblPrEx>
        <w:trPr>
          <w:trHeight w:val="960"/>
        </w:trPr>
        <w:tc>
          <w:tcPr>
            <w:tcW w:w="9549" w:type="dxa"/>
          </w:tcPr>
          <w:p w:rsidR="002359EE" w:rsidRPr="005D7F40" w:rsidRDefault="002359EE" w:rsidP="002359EE">
            <w:pPr>
              <w:tabs>
                <w:tab w:val="left" w:pos="3345"/>
              </w:tabs>
              <w:rPr>
                <w:rFonts w:eastAsia="ＭＳ Ｐゴシック" w:hAnsi="ＭＳ Ｐゴシック"/>
                <w:sz w:val="24"/>
              </w:rPr>
            </w:pPr>
            <w:r w:rsidRPr="005D7F40">
              <w:rPr>
                <w:rFonts w:eastAsia="ＭＳ Ｐゴシック" w:hAnsi="ＭＳ Ｐゴシック"/>
                <w:sz w:val="24"/>
              </w:rPr>
              <w:t>〈改善を行った点〉</w:t>
            </w:r>
            <w:r w:rsidRPr="005D7F40">
              <w:rPr>
                <w:rFonts w:eastAsia="ＭＳ Ｐゴシック" w:hAnsi="ＭＳ Ｐゴシック"/>
                <w:sz w:val="24"/>
              </w:rPr>
              <w:tab/>
            </w:r>
          </w:p>
        </w:tc>
      </w:tr>
      <w:tr w:rsidR="002359EE" w:rsidRPr="005D7F40" w:rsidTr="002359EE">
        <w:tblPrEx>
          <w:tblCellMar>
            <w:top w:w="0" w:type="dxa"/>
            <w:bottom w:w="0" w:type="dxa"/>
          </w:tblCellMar>
        </w:tblPrEx>
        <w:trPr>
          <w:trHeight w:val="960"/>
        </w:trPr>
        <w:tc>
          <w:tcPr>
            <w:tcW w:w="9549"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〈計画的に改善すべき点〉</w:t>
            </w:r>
          </w:p>
        </w:tc>
      </w:tr>
    </w:tbl>
    <w:p w:rsidR="002359EE" w:rsidRDefault="002359EE" w:rsidP="002359EE">
      <w:pPr>
        <w:rPr>
          <w:rFonts w:eastAsia="ＭＳ Ｐゴシック" w:hAnsi="ＭＳ Ｐゴシック" w:hint="eastAsia"/>
          <w:b/>
          <w:bCs/>
          <w:sz w:val="24"/>
        </w:rPr>
      </w:pPr>
      <w:r w:rsidRPr="005D7F40">
        <w:rPr>
          <w:rFonts w:eastAsia="ＭＳ Ｐゴシック" w:hAnsi="ＭＳ Ｐゴシック"/>
          <w:b/>
          <w:bCs/>
          <w:sz w:val="24"/>
        </w:rPr>
        <w:br w:type="page"/>
      </w: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従事者等の衛生管理点検表</w:t>
      </w:r>
      <w:r w:rsidRPr="005D7F40">
        <w:rPr>
          <w:rFonts w:eastAsia="ＭＳ Ｐゴシック" w:hAnsi="ＭＳ Ｐゴシック"/>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6"/>
        <w:gridCol w:w="1623"/>
      </w:tblGrid>
      <w:tr w:rsidR="002359EE" w:rsidRPr="005D7F40" w:rsidTr="002359EE">
        <w:tblPrEx>
          <w:tblCellMar>
            <w:top w:w="0" w:type="dxa"/>
            <w:bottom w:w="0" w:type="dxa"/>
          </w:tblCellMar>
        </w:tblPrEx>
        <w:trPr>
          <w:trHeight w:val="345"/>
        </w:trPr>
        <w:tc>
          <w:tcPr>
            <w:tcW w:w="1896"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623"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590"/>
        </w:trPr>
        <w:tc>
          <w:tcPr>
            <w:tcW w:w="1896" w:type="dxa"/>
          </w:tcPr>
          <w:p w:rsidR="002359EE" w:rsidRPr="005D7F40" w:rsidRDefault="002359EE" w:rsidP="002359EE">
            <w:pPr>
              <w:rPr>
                <w:rFonts w:eastAsia="ＭＳ Ｐゴシック" w:hAnsi="ＭＳ Ｐゴシック"/>
                <w:b/>
                <w:bCs/>
                <w:sz w:val="24"/>
              </w:rPr>
            </w:pPr>
          </w:p>
        </w:tc>
        <w:tc>
          <w:tcPr>
            <w:tcW w:w="1623"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tbl>
      <w:tblPr>
        <w:tblW w:w="0" w:type="auto"/>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521"/>
        <w:gridCol w:w="521"/>
        <w:gridCol w:w="522"/>
        <w:gridCol w:w="521"/>
        <w:gridCol w:w="521"/>
        <w:gridCol w:w="522"/>
        <w:gridCol w:w="521"/>
        <w:gridCol w:w="521"/>
        <w:gridCol w:w="522"/>
      </w:tblGrid>
      <w:tr w:rsidR="002359EE" w:rsidRPr="005D7F40" w:rsidTr="002359EE">
        <w:tblPrEx>
          <w:tblCellMar>
            <w:top w:w="0" w:type="dxa"/>
            <w:bottom w:w="0" w:type="dxa"/>
          </w:tblCellMar>
        </w:tblPrEx>
        <w:trPr>
          <w:trHeight w:val="944"/>
        </w:trPr>
        <w:tc>
          <w:tcPr>
            <w:tcW w:w="2340" w:type="dxa"/>
          </w:tcPr>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氏　　名</w:t>
            </w:r>
          </w:p>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体</w:t>
            </w: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調</w:t>
            </w:r>
          </w:p>
        </w:tc>
        <w:tc>
          <w:tcPr>
            <w:tcW w:w="52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化膿創</w:t>
            </w:r>
          </w:p>
        </w:tc>
        <w:tc>
          <w:tcPr>
            <w:tcW w:w="522"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服</w:t>
            </w: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装</w:t>
            </w:r>
          </w:p>
        </w:tc>
        <w:tc>
          <w:tcPr>
            <w:tcW w:w="52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帽</w:t>
            </w: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子</w:t>
            </w:r>
          </w:p>
        </w:tc>
        <w:tc>
          <w:tcPr>
            <w:tcW w:w="52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毛</w:t>
            </w: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髪</w:t>
            </w:r>
          </w:p>
        </w:tc>
        <w:tc>
          <w:tcPr>
            <w:tcW w:w="522"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履</w:t>
            </w: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物</w:t>
            </w:r>
          </w:p>
        </w:tc>
        <w:tc>
          <w:tcPr>
            <w:tcW w:w="521" w:type="dxa"/>
          </w:tcPr>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爪</w:t>
            </w:r>
          </w:p>
        </w:tc>
        <w:tc>
          <w:tcPr>
            <w:tcW w:w="52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指輪等　</w:t>
            </w:r>
          </w:p>
        </w:tc>
        <w:tc>
          <w:tcPr>
            <w:tcW w:w="522"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手洗い</w:t>
            </w:r>
          </w:p>
        </w:tc>
      </w:tr>
      <w:tr w:rsidR="002359EE" w:rsidRPr="005D7F40" w:rsidTr="002359EE">
        <w:tblPrEx>
          <w:tblCellMar>
            <w:top w:w="0" w:type="dxa"/>
            <w:bottom w:w="0" w:type="dxa"/>
          </w:tblCellMar>
        </w:tblPrEx>
        <w:trPr>
          <w:trHeight w:val="457"/>
        </w:trPr>
        <w:tc>
          <w:tcPr>
            <w:tcW w:w="2340"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73"/>
        </w:trPr>
        <w:tc>
          <w:tcPr>
            <w:tcW w:w="2340"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61"/>
        </w:trPr>
        <w:tc>
          <w:tcPr>
            <w:tcW w:w="2340"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63"/>
        </w:trPr>
        <w:tc>
          <w:tcPr>
            <w:tcW w:w="2340"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78"/>
        </w:trPr>
        <w:tc>
          <w:tcPr>
            <w:tcW w:w="2340"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1" w:type="dxa"/>
          </w:tcPr>
          <w:p w:rsidR="002359EE" w:rsidRPr="005D7F40" w:rsidRDefault="002359EE" w:rsidP="002359EE">
            <w:pPr>
              <w:rPr>
                <w:rFonts w:eastAsia="ＭＳ Ｐゴシック" w:hAnsi="ＭＳ Ｐゴシック"/>
                <w:sz w:val="24"/>
              </w:rPr>
            </w:pPr>
          </w:p>
        </w:tc>
        <w:tc>
          <w:tcPr>
            <w:tcW w:w="522"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0"/>
        <w:gridCol w:w="6154"/>
        <w:gridCol w:w="1586"/>
        <w:gridCol w:w="1277"/>
      </w:tblGrid>
      <w:tr w:rsidR="002359EE" w:rsidRPr="005D7F40" w:rsidTr="002359EE">
        <w:tblPrEx>
          <w:tblCellMar>
            <w:top w:w="0" w:type="dxa"/>
            <w:bottom w:w="0" w:type="dxa"/>
          </w:tblCellMar>
        </w:tblPrEx>
        <w:trPr>
          <w:trHeight w:val="290"/>
        </w:trPr>
        <w:tc>
          <w:tcPr>
            <w:tcW w:w="540" w:type="dxa"/>
          </w:tcPr>
          <w:p w:rsidR="002359EE" w:rsidRPr="005D7F40" w:rsidRDefault="002359EE" w:rsidP="002359EE">
            <w:pPr>
              <w:rPr>
                <w:rFonts w:eastAsia="ＭＳ Ｐゴシック" w:hAnsi="ＭＳ Ｐゴシック"/>
                <w:sz w:val="24"/>
              </w:rPr>
            </w:pPr>
          </w:p>
        </w:tc>
        <w:tc>
          <w:tcPr>
            <w:tcW w:w="7740" w:type="dxa"/>
            <w:gridSpan w:val="2"/>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　検　項　目</w:t>
            </w:r>
          </w:p>
        </w:tc>
        <w:tc>
          <w:tcPr>
            <w:tcW w:w="1277"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trHeight w:val="318"/>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１</w:t>
            </w:r>
          </w:p>
        </w:tc>
        <w:tc>
          <w:tcPr>
            <w:tcW w:w="7740" w:type="dxa"/>
            <w:gridSpan w:val="2"/>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健康診断、検便検査の結果に異常はありませんか。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301"/>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２</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下痢、発熱などの症状はありませんか。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283"/>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３</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手指や顔面に化膿創がありませんか。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28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４</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着用する外衣、帽子は毎日専用で清潔のものに交換されていますか。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262"/>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５</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毛髪が帽子から出ていませんか。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259"/>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６</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作業場専用の履物を使っていますか。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83"/>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７</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爪は短く切っていますか。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８</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指輪やマニキュアをしていませんか。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330"/>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９</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手洗いを適切な時期に適切な方法で行っていますか。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362"/>
        </w:trPr>
        <w:tc>
          <w:tcPr>
            <w:tcW w:w="540" w:type="dxa"/>
          </w:tcPr>
          <w:p w:rsidR="002359EE" w:rsidRPr="005D7F40" w:rsidRDefault="002359EE" w:rsidP="002359EE">
            <w:pPr>
              <w:jc w:val="right"/>
              <w:rPr>
                <w:rFonts w:eastAsia="ＭＳ Ｐゴシック" w:hAnsi="ＭＳ Ｐゴシック"/>
                <w:sz w:val="24"/>
              </w:rPr>
            </w:pPr>
            <w:r w:rsidRPr="002359EE">
              <w:rPr>
                <w:rFonts w:eastAsia="ＭＳ Ｐゴシック" w:hAnsi="ＭＳ Ｐゴシック"/>
                <w:spacing w:val="91"/>
                <w:kern w:val="0"/>
                <w:sz w:val="24"/>
                <w:fitText w:val="420" w:id="-716979959"/>
              </w:rPr>
              <w:t>１</w:t>
            </w:r>
            <w:r w:rsidRPr="002359EE">
              <w:rPr>
                <w:rFonts w:eastAsia="ＭＳ Ｐゴシック" w:hAnsi="ＭＳ Ｐゴシック"/>
                <w:kern w:val="0"/>
                <w:sz w:val="24"/>
                <w:fitText w:val="420" w:id="-716979959"/>
              </w:rPr>
              <w:t>０</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下処理から調理場への移動の際には外衣、履き物の交換（履き物の交換が困難な場合には、履物の消毒）が行われていますか。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355"/>
        </w:trPr>
        <w:tc>
          <w:tcPr>
            <w:tcW w:w="540" w:type="dxa"/>
          </w:tcPr>
          <w:p w:rsidR="002359EE" w:rsidRPr="005D7F40" w:rsidRDefault="002359EE" w:rsidP="002359EE">
            <w:pPr>
              <w:jc w:val="right"/>
              <w:rPr>
                <w:rFonts w:eastAsia="ＭＳ Ｐゴシック" w:hAnsi="ＭＳ Ｐゴシック"/>
                <w:sz w:val="24"/>
              </w:rPr>
            </w:pPr>
            <w:r w:rsidRPr="002359EE">
              <w:rPr>
                <w:rFonts w:eastAsia="ＭＳ Ｐゴシック" w:hAnsi="ＭＳ Ｐゴシック"/>
                <w:spacing w:val="91"/>
                <w:kern w:val="0"/>
                <w:sz w:val="24"/>
                <w:fitText w:val="420" w:id="-716979958"/>
              </w:rPr>
              <w:t>１</w:t>
            </w:r>
            <w:r w:rsidRPr="002359EE">
              <w:rPr>
                <w:rFonts w:eastAsia="ＭＳ Ｐゴシック" w:hAnsi="ＭＳ Ｐゴシック"/>
                <w:kern w:val="0"/>
                <w:sz w:val="24"/>
                <w:fitText w:val="420" w:id="-716979958"/>
              </w:rPr>
              <w:t>１</w:t>
            </w:r>
          </w:p>
        </w:tc>
        <w:tc>
          <w:tcPr>
            <w:tcW w:w="7740" w:type="dxa"/>
            <w:gridSpan w:val="2"/>
            <w:vAlign w:val="center"/>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便所には、調理作業時に着用する外衣、帽子、履き物のまま入らないようにしていますか。</w:t>
            </w: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315"/>
        </w:trPr>
        <w:tc>
          <w:tcPr>
            <w:tcW w:w="540" w:type="dxa"/>
            <w:vMerge w:val="restart"/>
          </w:tcPr>
          <w:p w:rsidR="002359EE" w:rsidRPr="005D7F40" w:rsidRDefault="002359EE" w:rsidP="002359EE">
            <w:pPr>
              <w:jc w:val="right"/>
              <w:rPr>
                <w:rFonts w:eastAsia="ＭＳ Ｐゴシック" w:hAnsi="ＭＳ Ｐゴシック"/>
                <w:sz w:val="24"/>
              </w:rPr>
            </w:pPr>
            <w:r w:rsidRPr="002359EE">
              <w:rPr>
                <w:rFonts w:eastAsia="ＭＳ Ｐゴシック" w:hAnsi="ＭＳ Ｐゴシック"/>
                <w:spacing w:val="91"/>
                <w:kern w:val="0"/>
                <w:sz w:val="24"/>
                <w:fitText w:val="420" w:id="-716979957"/>
              </w:rPr>
              <w:t>１</w:t>
            </w:r>
            <w:r w:rsidRPr="002359EE">
              <w:rPr>
                <w:rFonts w:eastAsia="ＭＳ Ｐゴシック" w:hAnsi="ＭＳ Ｐゴシック"/>
                <w:kern w:val="0"/>
                <w:sz w:val="24"/>
                <w:fitText w:val="420" w:id="-716979957"/>
              </w:rPr>
              <w:t>２</w:t>
            </w:r>
          </w:p>
        </w:tc>
        <w:tc>
          <w:tcPr>
            <w:tcW w:w="6154" w:type="dxa"/>
            <w:vMerge w:val="restart"/>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調理、点検に従事しない者が、やむを得ず、調理施設に立ち入る場合には、専用の清潔な帽子、外衣及び履き物を着用させましたか。</w:t>
            </w:r>
          </w:p>
        </w:tc>
        <w:tc>
          <w:tcPr>
            <w:tcW w:w="1586"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立ち入った者</w:t>
            </w:r>
          </w:p>
        </w:tc>
        <w:tc>
          <w:tcPr>
            <w:tcW w:w="1277"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cantSplit/>
          <w:trHeight w:val="473"/>
        </w:trPr>
        <w:tc>
          <w:tcPr>
            <w:tcW w:w="540" w:type="dxa"/>
            <w:vMerge/>
          </w:tcPr>
          <w:p w:rsidR="002359EE" w:rsidRPr="005D7F40" w:rsidRDefault="002359EE" w:rsidP="002359EE">
            <w:pPr>
              <w:rPr>
                <w:rFonts w:eastAsia="ＭＳ Ｐゴシック" w:hAnsi="ＭＳ Ｐゴシック"/>
                <w:sz w:val="24"/>
              </w:rPr>
            </w:pPr>
          </w:p>
        </w:tc>
        <w:tc>
          <w:tcPr>
            <w:tcW w:w="6154" w:type="dxa"/>
            <w:vMerge/>
          </w:tcPr>
          <w:p w:rsidR="002359EE" w:rsidRPr="005D7F40" w:rsidRDefault="002359EE" w:rsidP="002359EE">
            <w:pPr>
              <w:rPr>
                <w:rFonts w:eastAsia="ＭＳ Ｐゴシック" w:hAnsi="ＭＳ Ｐゴシック"/>
                <w:sz w:val="24"/>
              </w:rPr>
            </w:pPr>
          </w:p>
        </w:tc>
        <w:tc>
          <w:tcPr>
            <w:tcW w:w="1586" w:type="dxa"/>
          </w:tcPr>
          <w:p w:rsidR="002359EE" w:rsidRPr="005D7F40" w:rsidRDefault="002359EE" w:rsidP="002359EE">
            <w:pPr>
              <w:rPr>
                <w:rFonts w:eastAsia="ＭＳ Ｐゴシック" w:hAnsi="ＭＳ Ｐゴシック"/>
                <w:sz w:val="24"/>
              </w:rPr>
            </w:pPr>
          </w:p>
        </w:tc>
        <w:tc>
          <w:tcPr>
            <w:tcW w:w="1277"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460"/>
        </w:trPr>
        <w:tc>
          <w:tcPr>
            <w:tcW w:w="540" w:type="dxa"/>
            <w:vMerge/>
          </w:tcPr>
          <w:p w:rsidR="002359EE" w:rsidRPr="005D7F40" w:rsidRDefault="002359EE" w:rsidP="002359EE">
            <w:pPr>
              <w:rPr>
                <w:rFonts w:eastAsia="ＭＳ Ｐゴシック" w:hAnsi="ＭＳ Ｐゴシック"/>
                <w:sz w:val="24"/>
              </w:rPr>
            </w:pPr>
          </w:p>
        </w:tc>
        <w:tc>
          <w:tcPr>
            <w:tcW w:w="6154" w:type="dxa"/>
            <w:vMerge/>
          </w:tcPr>
          <w:p w:rsidR="002359EE" w:rsidRPr="005D7F40" w:rsidRDefault="002359EE" w:rsidP="002359EE">
            <w:pPr>
              <w:rPr>
                <w:rFonts w:eastAsia="ＭＳ Ｐゴシック" w:hAnsi="ＭＳ Ｐゴシック"/>
                <w:sz w:val="24"/>
              </w:rPr>
            </w:pPr>
          </w:p>
        </w:tc>
        <w:tc>
          <w:tcPr>
            <w:tcW w:w="1586" w:type="dxa"/>
          </w:tcPr>
          <w:p w:rsidR="002359EE" w:rsidRPr="005D7F40" w:rsidRDefault="002359EE" w:rsidP="002359EE">
            <w:pPr>
              <w:rPr>
                <w:rFonts w:eastAsia="ＭＳ Ｐゴシック" w:hAnsi="ＭＳ Ｐゴシック"/>
                <w:sz w:val="24"/>
              </w:rPr>
            </w:pPr>
          </w:p>
        </w:tc>
        <w:tc>
          <w:tcPr>
            <w:tcW w:w="1277"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40"/>
      </w:tblGrid>
      <w:tr w:rsidR="002359EE" w:rsidRPr="005D7F40" w:rsidTr="002359EE">
        <w:tblPrEx>
          <w:tblCellMar>
            <w:top w:w="0" w:type="dxa"/>
            <w:bottom w:w="0" w:type="dxa"/>
          </w:tblCellMar>
        </w:tblPrEx>
        <w:trPr>
          <w:trHeight w:val="1305"/>
        </w:trPr>
        <w:tc>
          <w:tcPr>
            <w:tcW w:w="9540" w:type="dxa"/>
          </w:tcPr>
          <w:p w:rsidR="002359EE" w:rsidRPr="005D7F40" w:rsidRDefault="002359EE" w:rsidP="002359EE">
            <w:pPr>
              <w:tabs>
                <w:tab w:val="left" w:pos="3345"/>
              </w:tabs>
              <w:rPr>
                <w:rFonts w:eastAsia="ＭＳ Ｐゴシック" w:hAnsi="ＭＳ Ｐゴシック"/>
                <w:sz w:val="24"/>
              </w:rPr>
            </w:pPr>
            <w:r w:rsidRPr="005D7F40">
              <w:rPr>
                <w:rFonts w:eastAsia="ＭＳ Ｐゴシック" w:hAnsi="ＭＳ Ｐゴシック"/>
                <w:sz w:val="24"/>
              </w:rPr>
              <w:t>〈改善を行った点〉</w:t>
            </w:r>
            <w:r w:rsidRPr="005D7F40">
              <w:rPr>
                <w:rFonts w:eastAsia="ＭＳ Ｐゴシック" w:hAnsi="ＭＳ Ｐゴシック"/>
                <w:sz w:val="24"/>
              </w:rPr>
              <w:tab/>
            </w:r>
          </w:p>
        </w:tc>
      </w:tr>
      <w:tr w:rsidR="002359EE" w:rsidRPr="005D7F40" w:rsidTr="002359EE">
        <w:tblPrEx>
          <w:tblCellMar>
            <w:top w:w="0" w:type="dxa"/>
            <w:bottom w:w="0" w:type="dxa"/>
          </w:tblCellMar>
        </w:tblPrEx>
        <w:trPr>
          <w:trHeight w:val="1305"/>
        </w:trPr>
        <w:tc>
          <w:tcPr>
            <w:tcW w:w="95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〈計画的に改善すべき点〉</w:t>
            </w:r>
          </w:p>
        </w:tc>
      </w:tr>
    </w:tbl>
    <w:p w:rsidR="002359EE" w:rsidRDefault="002359EE" w:rsidP="002359EE">
      <w:pPr>
        <w:rPr>
          <w:rFonts w:eastAsia="ＭＳ Ｐゴシック" w:hAnsi="ＭＳ Ｐゴシック" w:hint="eastAsia"/>
          <w:b/>
          <w:bCs/>
          <w:sz w:val="24"/>
        </w:rPr>
      </w:pPr>
      <w:r w:rsidRPr="005D7F40">
        <w:rPr>
          <w:rFonts w:eastAsia="ＭＳ Ｐゴシック" w:hAnsi="ＭＳ Ｐゴシック"/>
          <w:b/>
          <w:bCs/>
          <w:sz w:val="24"/>
        </w:rPr>
        <w:br w:type="page"/>
      </w: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原材料の取扱い等点検表</w:t>
      </w:r>
      <w:r w:rsidRPr="005D7F40">
        <w:rPr>
          <w:rFonts w:eastAsia="ＭＳ Ｐゴシック" w:hAnsi="ＭＳ Ｐゴシック"/>
          <w:sz w:val="24"/>
        </w:rPr>
        <w:t xml:space="preserve">　　　　　　　　　　　</w:t>
      </w:r>
      <w:r w:rsidRPr="005D7F40">
        <w:rPr>
          <w:rFonts w:eastAsia="ＭＳ Ｐゴシック" w:hAnsi="ＭＳ Ｐゴシック" w:hint="eastAsia"/>
          <w:sz w:val="24"/>
        </w:rPr>
        <w:t xml:space="preserve"> </w:t>
      </w:r>
      <w:r w:rsidRPr="005D7F40">
        <w:rPr>
          <w:rFonts w:eastAsia="ＭＳ Ｐゴシック" w:hAnsi="ＭＳ Ｐゴシック"/>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23"/>
      </w:tblGrid>
      <w:tr w:rsidR="002359EE" w:rsidRPr="005D7F40" w:rsidTr="002359EE">
        <w:tblPrEx>
          <w:tblCellMar>
            <w:top w:w="0" w:type="dxa"/>
            <w:bottom w:w="0" w:type="dxa"/>
          </w:tblCellMar>
        </w:tblPrEx>
        <w:trPr>
          <w:trHeight w:val="345"/>
        </w:trPr>
        <w:tc>
          <w:tcPr>
            <w:tcW w:w="1797"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623"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590"/>
        </w:trPr>
        <w:tc>
          <w:tcPr>
            <w:tcW w:w="1797" w:type="dxa"/>
          </w:tcPr>
          <w:p w:rsidR="002359EE" w:rsidRPr="005D7F40" w:rsidRDefault="002359EE" w:rsidP="002359EE">
            <w:pPr>
              <w:rPr>
                <w:rFonts w:eastAsia="ＭＳ Ｐゴシック" w:hAnsi="ＭＳ Ｐゴシック"/>
                <w:b/>
                <w:bCs/>
                <w:sz w:val="24"/>
              </w:rPr>
            </w:pPr>
          </w:p>
        </w:tc>
        <w:tc>
          <w:tcPr>
            <w:tcW w:w="1623"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b/>
          <w:bCs/>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widowControl/>
        <w:numPr>
          <w:ilvl w:val="0"/>
          <w:numId w:val="3"/>
        </w:numPr>
        <w:jc w:val="left"/>
        <w:rPr>
          <w:rFonts w:eastAsia="ＭＳ Ｐゴシック" w:hAnsi="ＭＳ Ｐゴシック"/>
          <w:sz w:val="24"/>
        </w:rPr>
      </w:pPr>
      <w:r w:rsidRPr="005D7F40">
        <w:rPr>
          <w:rFonts w:eastAsia="ＭＳ Ｐゴシック" w:hAnsi="ＭＳ Ｐゴシック"/>
          <w:sz w:val="24"/>
        </w:rPr>
        <w:t>原材料の取扱い（毎日点検）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
        <w:gridCol w:w="7740"/>
        <w:gridCol w:w="1260"/>
      </w:tblGrid>
      <w:tr w:rsidR="002359EE" w:rsidRPr="005D7F40" w:rsidTr="002359EE">
        <w:tblPrEx>
          <w:tblCellMar>
            <w:top w:w="0" w:type="dxa"/>
            <w:bottom w:w="0" w:type="dxa"/>
          </w:tblCellMar>
        </w:tblPrEx>
        <w:trPr>
          <w:trHeight w:val="149"/>
        </w:trPr>
        <w:tc>
          <w:tcPr>
            <w:tcW w:w="5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c>
          <w:tcPr>
            <w:tcW w:w="77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w:t>
            </w:r>
            <w:r w:rsidRPr="005D7F40">
              <w:rPr>
                <w:rFonts w:eastAsia="ＭＳ Ｐゴシック" w:hAnsi="ＭＳ Ｐゴシック"/>
                <w:sz w:val="24"/>
              </w:rPr>
              <w:t xml:space="preserve"> </w:t>
            </w:r>
            <w:r w:rsidRPr="005D7F40">
              <w:rPr>
                <w:rFonts w:eastAsia="ＭＳ Ｐゴシック" w:hAnsi="ＭＳ Ｐゴシック"/>
                <w:sz w:val="24"/>
              </w:rPr>
              <w:t>検</w:t>
            </w:r>
            <w:r w:rsidRPr="005D7F40">
              <w:rPr>
                <w:rFonts w:eastAsia="ＭＳ Ｐゴシック" w:hAnsi="ＭＳ Ｐゴシック"/>
                <w:sz w:val="24"/>
              </w:rPr>
              <w:t xml:space="preserve"> </w:t>
            </w:r>
            <w:r w:rsidRPr="005D7F40">
              <w:rPr>
                <w:rFonts w:eastAsia="ＭＳ Ｐゴシック" w:hAnsi="ＭＳ Ｐゴシック"/>
                <w:sz w:val="24"/>
              </w:rPr>
              <w:t>項</w:t>
            </w:r>
            <w:r w:rsidRPr="005D7F40">
              <w:rPr>
                <w:rFonts w:eastAsia="ＭＳ Ｐゴシック" w:hAnsi="ＭＳ Ｐゴシック"/>
                <w:sz w:val="24"/>
              </w:rPr>
              <w:t xml:space="preserve"> </w:t>
            </w:r>
            <w:r w:rsidRPr="005D7F40">
              <w:rPr>
                <w:rFonts w:eastAsia="ＭＳ Ｐゴシック" w:hAnsi="ＭＳ Ｐゴシック"/>
                <w:sz w:val="24"/>
              </w:rPr>
              <w:t>目</w:t>
            </w:r>
          </w:p>
        </w:tc>
        <w:tc>
          <w:tcPr>
            <w:tcW w:w="12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cantSplit/>
          <w:trHeight w:val="132"/>
        </w:trPr>
        <w:tc>
          <w:tcPr>
            <w:tcW w:w="540" w:type="dxa"/>
            <w:vMerge w:val="restart"/>
            <w:vAlign w:val="center"/>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１</w:t>
            </w:r>
          </w:p>
          <w:p w:rsidR="002359EE" w:rsidRPr="005D7F40" w:rsidRDefault="002359EE" w:rsidP="002359EE">
            <w:pPr>
              <w:jc w:val="right"/>
              <w:rPr>
                <w:rFonts w:eastAsia="ＭＳ Ｐゴシック" w:hAnsi="ＭＳ Ｐゴシック"/>
                <w:sz w:val="24"/>
              </w:rPr>
            </w:pPr>
          </w:p>
          <w:p w:rsidR="002359EE" w:rsidRPr="005D7F40" w:rsidRDefault="002359EE" w:rsidP="002359EE">
            <w:pPr>
              <w:jc w:val="right"/>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原材料の納入の際しては調理従事者等が立ち会いましたか。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cantSplit/>
          <w:trHeight w:val="606"/>
        </w:trPr>
        <w:tc>
          <w:tcPr>
            <w:tcW w:w="540" w:type="dxa"/>
            <w:vMerge/>
            <w:vAlign w:val="center"/>
          </w:tcPr>
          <w:p w:rsidR="002359EE" w:rsidRPr="005D7F40" w:rsidRDefault="002359EE" w:rsidP="002359EE">
            <w:pPr>
              <w:jc w:val="right"/>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検収場で原材料の品質、鮮度、品温、異物の混入等について点検を行いましたか。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trHeight w:val="267"/>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２</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原材料の納入に際し、生鮮食品については、１回で使い切る量を調理当日に仕入れましたか。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cantSplit/>
          <w:trHeight w:val="419"/>
        </w:trPr>
        <w:tc>
          <w:tcPr>
            <w:tcW w:w="540" w:type="dxa"/>
            <w:vMerge w:val="restart"/>
            <w:vAlign w:val="center"/>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３</w:t>
            </w:r>
          </w:p>
          <w:p w:rsidR="002359EE" w:rsidRPr="005D7F40" w:rsidRDefault="002359EE" w:rsidP="002359EE">
            <w:pPr>
              <w:jc w:val="right"/>
              <w:rPr>
                <w:rFonts w:eastAsia="ＭＳ Ｐゴシック" w:hAnsi="ＭＳ Ｐゴシック"/>
                <w:sz w:val="24"/>
              </w:rPr>
            </w:pPr>
          </w:p>
          <w:p w:rsidR="002359EE" w:rsidRPr="005D7F40" w:rsidRDefault="002359EE" w:rsidP="002359EE">
            <w:pPr>
              <w:jc w:val="right"/>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原材料は分類ごとに区分して、原材料専用の保管場に保管設備を設け、適切な温度で保管されていますか。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cantSplit/>
          <w:trHeight w:val="253"/>
        </w:trPr>
        <w:tc>
          <w:tcPr>
            <w:tcW w:w="540" w:type="dxa"/>
            <w:vMerge/>
            <w:vAlign w:val="center"/>
          </w:tcPr>
          <w:p w:rsidR="002359EE" w:rsidRPr="005D7F40" w:rsidRDefault="002359EE" w:rsidP="002359EE">
            <w:pPr>
              <w:jc w:val="right"/>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原材料の搬入時の時刻及び温度の記録がされていますか。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cantSplit/>
          <w:trHeight w:val="77"/>
        </w:trPr>
        <w:tc>
          <w:tcPr>
            <w:tcW w:w="540" w:type="dxa"/>
            <w:vMerge w:val="restart"/>
            <w:vAlign w:val="center"/>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４</w:t>
            </w:r>
          </w:p>
          <w:p w:rsidR="002359EE" w:rsidRPr="005D7F40" w:rsidRDefault="002359EE" w:rsidP="002359EE">
            <w:pPr>
              <w:jc w:val="right"/>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原材料の包装の汚染を保管設備に持ち込まないようにしていますか。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cantSplit/>
          <w:trHeight w:val="70"/>
        </w:trPr>
        <w:tc>
          <w:tcPr>
            <w:tcW w:w="540" w:type="dxa"/>
            <w:vMerge/>
            <w:vAlign w:val="center"/>
          </w:tcPr>
          <w:p w:rsidR="002359EE" w:rsidRPr="005D7F40" w:rsidRDefault="002359EE" w:rsidP="002359EE">
            <w:pPr>
              <w:jc w:val="right"/>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保管設備内での原材料の相互汚染が防がれていますか。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r w:rsidR="002359EE" w:rsidRPr="005D7F40" w:rsidTr="002359EE">
        <w:tblPrEx>
          <w:tblCellMar>
            <w:top w:w="0" w:type="dxa"/>
            <w:bottom w:w="0" w:type="dxa"/>
          </w:tblCellMar>
        </w:tblPrEx>
        <w:trPr>
          <w:trHeight w:val="388"/>
        </w:trPr>
        <w:tc>
          <w:tcPr>
            <w:tcW w:w="540"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５</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原材料を配送用包装のまま非汚染作業区域に持ち込んでいませんか。</w:t>
            </w:r>
          </w:p>
        </w:tc>
        <w:tc>
          <w:tcPr>
            <w:tcW w:w="126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w:t>
            </w:r>
          </w:p>
        </w:tc>
      </w:tr>
    </w:tbl>
    <w:p w:rsidR="002359EE" w:rsidRPr="005D7F40" w:rsidRDefault="002359EE" w:rsidP="002359EE">
      <w:pPr>
        <w:widowControl/>
        <w:numPr>
          <w:ilvl w:val="0"/>
          <w:numId w:val="3"/>
        </w:numPr>
        <w:jc w:val="left"/>
        <w:rPr>
          <w:rFonts w:eastAsia="ＭＳ Ｐゴシック" w:hAnsi="ＭＳ Ｐゴシック"/>
          <w:sz w:val="24"/>
        </w:rPr>
      </w:pPr>
      <w:r w:rsidRPr="005D7F40">
        <w:rPr>
          <w:rFonts w:eastAsia="ＭＳ Ｐゴシック" w:hAnsi="ＭＳ Ｐゴシック"/>
          <w:sz w:val="24"/>
        </w:rPr>
        <w:t>原材料の取扱い（月１回点検）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
        <w:gridCol w:w="7740"/>
        <w:gridCol w:w="1260"/>
      </w:tblGrid>
      <w:tr w:rsidR="002359EE" w:rsidRPr="005D7F40" w:rsidTr="002359EE">
        <w:tblPrEx>
          <w:tblCellMar>
            <w:top w:w="0" w:type="dxa"/>
            <w:bottom w:w="0" w:type="dxa"/>
          </w:tblCellMar>
        </w:tblPrEx>
        <w:trPr>
          <w:trHeight w:val="70"/>
        </w:trPr>
        <w:tc>
          <w:tcPr>
            <w:tcW w:w="540" w:type="dxa"/>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w:t>
            </w:r>
            <w:r w:rsidRPr="005D7F40">
              <w:rPr>
                <w:rFonts w:eastAsia="ＭＳ Ｐゴシック" w:hAnsi="ＭＳ Ｐゴシック"/>
                <w:sz w:val="24"/>
              </w:rPr>
              <w:t xml:space="preserve"> </w:t>
            </w:r>
            <w:r w:rsidRPr="005D7F40">
              <w:rPr>
                <w:rFonts w:eastAsia="ＭＳ Ｐゴシック" w:hAnsi="ＭＳ Ｐゴシック"/>
                <w:sz w:val="24"/>
              </w:rPr>
              <w:t>検</w:t>
            </w:r>
            <w:r w:rsidRPr="005D7F40">
              <w:rPr>
                <w:rFonts w:eastAsia="ＭＳ Ｐゴシック" w:hAnsi="ＭＳ Ｐゴシック"/>
                <w:sz w:val="24"/>
              </w:rPr>
              <w:t xml:space="preserve"> </w:t>
            </w:r>
            <w:r w:rsidRPr="005D7F40">
              <w:rPr>
                <w:rFonts w:eastAsia="ＭＳ Ｐゴシック" w:hAnsi="ＭＳ Ｐゴシック"/>
                <w:sz w:val="24"/>
              </w:rPr>
              <w:t>項</w:t>
            </w:r>
            <w:r w:rsidRPr="005D7F40">
              <w:rPr>
                <w:rFonts w:eastAsia="ＭＳ Ｐゴシック" w:hAnsi="ＭＳ Ｐゴシック"/>
                <w:sz w:val="24"/>
              </w:rPr>
              <w:t xml:space="preserve"> </w:t>
            </w:r>
            <w:r w:rsidRPr="005D7F40">
              <w:rPr>
                <w:rFonts w:eastAsia="ＭＳ Ｐゴシック" w:hAnsi="ＭＳ Ｐゴシック"/>
                <w:sz w:val="24"/>
              </w:rPr>
              <w:t>目</w:t>
            </w:r>
          </w:p>
        </w:tc>
        <w:tc>
          <w:tcPr>
            <w:tcW w:w="12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cantSplit/>
          <w:trHeight w:val="439"/>
        </w:trPr>
        <w:tc>
          <w:tcPr>
            <w:tcW w:w="540" w:type="dxa"/>
            <w:vMerge w:val="restart"/>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892E67">
              <w:rPr>
                <w:rFonts w:eastAsia="ＭＳ Ｐゴシック" w:hAnsi="ＭＳ Ｐゴシック"/>
                <w:kern w:val="0"/>
                <w:sz w:val="24"/>
                <w:fitText w:val="7402" w:id="-716979956"/>
              </w:rPr>
              <w:t>原材料について納入業者が定期的に実施する検査結果の提出が最</w:t>
            </w:r>
            <w:r w:rsidRPr="00892E67">
              <w:rPr>
                <w:rFonts w:eastAsia="ＭＳ Ｐゴシック" w:hAnsi="ＭＳ Ｐゴシック"/>
                <w:spacing w:val="165"/>
                <w:kern w:val="0"/>
                <w:sz w:val="24"/>
                <w:fitText w:val="7402" w:id="-716979956"/>
              </w:rPr>
              <w:t>近</w:t>
            </w:r>
            <w:r w:rsidRPr="005D7F40">
              <w:rPr>
                <w:rFonts w:eastAsia="ＭＳ Ｐゴシック" w:hAnsi="ＭＳ Ｐゴシック"/>
                <w:sz w:val="24"/>
              </w:rPr>
              <w:t>１か月以内にありましたか。</w:t>
            </w:r>
          </w:p>
        </w:tc>
        <w:tc>
          <w:tcPr>
            <w:tcW w:w="1260"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114"/>
        </w:trPr>
        <w:tc>
          <w:tcPr>
            <w:tcW w:w="540" w:type="dxa"/>
            <w:vMerge/>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検査結果は１年間保管されていますか。</w:t>
            </w:r>
          </w:p>
        </w:tc>
        <w:tc>
          <w:tcPr>
            <w:tcW w:w="1260"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widowControl/>
        <w:numPr>
          <w:ilvl w:val="0"/>
          <w:numId w:val="3"/>
        </w:numPr>
        <w:jc w:val="left"/>
        <w:rPr>
          <w:rFonts w:eastAsia="ＭＳ Ｐゴシック" w:hAnsi="ＭＳ Ｐゴシック"/>
          <w:sz w:val="24"/>
        </w:rPr>
      </w:pPr>
      <w:r w:rsidRPr="005D7F40">
        <w:rPr>
          <w:rFonts w:eastAsia="ＭＳ Ｐゴシック" w:hAnsi="ＭＳ Ｐゴシック"/>
          <w:sz w:val="24"/>
        </w:rPr>
        <w:t>検食の保存</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
        <w:gridCol w:w="7740"/>
        <w:gridCol w:w="1260"/>
      </w:tblGrid>
      <w:tr w:rsidR="002359EE" w:rsidRPr="005D7F40" w:rsidTr="002359EE">
        <w:tblPrEx>
          <w:tblCellMar>
            <w:top w:w="0" w:type="dxa"/>
            <w:bottom w:w="0" w:type="dxa"/>
          </w:tblCellMar>
        </w:tblPrEx>
        <w:trPr>
          <w:trHeight w:val="70"/>
        </w:trPr>
        <w:tc>
          <w:tcPr>
            <w:tcW w:w="540" w:type="dxa"/>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　検　項　目</w:t>
            </w:r>
          </w:p>
        </w:tc>
        <w:tc>
          <w:tcPr>
            <w:tcW w:w="12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trHeight w:val="552"/>
        </w:trPr>
        <w:tc>
          <w:tcPr>
            <w:tcW w:w="540" w:type="dxa"/>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892E67">
              <w:rPr>
                <w:rFonts w:eastAsia="ＭＳ Ｐゴシック" w:hAnsi="ＭＳ Ｐゴシック"/>
                <w:kern w:val="0"/>
                <w:sz w:val="24"/>
                <w:fitText w:val="7416" w:id="-716979955"/>
              </w:rPr>
              <w:t>検食は、原材料（購入した状態のもの）及び調理済み食品を食品ごと</w:t>
            </w:r>
            <w:r w:rsidRPr="00892E67">
              <w:rPr>
                <w:rFonts w:eastAsia="ＭＳ Ｐゴシック" w:hAnsi="ＭＳ Ｐゴシック"/>
                <w:spacing w:val="315"/>
                <w:kern w:val="0"/>
                <w:sz w:val="24"/>
                <w:fitText w:val="7416" w:id="-716979955"/>
              </w:rPr>
              <w:t>に</w:t>
            </w:r>
            <w:r w:rsidRPr="005D7F40">
              <w:rPr>
                <w:rFonts w:eastAsia="ＭＳ Ｐゴシック" w:hAnsi="ＭＳ Ｐゴシック"/>
                <w:sz w:val="24"/>
              </w:rPr>
              <w:t>５０ｇ程度ずつ清潔な容器に密封して入れ、－２０℃以下で２週間以上保存されていますか。</w:t>
            </w:r>
          </w:p>
        </w:tc>
        <w:tc>
          <w:tcPr>
            <w:tcW w:w="1260"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40"/>
      </w:tblGrid>
      <w:tr w:rsidR="002359EE" w:rsidRPr="005D7F40" w:rsidTr="002359EE">
        <w:tblPrEx>
          <w:tblCellMar>
            <w:top w:w="0" w:type="dxa"/>
            <w:bottom w:w="0" w:type="dxa"/>
          </w:tblCellMar>
        </w:tblPrEx>
        <w:trPr>
          <w:trHeight w:val="1640"/>
        </w:trPr>
        <w:tc>
          <w:tcPr>
            <w:tcW w:w="9540" w:type="dxa"/>
          </w:tcPr>
          <w:p w:rsidR="002359EE" w:rsidRPr="005D7F40" w:rsidRDefault="002359EE" w:rsidP="002359EE">
            <w:pPr>
              <w:tabs>
                <w:tab w:val="left" w:pos="3345"/>
              </w:tabs>
              <w:rPr>
                <w:rFonts w:eastAsia="ＭＳ Ｐゴシック" w:hAnsi="ＭＳ Ｐゴシック"/>
                <w:sz w:val="24"/>
              </w:rPr>
            </w:pPr>
            <w:r w:rsidRPr="005D7F40">
              <w:rPr>
                <w:rFonts w:eastAsia="ＭＳ Ｐゴシック" w:hAnsi="ＭＳ Ｐゴシック"/>
                <w:sz w:val="24"/>
              </w:rPr>
              <w:t>〈改善を行った点〉</w:t>
            </w:r>
            <w:r w:rsidRPr="005D7F40">
              <w:rPr>
                <w:rFonts w:eastAsia="ＭＳ Ｐゴシック" w:hAnsi="ＭＳ Ｐゴシック"/>
                <w:sz w:val="24"/>
              </w:rPr>
              <w:tab/>
            </w:r>
          </w:p>
        </w:tc>
      </w:tr>
      <w:tr w:rsidR="002359EE" w:rsidRPr="005D7F40" w:rsidTr="002359EE">
        <w:tblPrEx>
          <w:tblCellMar>
            <w:top w:w="0" w:type="dxa"/>
            <w:bottom w:w="0" w:type="dxa"/>
          </w:tblCellMar>
        </w:tblPrEx>
        <w:trPr>
          <w:trHeight w:val="1779"/>
        </w:trPr>
        <w:tc>
          <w:tcPr>
            <w:tcW w:w="95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〈計画的に改善すべき点〉</w:t>
            </w:r>
          </w:p>
        </w:tc>
      </w:tr>
    </w:tbl>
    <w:p w:rsidR="002359EE" w:rsidRPr="005D7F40" w:rsidRDefault="002359EE" w:rsidP="002359EE">
      <w:pPr>
        <w:rPr>
          <w:rFonts w:eastAsia="ＭＳ Ｐゴシック" w:hAnsi="ＭＳ Ｐゴシック"/>
          <w:sz w:val="24"/>
        </w:rPr>
      </w:pPr>
    </w:p>
    <w:p w:rsidR="002359EE" w:rsidRDefault="002359EE" w:rsidP="002359EE">
      <w:pPr>
        <w:rPr>
          <w:rFonts w:eastAsia="ＭＳ Ｐゴシック" w:hAnsi="ＭＳ Ｐゴシック" w:hint="eastAsia"/>
          <w:sz w:val="24"/>
        </w:rPr>
      </w:pPr>
      <w:r w:rsidRPr="005D7F40">
        <w:rPr>
          <w:rFonts w:eastAsia="ＭＳ Ｐゴシック" w:hAnsi="ＭＳ Ｐゴシック"/>
          <w:sz w:val="24"/>
        </w:rPr>
        <w:br w:type="page"/>
      </w: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検収の記録簿</w:t>
      </w:r>
      <w:r w:rsidRPr="005D7F40">
        <w:rPr>
          <w:rFonts w:eastAsia="ＭＳ Ｐゴシック" w:hAnsi="ＭＳ Ｐゴシック"/>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 xml:space="preserve">　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23"/>
      </w:tblGrid>
      <w:tr w:rsidR="002359EE" w:rsidRPr="005D7F40" w:rsidTr="002359EE">
        <w:tblPrEx>
          <w:tblCellMar>
            <w:top w:w="0" w:type="dxa"/>
            <w:bottom w:w="0" w:type="dxa"/>
          </w:tblCellMar>
        </w:tblPrEx>
        <w:trPr>
          <w:trHeight w:val="345"/>
        </w:trPr>
        <w:tc>
          <w:tcPr>
            <w:tcW w:w="1797"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623"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590"/>
        </w:trPr>
        <w:tc>
          <w:tcPr>
            <w:tcW w:w="1797" w:type="dxa"/>
          </w:tcPr>
          <w:p w:rsidR="002359EE" w:rsidRPr="005D7F40" w:rsidRDefault="002359EE" w:rsidP="002359EE">
            <w:pPr>
              <w:rPr>
                <w:rFonts w:eastAsia="ＭＳ Ｐゴシック" w:hAnsi="ＭＳ Ｐゴシック"/>
                <w:b/>
                <w:bCs/>
                <w:sz w:val="24"/>
              </w:rPr>
            </w:pPr>
          </w:p>
        </w:tc>
        <w:tc>
          <w:tcPr>
            <w:tcW w:w="1623"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1"/>
        <w:gridCol w:w="1902"/>
        <w:gridCol w:w="1366"/>
        <w:gridCol w:w="1380"/>
        <w:gridCol w:w="703"/>
        <w:gridCol w:w="599"/>
        <w:gridCol w:w="599"/>
        <w:gridCol w:w="599"/>
        <w:gridCol w:w="599"/>
        <w:gridCol w:w="599"/>
      </w:tblGrid>
      <w:tr w:rsidR="002359EE" w:rsidRPr="005D7F40" w:rsidTr="002359EE">
        <w:tblPrEx>
          <w:tblCellMar>
            <w:top w:w="0" w:type="dxa"/>
            <w:bottom w:w="0" w:type="dxa"/>
          </w:tblCellMar>
        </w:tblPrEx>
        <w:trPr>
          <w:trHeight w:val="785"/>
        </w:trPr>
        <w:tc>
          <w:tcPr>
            <w:tcW w:w="12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納品の</w:t>
            </w:r>
          </w:p>
          <w:p w:rsidR="002359EE" w:rsidRPr="005D7F40" w:rsidRDefault="002359EE" w:rsidP="002359EE">
            <w:pPr>
              <w:jc w:val="center"/>
              <w:rPr>
                <w:rFonts w:eastAsia="ＭＳ Ｐゴシック" w:hAnsi="ＭＳ Ｐゴシック"/>
                <w:sz w:val="24"/>
              </w:rPr>
            </w:pP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時　刻</w:t>
            </w:r>
          </w:p>
        </w:tc>
        <w:tc>
          <w:tcPr>
            <w:tcW w:w="1995" w:type="dxa"/>
          </w:tcPr>
          <w:p w:rsidR="002359EE" w:rsidRPr="005D7F40" w:rsidRDefault="002359EE" w:rsidP="002359EE">
            <w:pPr>
              <w:jc w:val="center"/>
              <w:rPr>
                <w:rFonts w:eastAsia="ＭＳ Ｐゴシック" w:hAnsi="ＭＳ Ｐゴシック"/>
                <w:sz w:val="24"/>
              </w:rPr>
            </w:pP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納入業者名</w:t>
            </w:r>
          </w:p>
        </w:tc>
        <w:tc>
          <w:tcPr>
            <w:tcW w:w="1425" w:type="dxa"/>
          </w:tcPr>
          <w:p w:rsidR="002359EE" w:rsidRPr="005D7F40" w:rsidRDefault="002359EE" w:rsidP="002359EE">
            <w:pPr>
              <w:jc w:val="center"/>
              <w:rPr>
                <w:rFonts w:eastAsia="ＭＳ Ｐゴシック" w:hAnsi="ＭＳ Ｐゴシック"/>
                <w:sz w:val="24"/>
              </w:rPr>
            </w:pP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440" w:type="dxa"/>
          </w:tcPr>
          <w:p w:rsidR="002359EE" w:rsidRPr="005D7F40" w:rsidRDefault="002359EE" w:rsidP="002359EE">
            <w:pPr>
              <w:jc w:val="center"/>
              <w:rPr>
                <w:rFonts w:eastAsia="ＭＳ Ｐゴシック" w:hAnsi="ＭＳ Ｐゴシック"/>
                <w:sz w:val="24"/>
              </w:rPr>
            </w:pP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生産地</w:t>
            </w:r>
          </w:p>
        </w:tc>
        <w:tc>
          <w:tcPr>
            <w:tcW w:w="72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期限</w:t>
            </w:r>
            <w:r w:rsidRPr="005D7F40">
              <w:rPr>
                <w:rFonts w:eastAsia="ＭＳ Ｐゴシック" w:hAnsi="ＭＳ Ｐゴシック"/>
                <w:sz w:val="24"/>
              </w:rPr>
              <w:br/>
            </w: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表示</w:t>
            </w:r>
          </w:p>
        </w:tc>
        <w:tc>
          <w:tcPr>
            <w:tcW w:w="60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数</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br/>
            </w:r>
            <w:r w:rsidRPr="005D7F40">
              <w:rPr>
                <w:rFonts w:eastAsia="ＭＳ Ｐゴシック" w:hAnsi="ＭＳ Ｐゴシック"/>
                <w:sz w:val="24"/>
              </w:rPr>
              <w:t>量</w:t>
            </w:r>
          </w:p>
        </w:tc>
        <w:tc>
          <w:tcPr>
            <w:tcW w:w="60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鮮</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br/>
            </w:r>
            <w:r w:rsidRPr="005D7F40">
              <w:rPr>
                <w:rFonts w:eastAsia="ＭＳ Ｐゴシック" w:hAnsi="ＭＳ Ｐゴシック"/>
                <w:sz w:val="24"/>
              </w:rPr>
              <w:t>度</w:t>
            </w:r>
          </w:p>
        </w:tc>
        <w:tc>
          <w:tcPr>
            <w:tcW w:w="60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包</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br/>
            </w:r>
            <w:r w:rsidRPr="005D7F40">
              <w:rPr>
                <w:rFonts w:eastAsia="ＭＳ Ｐゴシック" w:hAnsi="ＭＳ Ｐゴシック"/>
                <w:sz w:val="24"/>
              </w:rPr>
              <w:t>装</w:t>
            </w:r>
          </w:p>
        </w:tc>
        <w:tc>
          <w:tcPr>
            <w:tcW w:w="60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br/>
            </w:r>
            <w:r w:rsidRPr="005D7F40">
              <w:rPr>
                <w:rFonts w:eastAsia="ＭＳ Ｐゴシック" w:hAnsi="ＭＳ Ｐゴシック"/>
                <w:sz w:val="24"/>
              </w:rPr>
              <w:t>温</w:t>
            </w:r>
          </w:p>
        </w:tc>
        <w:tc>
          <w:tcPr>
            <w:tcW w:w="60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異</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br/>
            </w:r>
            <w:r w:rsidRPr="005D7F40">
              <w:rPr>
                <w:rFonts w:eastAsia="ＭＳ Ｐゴシック" w:hAnsi="ＭＳ Ｐゴシック"/>
                <w:sz w:val="24"/>
              </w:rPr>
              <w:t>物</w:t>
            </w:r>
          </w:p>
        </w:tc>
      </w:tr>
      <w:tr w:rsidR="002359EE" w:rsidRPr="005D7F40" w:rsidTr="002359EE">
        <w:tblPrEx>
          <w:tblCellMar>
            <w:top w:w="0" w:type="dxa"/>
            <w:bottom w:w="0" w:type="dxa"/>
          </w:tblCellMar>
        </w:tblPrEx>
        <w:trPr>
          <w:trHeight w:val="457"/>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73"/>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61"/>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63"/>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80"/>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52"/>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80"/>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80"/>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44"/>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65"/>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75"/>
        </w:trPr>
        <w:tc>
          <w:tcPr>
            <w:tcW w:w="12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w:t>
            </w:r>
          </w:p>
        </w:tc>
        <w:tc>
          <w:tcPr>
            <w:tcW w:w="1995" w:type="dxa"/>
          </w:tcPr>
          <w:p w:rsidR="002359EE" w:rsidRPr="005D7F40" w:rsidRDefault="002359EE" w:rsidP="002359EE">
            <w:pPr>
              <w:rPr>
                <w:rFonts w:eastAsia="ＭＳ Ｐゴシック" w:hAnsi="ＭＳ Ｐゴシック"/>
                <w:sz w:val="24"/>
              </w:rPr>
            </w:pPr>
          </w:p>
        </w:tc>
        <w:tc>
          <w:tcPr>
            <w:tcW w:w="1425"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720"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c>
          <w:tcPr>
            <w:tcW w:w="609"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7"/>
      </w:tblGrid>
      <w:tr w:rsidR="002359EE" w:rsidRPr="005D7F40" w:rsidTr="002359EE">
        <w:tblPrEx>
          <w:tblCellMar>
            <w:top w:w="0" w:type="dxa"/>
            <w:bottom w:w="0" w:type="dxa"/>
          </w:tblCellMar>
        </w:tblPrEx>
        <w:trPr>
          <w:trHeight w:val="2535"/>
        </w:trPr>
        <w:tc>
          <w:tcPr>
            <w:tcW w:w="9871"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〈進言事項〉</w:t>
            </w:r>
          </w:p>
        </w:tc>
      </w:tr>
    </w:tbl>
    <w:p w:rsidR="002359EE" w:rsidRPr="005D7F40" w:rsidRDefault="002359EE" w:rsidP="002359EE">
      <w:pPr>
        <w:rPr>
          <w:rFonts w:eastAsia="ＭＳ Ｐゴシック" w:hAnsi="ＭＳ Ｐゴシック"/>
          <w:sz w:val="24"/>
        </w:rPr>
      </w:pPr>
    </w:p>
    <w:p w:rsidR="002359EE" w:rsidRDefault="002359EE" w:rsidP="002359EE">
      <w:pPr>
        <w:rPr>
          <w:rFonts w:eastAsia="ＭＳ Ｐゴシック" w:hAnsi="ＭＳ Ｐゴシック" w:hint="eastAsia"/>
          <w:sz w:val="24"/>
        </w:rPr>
      </w:pPr>
      <w:r w:rsidRPr="005D7F40">
        <w:rPr>
          <w:rFonts w:eastAsia="ＭＳ Ｐゴシック" w:hAnsi="ＭＳ Ｐゴシック"/>
          <w:sz w:val="24"/>
        </w:rPr>
        <w:br w:type="page"/>
      </w: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調理器具等及び使用水の点検表</w:t>
      </w:r>
      <w:r w:rsidRPr="005D7F40">
        <w:rPr>
          <w:rFonts w:eastAsia="ＭＳ Ｐゴシック" w:hAnsi="ＭＳ Ｐゴシック"/>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23"/>
      </w:tblGrid>
      <w:tr w:rsidR="002359EE" w:rsidRPr="005D7F40" w:rsidTr="002359EE">
        <w:tblPrEx>
          <w:tblCellMar>
            <w:top w:w="0" w:type="dxa"/>
            <w:bottom w:w="0" w:type="dxa"/>
          </w:tblCellMar>
        </w:tblPrEx>
        <w:trPr>
          <w:trHeight w:val="345"/>
        </w:trPr>
        <w:tc>
          <w:tcPr>
            <w:tcW w:w="1797"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623"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590"/>
        </w:trPr>
        <w:tc>
          <w:tcPr>
            <w:tcW w:w="1797" w:type="dxa"/>
          </w:tcPr>
          <w:p w:rsidR="002359EE" w:rsidRPr="005D7F40" w:rsidRDefault="002359EE" w:rsidP="002359EE">
            <w:pPr>
              <w:rPr>
                <w:rFonts w:eastAsia="ＭＳ Ｐゴシック" w:hAnsi="ＭＳ Ｐゴシック"/>
                <w:b/>
                <w:bCs/>
                <w:sz w:val="24"/>
              </w:rPr>
            </w:pPr>
          </w:p>
        </w:tc>
        <w:tc>
          <w:tcPr>
            <w:tcW w:w="1623"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①　調理器具、容器等の点検表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3"/>
        <w:gridCol w:w="7464"/>
        <w:gridCol w:w="1560"/>
      </w:tblGrid>
      <w:tr w:rsidR="002359EE" w:rsidRPr="005D7F40" w:rsidTr="002359EE">
        <w:tblPrEx>
          <w:tblCellMar>
            <w:top w:w="0" w:type="dxa"/>
            <w:bottom w:w="0" w:type="dxa"/>
          </w:tblCellMar>
        </w:tblPrEx>
        <w:trPr>
          <w:trHeight w:val="308"/>
        </w:trPr>
        <w:tc>
          <w:tcPr>
            <w:tcW w:w="540" w:type="dxa"/>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　検　項　目</w:t>
            </w:r>
          </w:p>
        </w:tc>
        <w:tc>
          <w:tcPr>
            <w:tcW w:w="1605"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trHeight w:val="630"/>
        </w:trPr>
        <w:tc>
          <w:tcPr>
            <w:tcW w:w="54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１</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包丁、まな板等の調理器具は用途別及び食品別に用意し、混同しないように使用されていますか。</w:t>
            </w:r>
          </w:p>
        </w:tc>
        <w:tc>
          <w:tcPr>
            <w:tcW w:w="1605" w:type="dxa"/>
          </w:tcPr>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50"/>
        </w:trPr>
        <w:tc>
          <w:tcPr>
            <w:tcW w:w="54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２</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調理器具、容器等は作業動線を考慮し、予め適切な場所に適切な数が配置されていますか。</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630"/>
        </w:trPr>
        <w:tc>
          <w:tcPr>
            <w:tcW w:w="54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３</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調理器具、容器等は使用後（必要に応じて使用中）に洗浄・殺菌し、乾燥されていますか。</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29"/>
        </w:trPr>
        <w:tc>
          <w:tcPr>
            <w:tcW w:w="54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４</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調理場内における器具、容器等の洗浄・殺菌は、全ての食品が調理場から搬出された後、行っていますか。（使用中等やむをえない場合は、洗浄水等が飛散しないように行うこと。）</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795"/>
        </w:trPr>
        <w:tc>
          <w:tcPr>
            <w:tcW w:w="54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５</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調理機械は、最低１日１回以上、分解して洗浄・消毒し、乾燥されていますか。</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63"/>
        </w:trPr>
        <w:tc>
          <w:tcPr>
            <w:tcW w:w="54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６</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全ての調理器具、容器等は衛生的に保管されていますか。</w:t>
            </w:r>
          </w:p>
        </w:tc>
        <w:tc>
          <w:tcPr>
            <w:tcW w:w="1605"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p w:rsidR="002359EE" w:rsidRPr="005D7F40" w:rsidRDefault="002359EE" w:rsidP="002359EE">
      <w:pPr>
        <w:widowControl/>
        <w:numPr>
          <w:ilvl w:val="0"/>
          <w:numId w:val="4"/>
        </w:numPr>
        <w:jc w:val="left"/>
        <w:rPr>
          <w:rFonts w:eastAsia="ＭＳ Ｐゴシック" w:hAnsi="ＭＳ Ｐゴシック"/>
          <w:sz w:val="24"/>
        </w:rPr>
      </w:pPr>
      <w:r w:rsidRPr="005D7F40">
        <w:rPr>
          <w:rFonts w:eastAsia="ＭＳ Ｐゴシック" w:hAnsi="ＭＳ Ｐゴシック"/>
          <w:sz w:val="24"/>
        </w:rPr>
        <w:t>使用水の点検表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95"/>
        <w:gridCol w:w="1631"/>
        <w:gridCol w:w="729"/>
        <w:gridCol w:w="729"/>
        <w:gridCol w:w="729"/>
        <w:gridCol w:w="730"/>
        <w:gridCol w:w="2414"/>
      </w:tblGrid>
      <w:tr w:rsidR="002359EE" w:rsidRPr="005D7F40" w:rsidTr="002359EE">
        <w:tblPrEx>
          <w:tblCellMar>
            <w:top w:w="0" w:type="dxa"/>
            <w:bottom w:w="0" w:type="dxa"/>
          </w:tblCellMar>
        </w:tblPrEx>
        <w:trPr>
          <w:trHeight w:val="129"/>
        </w:trPr>
        <w:tc>
          <w:tcPr>
            <w:tcW w:w="2715"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採取場所</w:t>
            </w:r>
          </w:p>
        </w:tc>
        <w:tc>
          <w:tcPr>
            <w:tcW w:w="1697"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採取時期</w:t>
            </w:r>
          </w:p>
        </w:tc>
        <w:tc>
          <w:tcPr>
            <w:tcW w:w="745"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色</w:t>
            </w:r>
          </w:p>
        </w:tc>
        <w:tc>
          <w:tcPr>
            <w:tcW w:w="745"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濁り</w:t>
            </w:r>
          </w:p>
        </w:tc>
        <w:tc>
          <w:tcPr>
            <w:tcW w:w="745"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臭い</w:t>
            </w:r>
          </w:p>
        </w:tc>
        <w:tc>
          <w:tcPr>
            <w:tcW w:w="746"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異物</w:t>
            </w:r>
          </w:p>
        </w:tc>
        <w:tc>
          <w:tcPr>
            <w:tcW w:w="2478"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残留塩素濃度</w:t>
            </w:r>
          </w:p>
        </w:tc>
      </w:tr>
      <w:tr w:rsidR="002359EE" w:rsidRPr="005D7F40" w:rsidTr="002359EE">
        <w:tblPrEx>
          <w:tblCellMar>
            <w:top w:w="0" w:type="dxa"/>
            <w:bottom w:w="0" w:type="dxa"/>
          </w:tblCellMar>
        </w:tblPrEx>
        <w:trPr>
          <w:trHeight w:val="430"/>
        </w:trPr>
        <w:tc>
          <w:tcPr>
            <w:tcW w:w="2715" w:type="dxa"/>
          </w:tcPr>
          <w:p w:rsidR="002359EE" w:rsidRPr="005D7F40" w:rsidRDefault="002359EE" w:rsidP="002359EE">
            <w:pPr>
              <w:rPr>
                <w:rFonts w:eastAsia="ＭＳ Ｐゴシック" w:hAnsi="ＭＳ Ｐゴシック"/>
                <w:sz w:val="24"/>
              </w:rPr>
            </w:pPr>
          </w:p>
        </w:tc>
        <w:tc>
          <w:tcPr>
            <w:tcW w:w="1697"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6" w:type="dxa"/>
          </w:tcPr>
          <w:p w:rsidR="002359EE" w:rsidRPr="005D7F40" w:rsidRDefault="002359EE" w:rsidP="002359EE">
            <w:pPr>
              <w:rPr>
                <w:rFonts w:eastAsia="ＭＳ Ｐゴシック" w:hAnsi="ＭＳ Ｐゴシック"/>
                <w:sz w:val="24"/>
              </w:rPr>
            </w:pPr>
          </w:p>
        </w:tc>
        <w:tc>
          <w:tcPr>
            <w:tcW w:w="2478" w:type="dxa"/>
          </w:tcPr>
          <w:p w:rsidR="002359EE" w:rsidRPr="005D7F40" w:rsidRDefault="002359EE" w:rsidP="002359EE">
            <w:pPr>
              <w:tabs>
                <w:tab w:val="center" w:pos="981"/>
                <w:tab w:val="right" w:pos="1962"/>
              </w:tabs>
              <w:jc w:val="right"/>
              <w:rPr>
                <w:rFonts w:eastAsia="ＭＳ Ｐゴシック" w:hAnsi="ＭＳ Ｐゴシック"/>
                <w:sz w:val="24"/>
              </w:rPr>
            </w:pPr>
            <w:r w:rsidRPr="005D7F40">
              <w:rPr>
                <w:rFonts w:eastAsia="ＭＳ Ｐゴシック" w:hAnsi="ＭＳ Ｐゴシック"/>
                <w:sz w:val="24"/>
              </w:rPr>
              <w:tab/>
            </w:r>
            <w:r w:rsidRPr="005D7F40">
              <w:rPr>
                <w:rFonts w:eastAsia="ＭＳ Ｐゴシック" w:hAnsi="ＭＳ Ｐゴシック"/>
                <w:sz w:val="24"/>
              </w:rPr>
              <w:tab/>
            </w:r>
            <w:r w:rsidRPr="005D7F40">
              <w:rPr>
                <w:rFonts w:eastAsia="ＭＳ Ｐゴシック" w:hAnsi="ＭＳ Ｐゴシック"/>
                <w:sz w:val="24"/>
              </w:rPr>
              <w:t>ｍｇ／</w:t>
            </w:r>
            <w:r w:rsidRPr="005D7F40">
              <w:rPr>
                <w:rFonts w:eastAsia="ＭＳ Ｐゴシック" w:hAnsi="ＭＳ Ｐゴシック"/>
                <w:spacing w:val="-4"/>
                <w:sz w:val="24"/>
              </w:rPr>
              <w:t>ℓ</w:t>
            </w:r>
          </w:p>
        </w:tc>
      </w:tr>
      <w:tr w:rsidR="002359EE" w:rsidRPr="005D7F40" w:rsidTr="002359EE">
        <w:tblPrEx>
          <w:tblCellMar>
            <w:top w:w="0" w:type="dxa"/>
            <w:bottom w:w="0" w:type="dxa"/>
          </w:tblCellMar>
        </w:tblPrEx>
        <w:trPr>
          <w:trHeight w:val="474"/>
        </w:trPr>
        <w:tc>
          <w:tcPr>
            <w:tcW w:w="2715" w:type="dxa"/>
          </w:tcPr>
          <w:p w:rsidR="002359EE" w:rsidRPr="005D7F40" w:rsidRDefault="002359EE" w:rsidP="002359EE">
            <w:pPr>
              <w:rPr>
                <w:rFonts w:eastAsia="ＭＳ Ｐゴシック" w:hAnsi="ＭＳ Ｐゴシック"/>
                <w:sz w:val="24"/>
              </w:rPr>
            </w:pPr>
          </w:p>
        </w:tc>
        <w:tc>
          <w:tcPr>
            <w:tcW w:w="1697"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6" w:type="dxa"/>
          </w:tcPr>
          <w:p w:rsidR="002359EE" w:rsidRPr="005D7F40" w:rsidRDefault="002359EE" w:rsidP="002359EE">
            <w:pPr>
              <w:rPr>
                <w:rFonts w:eastAsia="ＭＳ Ｐゴシック" w:hAnsi="ＭＳ Ｐゴシック"/>
                <w:sz w:val="24"/>
              </w:rPr>
            </w:pPr>
          </w:p>
        </w:tc>
        <w:tc>
          <w:tcPr>
            <w:tcW w:w="2478"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ab/>
            </w:r>
            <w:r w:rsidRPr="005D7F40">
              <w:rPr>
                <w:rFonts w:eastAsia="ＭＳ Ｐゴシック" w:hAnsi="ＭＳ Ｐゴシック"/>
                <w:sz w:val="24"/>
              </w:rPr>
              <w:t>ｍｇ／</w:t>
            </w:r>
            <w:r w:rsidRPr="005D7F40">
              <w:rPr>
                <w:rFonts w:eastAsia="ＭＳ Ｐゴシック" w:hAnsi="ＭＳ Ｐゴシック"/>
                <w:spacing w:val="-4"/>
                <w:sz w:val="24"/>
              </w:rPr>
              <w:t>ℓ</w:t>
            </w:r>
          </w:p>
        </w:tc>
      </w:tr>
      <w:tr w:rsidR="002359EE" w:rsidRPr="005D7F40" w:rsidTr="002359EE">
        <w:tblPrEx>
          <w:tblCellMar>
            <w:top w:w="0" w:type="dxa"/>
            <w:bottom w:w="0" w:type="dxa"/>
          </w:tblCellMar>
        </w:tblPrEx>
        <w:trPr>
          <w:trHeight w:val="475"/>
        </w:trPr>
        <w:tc>
          <w:tcPr>
            <w:tcW w:w="2715" w:type="dxa"/>
          </w:tcPr>
          <w:p w:rsidR="002359EE" w:rsidRPr="005D7F40" w:rsidRDefault="002359EE" w:rsidP="002359EE">
            <w:pPr>
              <w:rPr>
                <w:rFonts w:eastAsia="ＭＳ Ｐゴシック" w:hAnsi="ＭＳ Ｐゴシック"/>
                <w:sz w:val="24"/>
              </w:rPr>
            </w:pPr>
          </w:p>
        </w:tc>
        <w:tc>
          <w:tcPr>
            <w:tcW w:w="1697"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6" w:type="dxa"/>
          </w:tcPr>
          <w:p w:rsidR="002359EE" w:rsidRPr="005D7F40" w:rsidRDefault="002359EE" w:rsidP="002359EE">
            <w:pPr>
              <w:rPr>
                <w:rFonts w:eastAsia="ＭＳ Ｐゴシック" w:hAnsi="ＭＳ Ｐゴシック"/>
                <w:sz w:val="24"/>
              </w:rPr>
            </w:pPr>
          </w:p>
        </w:tc>
        <w:tc>
          <w:tcPr>
            <w:tcW w:w="2478"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ｍｇ／</w:t>
            </w:r>
            <w:r w:rsidRPr="005D7F40">
              <w:rPr>
                <w:rFonts w:eastAsia="ＭＳ Ｐゴシック" w:hAnsi="ＭＳ Ｐゴシック"/>
                <w:spacing w:val="-4"/>
                <w:sz w:val="24"/>
              </w:rPr>
              <w:t>ℓ</w:t>
            </w:r>
          </w:p>
        </w:tc>
      </w:tr>
      <w:tr w:rsidR="002359EE" w:rsidRPr="005D7F40" w:rsidTr="002359EE">
        <w:tblPrEx>
          <w:tblCellMar>
            <w:top w:w="0" w:type="dxa"/>
            <w:bottom w:w="0" w:type="dxa"/>
          </w:tblCellMar>
        </w:tblPrEx>
        <w:trPr>
          <w:trHeight w:val="449"/>
        </w:trPr>
        <w:tc>
          <w:tcPr>
            <w:tcW w:w="2715" w:type="dxa"/>
          </w:tcPr>
          <w:p w:rsidR="002359EE" w:rsidRPr="005D7F40" w:rsidRDefault="002359EE" w:rsidP="002359EE">
            <w:pPr>
              <w:rPr>
                <w:rFonts w:eastAsia="ＭＳ Ｐゴシック" w:hAnsi="ＭＳ Ｐゴシック"/>
                <w:sz w:val="24"/>
              </w:rPr>
            </w:pPr>
          </w:p>
        </w:tc>
        <w:tc>
          <w:tcPr>
            <w:tcW w:w="1697"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5" w:type="dxa"/>
          </w:tcPr>
          <w:p w:rsidR="002359EE" w:rsidRPr="005D7F40" w:rsidRDefault="002359EE" w:rsidP="002359EE">
            <w:pPr>
              <w:rPr>
                <w:rFonts w:eastAsia="ＭＳ Ｐゴシック" w:hAnsi="ＭＳ Ｐゴシック"/>
                <w:sz w:val="24"/>
              </w:rPr>
            </w:pPr>
          </w:p>
        </w:tc>
        <w:tc>
          <w:tcPr>
            <w:tcW w:w="746" w:type="dxa"/>
          </w:tcPr>
          <w:p w:rsidR="002359EE" w:rsidRPr="005D7F40" w:rsidRDefault="002359EE" w:rsidP="002359EE">
            <w:pPr>
              <w:rPr>
                <w:rFonts w:eastAsia="ＭＳ Ｐゴシック" w:hAnsi="ＭＳ Ｐゴシック"/>
                <w:sz w:val="24"/>
              </w:rPr>
            </w:pPr>
          </w:p>
        </w:tc>
        <w:tc>
          <w:tcPr>
            <w:tcW w:w="2478" w:type="dxa"/>
          </w:tcPr>
          <w:p w:rsidR="002359EE" w:rsidRPr="005D7F40" w:rsidRDefault="002359EE" w:rsidP="002359EE">
            <w:pPr>
              <w:jc w:val="right"/>
              <w:rPr>
                <w:rFonts w:eastAsia="ＭＳ Ｐゴシック" w:hAnsi="ＭＳ Ｐゴシック"/>
                <w:sz w:val="24"/>
              </w:rPr>
            </w:pPr>
            <w:r w:rsidRPr="005D7F40">
              <w:rPr>
                <w:rFonts w:eastAsia="ＭＳ Ｐゴシック" w:hAnsi="ＭＳ Ｐゴシック"/>
                <w:sz w:val="24"/>
              </w:rPr>
              <w:t>ｍｇ／</w:t>
            </w:r>
            <w:r w:rsidRPr="005D7F40">
              <w:rPr>
                <w:rFonts w:eastAsia="ＭＳ Ｐゴシック" w:hAnsi="ＭＳ Ｐゴシック"/>
                <w:spacing w:val="-4"/>
                <w:sz w:val="24"/>
              </w:rPr>
              <w:t>ℓ</w:t>
            </w: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③　井戸水、貯水槽の点検表（月１回点検）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3"/>
        <w:gridCol w:w="7464"/>
        <w:gridCol w:w="1560"/>
      </w:tblGrid>
      <w:tr w:rsidR="002359EE" w:rsidRPr="005D7F40" w:rsidTr="002359EE">
        <w:tblPrEx>
          <w:tblCellMar>
            <w:top w:w="0" w:type="dxa"/>
            <w:bottom w:w="0" w:type="dxa"/>
          </w:tblCellMar>
        </w:tblPrEx>
        <w:trPr>
          <w:trHeight w:val="313"/>
        </w:trPr>
        <w:tc>
          <w:tcPr>
            <w:tcW w:w="540" w:type="dxa"/>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　検　項　目</w:t>
            </w:r>
          </w:p>
        </w:tc>
        <w:tc>
          <w:tcPr>
            <w:tcW w:w="1605"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点検結果</w:t>
            </w:r>
          </w:p>
        </w:tc>
      </w:tr>
      <w:tr w:rsidR="002359EE" w:rsidRPr="005D7F40" w:rsidTr="002359EE">
        <w:tblPrEx>
          <w:tblCellMar>
            <w:top w:w="0" w:type="dxa"/>
            <w:bottom w:w="0" w:type="dxa"/>
          </w:tblCellMar>
        </w:tblPrEx>
        <w:trPr>
          <w:cantSplit/>
          <w:trHeight w:val="465"/>
        </w:trPr>
        <w:tc>
          <w:tcPr>
            <w:tcW w:w="540" w:type="dxa"/>
            <w:vMerge w:val="restart"/>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１</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水道事業により供給される水以外の井戸水等の水を使用している場合には、半年以内に水質検査が実施されていますか。</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448"/>
        </w:trPr>
        <w:tc>
          <w:tcPr>
            <w:tcW w:w="540" w:type="dxa"/>
            <w:vMerge/>
            <w:vAlign w:val="center"/>
          </w:tcPr>
          <w:p w:rsidR="002359EE" w:rsidRPr="005D7F40" w:rsidRDefault="002359EE" w:rsidP="002359EE">
            <w:pPr>
              <w:jc w:val="center"/>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検査結果は１年間保管されていますか。</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464"/>
        </w:trPr>
        <w:tc>
          <w:tcPr>
            <w:tcW w:w="540" w:type="dxa"/>
            <w:vMerge w:val="restart"/>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２</w:t>
            </w: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貯水槽は清潔を保持するため、１年以内に清掃が実施されていますか。</w:t>
            </w:r>
          </w:p>
        </w:tc>
        <w:tc>
          <w:tcPr>
            <w:tcW w:w="1605"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cantSplit/>
          <w:trHeight w:val="480"/>
        </w:trPr>
        <w:tc>
          <w:tcPr>
            <w:tcW w:w="540" w:type="dxa"/>
            <w:vMerge/>
          </w:tcPr>
          <w:p w:rsidR="002359EE" w:rsidRPr="005D7F40" w:rsidRDefault="002359EE" w:rsidP="002359EE">
            <w:pPr>
              <w:rPr>
                <w:rFonts w:eastAsia="ＭＳ Ｐゴシック" w:hAnsi="ＭＳ Ｐゴシック"/>
                <w:sz w:val="24"/>
              </w:rPr>
            </w:pPr>
          </w:p>
        </w:tc>
        <w:tc>
          <w:tcPr>
            <w:tcW w:w="77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清掃した証明書は１年間保管されていますか。</w:t>
            </w:r>
          </w:p>
        </w:tc>
        <w:tc>
          <w:tcPr>
            <w:tcW w:w="1605"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7"/>
      </w:tblGrid>
      <w:tr w:rsidR="002359EE" w:rsidRPr="005D7F40" w:rsidTr="002359EE">
        <w:tblPrEx>
          <w:tblCellMar>
            <w:top w:w="0" w:type="dxa"/>
            <w:bottom w:w="0" w:type="dxa"/>
          </w:tblCellMar>
        </w:tblPrEx>
        <w:trPr>
          <w:trHeight w:val="1050"/>
        </w:trPr>
        <w:tc>
          <w:tcPr>
            <w:tcW w:w="9885"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〈改善を行った点〉</w:t>
            </w:r>
          </w:p>
        </w:tc>
      </w:tr>
      <w:tr w:rsidR="002359EE" w:rsidRPr="005D7F40" w:rsidTr="002359EE">
        <w:tblPrEx>
          <w:tblCellMar>
            <w:top w:w="0" w:type="dxa"/>
            <w:bottom w:w="0" w:type="dxa"/>
          </w:tblCellMar>
        </w:tblPrEx>
        <w:trPr>
          <w:trHeight w:val="1050"/>
        </w:trPr>
        <w:tc>
          <w:tcPr>
            <w:tcW w:w="9885"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〈計画的に改善すべき点〉</w:t>
            </w:r>
          </w:p>
        </w:tc>
      </w:tr>
    </w:tbl>
    <w:p w:rsidR="002359EE" w:rsidRDefault="002359EE" w:rsidP="002359EE">
      <w:pPr>
        <w:rPr>
          <w:rFonts w:eastAsia="ＭＳ Ｐゴシック" w:hAnsi="ＭＳ Ｐゴシック" w:hint="eastAsia"/>
          <w:b/>
          <w:bCs/>
          <w:sz w:val="28"/>
          <w:szCs w:val="28"/>
        </w:rPr>
      </w:pP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調理等における点検表</w:t>
      </w:r>
      <w:r w:rsidRPr="005D7F40">
        <w:rPr>
          <w:rFonts w:eastAsia="ＭＳ Ｐゴシック" w:hAnsi="ＭＳ Ｐゴシック"/>
          <w:b/>
          <w:bCs/>
          <w:sz w:val="24"/>
        </w:rPr>
        <w:t xml:space="preserve">　　　　　　　　　　　　　　　　</w:t>
      </w:r>
      <w:r>
        <w:rPr>
          <w:rFonts w:eastAsia="ＭＳ Ｐゴシック" w:hAnsi="ＭＳ Ｐゴシック" w:hint="eastAsia"/>
          <w:b/>
          <w:bCs/>
          <w:sz w:val="24"/>
        </w:rPr>
        <w:t xml:space="preserve">　　　　　　</w:t>
      </w:r>
      <w:r w:rsidRPr="005D7F40">
        <w:rPr>
          <w:rFonts w:eastAsia="ＭＳ Ｐゴシック" w:hAnsi="ＭＳ Ｐゴシック"/>
          <w:b/>
          <w:bCs/>
          <w:sz w:val="24"/>
        </w:rPr>
        <w:t xml:space="preserve">　　　　　　　</w:t>
      </w:r>
      <w:r w:rsidRPr="005D7F40">
        <w:rPr>
          <w:rFonts w:eastAsia="ＭＳ Ｐゴシック" w:hAnsi="ＭＳ Ｐゴシック"/>
          <w:sz w:val="24"/>
        </w:rPr>
        <w:t>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9"/>
        <w:gridCol w:w="1799"/>
      </w:tblGrid>
      <w:tr w:rsidR="002359EE" w:rsidRPr="005D7F40" w:rsidTr="002359EE">
        <w:tblPrEx>
          <w:tblCellMar>
            <w:top w:w="0" w:type="dxa"/>
            <w:bottom w:w="0" w:type="dxa"/>
          </w:tblCellMar>
        </w:tblPrEx>
        <w:trPr>
          <w:trHeight w:val="345"/>
        </w:trPr>
        <w:tc>
          <w:tcPr>
            <w:tcW w:w="179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799"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459"/>
        </w:trPr>
        <w:tc>
          <w:tcPr>
            <w:tcW w:w="1799" w:type="dxa"/>
          </w:tcPr>
          <w:p w:rsidR="002359EE" w:rsidRPr="005D7F40" w:rsidRDefault="002359EE" w:rsidP="002359EE">
            <w:pPr>
              <w:rPr>
                <w:rFonts w:eastAsia="ＭＳ Ｐゴシック" w:hAnsi="ＭＳ Ｐゴシック"/>
                <w:b/>
                <w:bCs/>
                <w:sz w:val="24"/>
              </w:rPr>
            </w:pPr>
          </w:p>
        </w:tc>
        <w:tc>
          <w:tcPr>
            <w:tcW w:w="1799"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sz w:val="24"/>
        </w:rPr>
      </w:pPr>
    </w:p>
    <w:p w:rsidR="002359EE" w:rsidRPr="00987F79" w:rsidRDefault="002359EE" w:rsidP="002359EE">
      <w:pPr>
        <w:rPr>
          <w:rFonts w:eastAsia="ＭＳ Ｐゴシック" w:hAnsi="ＭＳ Ｐゴシック"/>
          <w:sz w:val="24"/>
          <w:szCs w:val="24"/>
        </w:rPr>
      </w:pPr>
    </w:p>
    <w:p w:rsidR="002359EE" w:rsidRPr="00987F79" w:rsidRDefault="002359EE" w:rsidP="002359EE">
      <w:pPr>
        <w:widowControl/>
        <w:numPr>
          <w:ilvl w:val="0"/>
          <w:numId w:val="5"/>
        </w:numPr>
        <w:jc w:val="left"/>
        <w:rPr>
          <w:rFonts w:eastAsia="ＭＳ Ｐゴシック" w:hAnsi="ＭＳ Ｐゴシック"/>
        </w:rPr>
      </w:pPr>
      <w:r w:rsidRPr="00987F79">
        <w:rPr>
          <w:rFonts w:eastAsia="ＭＳ Ｐゴシック" w:hAnsi="ＭＳ Ｐゴシック"/>
        </w:rPr>
        <w:t>下処理・調理中の取扱い</w:t>
      </w:r>
    </w:p>
    <w:tbl>
      <w:tblPr>
        <w:tblW w:w="98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4"/>
        <w:gridCol w:w="7999"/>
        <w:gridCol w:w="1288"/>
      </w:tblGrid>
      <w:tr w:rsidR="002359EE" w:rsidRPr="00987F79" w:rsidTr="002359EE">
        <w:tblPrEx>
          <w:tblCellMar>
            <w:top w:w="0" w:type="dxa"/>
            <w:bottom w:w="0" w:type="dxa"/>
          </w:tblCellMar>
        </w:tblPrEx>
        <w:trPr>
          <w:trHeight w:val="315"/>
        </w:trPr>
        <w:tc>
          <w:tcPr>
            <w:tcW w:w="514" w:type="dxa"/>
          </w:tcPr>
          <w:p w:rsidR="002359EE" w:rsidRPr="00987F79" w:rsidRDefault="002359EE" w:rsidP="002359EE">
            <w:pPr>
              <w:rPr>
                <w:rFonts w:eastAsia="ＭＳ Ｐゴシック" w:hAnsi="ＭＳ Ｐゴシック"/>
              </w:rPr>
            </w:pPr>
          </w:p>
        </w:tc>
        <w:tc>
          <w:tcPr>
            <w:tcW w:w="7999"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点　検　項　目</w:t>
            </w:r>
          </w:p>
        </w:tc>
        <w:tc>
          <w:tcPr>
            <w:tcW w:w="1288" w:type="dxa"/>
            <w:vAlign w:val="center"/>
          </w:tcPr>
          <w:p w:rsidR="002359EE" w:rsidRPr="00987F79" w:rsidRDefault="002359EE" w:rsidP="002359EE">
            <w:pPr>
              <w:tabs>
                <w:tab w:val="center" w:pos="523"/>
              </w:tabs>
              <w:jc w:val="center"/>
              <w:rPr>
                <w:rFonts w:eastAsia="ＭＳ Ｐゴシック" w:hAnsi="ＭＳ Ｐゴシック"/>
              </w:rPr>
            </w:pPr>
            <w:r w:rsidRPr="00987F79">
              <w:rPr>
                <w:rFonts w:eastAsia="ＭＳ Ｐゴシック" w:hAnsi="ＭＳ Ｐゴシック"/>
              </w:rPr>
              <w:t>点検結果</w:t>
            </w:r>
          </w:p>
        </w:tc>
      </w:tr>
      <w:tr w:rsidR="002359EE" w:rsidRPr="00987F79" w:rsidTr="002359EE">
        <w:tblPrEx>
          <w:tblCellMar>
            <w:top w:w="0" w:type="dxa"/>
            <w:bottom w:w="0" w:type="dxa"/>
          </w:tblCellMar>
        </w:tblPrEx>
        <w:trPr>
          <w:trHeight w:val="291"/>
        </w:trPr>
        <w:tc>
          <w:tcPr>
            <w:tcW w:w="514"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１</w:t>
            </w:r>
          </w:p>
        </w:tc>
        <w:tc>
          <w:tcPr>
            <w:tcW w:w="7999" w:type="dxa"/>
          </w:tcPr>
          <w:p w:rsidR="002359EE" w:rsidRPr="00987F79" w:rsidRDefault="002359EE" w:rsidP="002359EE">
            <w:pPr>
              <w:pStyle w:val="Web"/>
              <w:spacing w:before="0" w:beforeAutospacing="0" w:after="0" w:afterAutospacing="0"/>
              <w:rPr>
                <w:sz w:val="22"/>
                <w:szCs w:val="22"/>
              </w:rPr>
            </w:pPr>
            <w:r w:rsidRPr="00987F79">
              <w:rPr>
                <w:sz w:val="22"/>
                <w:szCs w:val="22"/>
              </w:rPr>
              <w:t>非汚作業染区域内に汚染を持ち込まないよう、下処理を確実に実施していますか。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cantSplit/>
          <w:trHeight w:val="70"/>
        </w:trPr>
        <w:tc>
          <w:tcPr>
            <w:tcW w:w="514" w:type="dxa"/>
            <w:vMerge w:val="restart"/>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２</w:t>
            </w:r>
          </w:p>
        </w:tc>
        <w:tc>
          <w:tcPr>
            <w:tcW w:w="7999" w:type="dxa"/>
          </w:tcPr>
          <w:p w:rsidR="002359EE" w:rsidRPr="00987F79" w:rsidRDefault="002359EE" w:rsidP="002359EE">
            <w:pPr>
              <w:rPr>
                <w:rFonts w:eastAsia="ＭＳ Ｐゴシック" w:hAnsi="ＭＳ Ｐゴシック"/>
              </w:rPr>
            </w:pPr>
            <w:r w:rsidRPr="00892E67">
              <w:rPr>
                <w:rFonts w:eastAsia="ＭＳ Ｐゴシック" w:hAnsi="ＭＳ Ｐゴシック"/>
                <w:spacing w:val="15"/>
                <w:w w:val="98"/>
                <w:kern w:val="0"/>
                <w:fitText w:val="7875" w:id="-716979954"/>
              </w:rPr>
              <w:t>冷蔵庫又は冷凍庫から出した原材料は速やかに下処理、調理に移行させていますか</w:t>
            </w:r>
            <w:r w:rsidRPr="00892E67">
              <w:rPr>
                <w:rFonts w:eastAsia="ＭＳ Ｐゴシック" w:hAnsi="ＭＳ Ｐゴシック"/>
                <w:spacing w:val="570"/>
                <w:w w:val="98"/>
                <w:kern w:val="0"/>
                <w:fitText w:val="7875" w:id="-716979954"/>
              </w:rPr>
              <w:t>。</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cantSplit/>
          <w:trHeight w:val="300"/>
        </w:trPr>
        <w:tc>
          <w:tcPr>
            <w:tcW w:w="514" w:type="dxa"/>
            <w:vMerge/>
            <w:vAlign w:val="center"/>
          </w:tcPr>
          <w:p w:rsidR="002359EE" w:rsidRPr="00987F79" w:rsidRDefault="002359EE" w:rsidP="002359EE">
            <w:pPr>
              <w:jc w:val="center"/>
              <w:rPr>
                <w:rFonts w:eastAsia="ＭＳ Ｐゴシック" w:hAnsi="ＭＳ Ｐゴシック"/>
              </w:rPr>
            </w:pPr>
          </w:p>
        </w:tc>
        <w:tc>
          <w:tcPr>
            <w:tcW w:w="7999" w:type="dxa"/>
          </w:tcPr>
          <w:p w:rsidR="002359EE" w:rsidRPr="00987F79" w:rsidRDefault="002359EE" w:rsidP="002359EE">
            <w:pPr>
              <w:rPr>
                <w:rFonts w:eastAsia="ＭＳ Ｐゴシック" w:hAnsi="ＭＳ Ｐゴシック"/>
              </w:rPr>
            </w:pPr>
            <w:r w:rsidRPr="00987F79">
              <w:rPr>
                <w:rFonts w:eastAsia="ＭＳ Ｐゴシック" w:hAnsi="ＭＳ Ｐゴシック"/>
              </w:rPr>
              <w:t>非加熱で供される食品は下処理後速やかに調理に移行していますか。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419"/>
        </w:trPr>
        <w:tc>
          <w:tcPr>
            <w:tcW w:w="514"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３</w:t>
            </w:r>
          </w:p>
        </w:tc>
        <w:tc>
          <w:tcPr>
            <w:tcW w:w="7999" w:type="dxa"/>
          </w:tcPr>
          <w:p w:rsidR="002359EE" w:rsidRPr="00987F79" w:rsidRDefault="002359EE" w:rsidP="002359EE">
            <w:pPr>
              <w:rPr>
                <w:rFonts w:eastAsia="ＭＳ Ｐゴシック" w:hAnsi="ＭＳ Ｐゴシック"/>
              </w:rPr>
            </w:pPr>
            <w:r w:rsidRPr="00987F79">
              <w:rPr>
                <w:rFonts w:eastAsia="ＭＳ Ｐゴシック" w:hAnsi="ＭＳ Ｐゴシック"/>
              </w:rPr>
              <w:t>野菜及び果物を加熱せずに供する場合には、適切な洗浄（必要に応じて殺菌）を実施していますか。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619"/>
        </w:trPr>
        <w:tc>
          <w:tcPr>
            <w:tcW w:w="514"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４</w:t>
            </w:r>
          </w:p>
        </w:tc>
        <w:tc>
          <w:tcPr>
            <w:tcW w:w="7999" w:type="dxa"/>
            <w:vAlign w:val="center"/>
          </w:tcPr>
          <w:p w:rsidR="002359EE" w:rsidRPr="00891FD3" w:rsidRDefault="002359EE" w:rsidP="002359EE">
            <w:pPr>
              <w:keepNext/>
              <w:rPr>
                <w:rFonts w:eastAsia="ＭＳ Ｐゴシック" w:hAnsi="ＭＳ Ｐゴシック" w:hint="eastAsia"/>
                <w:kern w:val="21"/>
              </w:rPr>
            </w:pPr>
            <w:r>
              <w:rPr>
                <w:rFonts w:eastAsia="ＭＳ Ｐゴシック" w:hAnsi="ＭＳ Ｐゴシック" w:hint="eastAsia"/>
              </w:rPr>
              <w:t>加熱調理食品は中心部が十分（７５℃（二枚貝等ノロウィルス汚染のおそれのある食品の場合は８５℃）で１分間以上等）加熱されていますか</w:t>
            </w:r>
            <w:r w:rsidRPr="00987F79">
              <w:rPr>
                <w:rFonts w:eastAsia="ＭＳ Ｐゴシック" w:hAnsi="ＭＳ Ｐゴシック"/>
              </w:rPr>
              <w:t>。</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465"/>
        </w:trPr>
        <w:tc>
          <w:tcPr>
            <w:tcW w:w="514"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５</w:t>
            </w:r>
          </w:p>
        </w:tc>
        <w:tc>
          <w:tcPr>
            <w:tcW w:w="7999" w:type="dxa"/>
          </w:tcPr>
          <w:p w:rsidR="002359EE" w:rsidRPr="00987F79" w:rsidRDefault="002359EE" w:rsidP="002359EE">
            <w:pPr>
              <w:rPr>
                <w:rFonts w:eastAsia="ＭＳ Ｐゴシック" w:hAnsi="ＭＳ Ｐゴシック"/>
              </w:rPr>
            </w:pPr>
            <w:r w:rsidRPr="00987F79">
              <w:rPr>
                <w:rFonts w:eastAsia="ＭＳ Ｐゴシック" w:hAnsi="ＭＳ Ｐゴシック"/>
              </w:rPr>
              <w:t>食品及び移動性の調理器具並びに容器の取扱いは床面から６０ｃｍ以上の場所で行われていますか。（ただし、跳ね水等からの直接汚染が防止できる食缶等で食品を取り扱う場合には、３０ｃｍ以上の台にのせて行うこと。）</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315"/>
        </w:trPr>
        <w:tc>
          <w:tcPr>
            <w:tcW w:w="514"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６</w:t>
            </w:r>
          </w:p>
        </w:tc>
        <w:tc>
          <w:tcPr>
            <w:tcW w:w="7999" w:type="dxa"/>
          </w:tcPr>
          <w:p w:rsidR="002359EE" w:rsidRPr="00987F79" w:rsidRDefault="002359EE" w:rsidP="002359EE">
            <w:pPr>
              <w:rPr>
                <w:rFonts w:eastAsia="ＭＳ Ｐゴシック" w:hAnsi="ＭＳ Ｐゴシック"/>
              </w:rPr>
            </w:pPr>
            <w:r w:rsidRPr="00987F79">
              <w:rPr>
                <w:rFonts w:eastAsia="ＭＳ Ｐゴシック" w:hAnsi="ＭＳ Ｐゴシック"/>
              </w:rPr>
              <w:t>加熱調理後の食品の冷却、非加熱調理食品の下処理後における調理場等での一時保管等は清潔な場所で行われていますか。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cantSplit/>
          <w:trHeight w:val="640"/>
        </w:trPr>
        <w:tc>
          <w:tcPr>
            <w:tcW w:w="514" w:type="dxa"/>
            <w:tcBorders>
              <w:bottom w:val="single" w:sz="4" w:space="0" w:color="auto"/>
            </w:tcBorders>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７</w:t>
            </w:r>
          </w:p>
        </w:tc>
        <w:tc>
          <w:tcPr>
            <w:tcW w:w="7999" w:type="dxa"/>
            <w:tcBorders>
              <w:bottom w:val="single" w:sz="4" w:space="0" w:color="auto"/>
            </w:tcBorders>
          </w:tcPr>
          <w:p w:rsidR="002359EE" w:rsidRPr="00987F79" w:rsidRDefault="002359EE" w:rsidP="002359EE">
            <w:pPr>
              <w:rPr>
                <w:rFonts w:eastAsia="ＭＳ Ｐゴシック" w:hAnsi="ＭＳ Ｐゴシック"/>
              </w:rPr>
            </w:pPr>
            <w:r w:rsidRPr="00987F79">
              <w:rPr>
                <w:rFonts w:eastAsia="ＭＳ Ｐゴシック" w:hAnsi="ＭＳ Ｐゴシック"/>
              </w:rPr>
              <w:t>加熱調理食品にトッピングする非加熱調理食品は、直接喫食する非加熱調理食品と同様の衛生管理を行い、トッピングする時期は提供までの時間が極力短くなるようにしていますか。</w:t>
            </w:r>
          </w:p>
        </w:tc>
        <w:tc>
          <w:tcPr>
            <w:tcW w:w="1288" w:type="dxa"/>
            <w:tcBorders>
              <w:bottom w:val="single" w:sz="4" w:space="0" w:color="auto"/>
            </w:tcBorders>
          </w:tcPr>
          <w:p w:rsidR="002359EE" w:rsidRPr="00987F79" w:rsidRDefault="002359EE" w:rsidP="002359EE">
            <w:pPr>
              <w:rPr>
                <w:rFonts w:eastAsia="ＭＳ Ｐゴシック" w:hAnsi="ＭＳ Ｐゴシック"/>
              </w:rPr>
            </w:pPr>
          </w:p>
        </w:tc>
      </w:tr>
    </w:tbl>
    <w:p w:rsidR="002359EE" w:rsidRPr="00987F79" w:rsidRDefault="002359EE" w:rsidP="002359EE">
      <w:pPr>
        <w:rPr>
          <w:rFonts w:eastAsia="ＭＳ Ｐゴシック" w:hAnsi="ＭＳ Ｐゴシック"/>
        </w:rPr>
      </w:pPr>
      <w:r w:rsidRPr="00987F79">
        <w:rPr>
          <w:rFonts w:eastAsia="ＭＳ Ｐゴシック" w:hAnsi="ＭＳ Ｐゴシック"/>
        </w:rPr>
        <w:t>②　調理後の取扱い</w:t>
      </w:r>
    </w:p>
    <w:tbl>
      <w:tblPr>
        <w:tblW w:w="98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0"/>
        <w:gridCol w:w="7973"/>
        <w:gridCol w:w="1288"/>
      </w:tblGrid>
      <w:tr w:rsidR="002359EE" w:rsidRPr="00987F79" w:rsidTr="002359EE">
        <w:tblPrEx>
          <w:tblCellMar>
            <w:top w:w="0" w:type="dxa"/>
            <w:bottom w:w="0" w:type="dxa"/>
          </w:tblCellMar>
        </w:tblPrEx>
        <w:trPr>
          <w:trHeight w:val="70"/>
        </w:trPr>
        <w:tc>
          <w:tcPr>
            <w:tcW w:w="540" w:type="dxa"/>
          </w:tcPr>
          <w:p w:rsidR="002359EE" w:rsidRPr="00987F79" w:rsidRDefault="002359EE" w:rsidP="002359EE">
            <w:pPr>
              <w:jc w:val="right"/>
              <w:rPr>
                <w:rFonts w:eastAsia="ＭＳ Ｐゴシック" w:hAnsi="ＭＳ Ｐゴシック"/>
              </w:rPr>
            </w:pPr>
          </w:p>
        </w:tc>
        <w:tc>
          <w:tcPr>
            <w:tcW w:w="7973"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点　検　項　目</w:t>
            </w:r>
          </w:p>
        </w:tc>
        <w:tc>
          <w:tcPr>
            <w:tcW w:w="1288"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点検結果</w:t>
            </w:r>
          </w:p>
        </w:tc>
      </w:tr>
      <w:tr w:rsidR="002359EE" w:rsidRPr="00987F79" w:rsidTr="002359EE">
        <w:tblPrEx>
          <w:tblCellMar>
            <w:top w:w="0" w:type="dxa"/>
            <w:bottom w:w="0" w:type="dxa"/>
          </w:tblCellMar>
        </w:tblPrEx>
        <w:trPr>
          <w:trHeight w:val="300"/>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１</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加熱調理後、食品を冷却する場合には、速やかに中心温度を下げる工夫がされていますか。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285"/>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２</w:t>
            </w:r>
          </w:p>
        </w:tc>
        <w:tc>
          <w:tcPr>
            <w:tcW w:w="7973" w:type="dxa"/>
          </w:tcPr>
          <w:p w:rsidR="002359EE" w:rsidRPr="00987F79" w:rsidRDefault="002359EE" w:rsidP="002359EE">
            <w:pPr>
              <w:rPr>
                <w:rFonts w:eastAsia="ＭＳ Ｐゴシック" w:hAnsi="ＭＳ Ｐゴシック"/>
              </w:rPr>
            </w:pPr>
            <w:r w:rsidRPr="00892E67">
              <w:rPr>
                <w:rFonts w:eastAsia="ＭＳ Ｐゴシック" w:hAnsi="ＭＳ Ｐゴシック"/>
                <w:spacing w:val="15"/>
                <w:w w:val="98"/>
                <w:kern w:val="0"/>
                <w:fitText w:val="7665" w:id="-716979953"/>
              </w:rPr>
              <w:t>調理後の食品は衛生的な容器にふたをして、他からの２次汚染を防止していますか</w:t>
            </w:r>
            <w:r w:rsidRPr="00892E67">
              <w:rPr>
                <w:rFonts w:eastAsia="ＭＳ Ｐゴシック" w:hAnsi="ＭＳ Ｐゴシック"/>
                <w:spacing w:val="540"/>
                <w:w w:val="98"/>
                <w:kern w:val="0"/>
                <w:fitText w:val="7665" w:id="-716979953"/>
              </w:rPr>
              <w:t>。</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435"/>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３</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調理後の食品が適切に温度管理（冷却過程の温度管理を含む。）を行い、必要な時刻及び温度が記録されていますか．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480"/>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４</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配送過程があるものは保冷又は保温設備のある運搬車を用いるなどにより、適切な温度管理を行い、必要な時間及び温度等が記録されていますか。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70"/>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５</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調理後の食品は２時間以内に喫食されていますか。</w:t>
            </w:r>
          </w:p>
        </w:tc>
        <w:tc>
          <w:tcPr>
            <w:tcW w:w="1288" w:type="dxa"/>
          </w:tcPr>
          <w:p w:rsidR="002359EE" w:rsidRPr="00987F79" w:rsidRDefault="002359EE" w:rsidP="002359EE">
            <w:pPr>
              <w:rPr>
                <w:rFonts w:eastAsia="ＭＳ Ｐゴシック" w:hAnsi="ＭＳ Ｐゴシック"/>
              </w:rPr>
            </w:pPr>
          </w:p>
        </w:tc>
      </w:tr>
    </w:tbl>
    <w:p w:rsidR="002359EE" w:rsidRPr="00987F79" w:rsidRDefault="002359EE" w:rsidP="002359EE">
      <w:pPr>
        <w:rPr>
          <w:rFonts w:eastAsia="ＭＳ Ｐゴシック" w:hAnsi="ＭＳ Ｐゴシック"/>
        </w:rPr>
      </w:pPr>
      <w:r w:rsidRPr="00987F79">
        <w:rPr>
          <w:rFonts w:eastAsia="ＭＳ Ｐゴシック" w:hAnsi="ＭＳ Ｐゴシック"/>
        </w:rPr>
        <w:t>③　廃棄物の取扱い</w:t>
      </w:r>
    </w:p>
    <w:tbl>
      <w:tblPr>
        <w:tblW w:w="98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0"/>
        <w:gridCol w:w="7973"/>
        <w:gridCol w:w="1288"/>
      </w:tblGrid>
      <w:tr w:rsidR="002359EE" w:rsidRPr="00987F79" w:rsidTr="002359EE">
        <w:tblPrEx>
          <w:tblCellMar>
            <w:top w:w="0" w:type="dxa"/>
            <w:bottom w:w="0" w:type="dxa"/>
          </w:tblCellMar>
        </w:tblPrEx>
        <w:trPr>
          <w:trHeight w:val="70"/>
        </w:trPr>
        <w:tc>
          <w:tcPr>
            <w:tcW w:w="540" w:type="dxa"/>
          </w:tcPr>
          <w:p w:rsidR="002359EE" w:rsidRPr="00987F79" w:rsidRDefault="002359EE" w:rsidP="002359EE">
            <w:pPr>
              <w:jc w:val="right"/>
              <w:rPr>
                <w:rFonts w:eastAsia="ＭＳ Ｐゴシック" w:hAnsi="ＭＳ Ｐゴシック"/>
              </w:rPr>
            </w:pPr>
          </w:p>
        </w:tc>
        <w:tc>
          <w:tcPr>
            <w:tcW w:w="7973"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点　検　項　目</w:t>
            </w:r>
          </w:p>
        </w:tc>
        <w:tc>
          <w:tcPr>
            <w:tcW w:w="1288"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点検結果</w:t>
            </w:r>
          </w:p>
        </w:tc>
      </w:tr>
      <w:tr w:rsidR="002359EE" w:rsidRPr="00987F79" w:rsidTr="002359EE">
        <w:tblPrEx>
          <w:tblCellMar>
            <w:top w:w="0" w:type="dxa"/>
            <w:bottom w:w="0" w:type="dxa"/>
          </w:tblCellMar>
        </w:tblPrEx>
        <w:trPr>
          <w:trHeight w:val="315"/>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１</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廃棄物容器は、汚臭、汚液がもれないように管理するとともに、作業終了後は速やかに清掃し、衛生上支障のないように保持されていますか。</w:t>
            </w:r>
          </w:p>
        </w:tc>
        <w:tc>
          <w:tcPr>
            <w:tcW w:w="1288" w:type="dxa"/>
          </w:tcPr>
          <w:p w:rsidR="002359EE" w:rsidRPr="00987F79" w:rsidRDefault="002359EE" w:rsidP="002359EE">
            <w:pPr>
              <w:rPr>
                <w:rFonts w:eastAsia="ＭＳ Ｐゴシック" w:hAnsi="ＭＳ Ｐゴシック"/>
              </w:rPr>
            </w:pPr>
          </w:p>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300"/>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２</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返却された残渣は、非汚染作業区域に持ち込まれていませんか。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277"/>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３</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廃棄物は、適宜集積場に搬出し、作業場に放置されていませんか。</w:t>
            </w:r>
          </w:p>
        </w:tc>
        <w:tc>
          <w:tcPr>
            <w:tcW w:w="1288" w:type="dxa"/>
          </w:tcPr>
          <w:p w:rsidR="002359EE" w:rsidRPr="00987F79" w:rsidRDefault="002359EE" w:rsidP="002359EE">
            <w:pPr>
              <w:rPr>
                <w:rFonts w:eastAsia="ＭＳ Ｐゴシック" w:hAnsi="ＭＳ Ｐゴシック"/>
              </w:rPr>
            </w:pPr>
          </w:p>
        </w:tc>
      </w:tr>
      <w:tr w:rsidR="002359EE" w:rsidRPr="00987F79" w:rsidTr="002359EE">
        <w:tblPrEx>
          <w:tblCellMar>
            <w:top w:w="0" w:type="dxa"/>
            <w:bottom w:w="0" w:type="dxa"/>
          </w:tblCellMar>
        </w:tblPrEx>
        <w:trPr>
          <w:trHeight w:val="480"/>
        </w:trPr>
        <w:tc>
          <w:tcPr>
            <w:tcW w:w="54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４</w:t>
            </w:r>
          </w:p>
        </w:tc>
        <w:tc>
          <w:tcPr>
            <w:tcW w:w="7973" w:type="dxa"/>
          </w:tcPr>
          <w:p w:rsidR="002359EE" w:rsidRPr="00987F79" w:rsidRDefault="002359EE" w:rsidP="002359EE">
            <w:pPr>
              <w:rPr>
                <w:rFonts w:eastAsia="ＭＳ Ｐゴシック" w:hAnsi="ＭＳ Ｐゴシック"/>
              </w:rPr>
            </w:pPr>
            <w:r w:rsidRPr="00987F79">
              <w:rPr>
                <w:rFonts w:eastAsia="ＭＳ Ｐゴシック" w:hAnsi="ＭＳ Ｐゴシック"/>
              </w:rPr>
              <w:t>廃棄物集積場所は、廃棄物の搬出後清掃するなど、周囲の環境に悪影響を及ばさないよう管理されていますか。</w:t>
            </w:r>
          </w:p>
        </w:tc>
        <w:tc>
          <w:tcPr>
            <w:tcW w:w="1288" w:type="dxa"/>
          </w:tcPr>
          <w:p w:rsidR="002359EE" w:rsidRPr="00987F79" w:rsidRDefault="002359EE" w:rsidP="002359EE">
            <w:pPr>
              <w:rPr>
                <w:rFonts w:eastAsia="ＭＳ Ｐゴシック" w:hAnsi="ＭＳ Ｐゴシック"/>
              </w:rPr>
            </w:pPr>
          </w:p>
          <w:p w:rsidR="002359EE" w:rsidRPr="00987F79" w:rsidRDefault="002359EE" w:rsidP="002359EE">
            <w:pPr>
              <w:rPr>
                <w:rFonts w:eastAsia="ＭＳ Ｐゴシック" w:hAnsi="ＭＳ Ｐゴシック"/>
              </w:rPr>
            </w:pPr>
          </w:p>
        </w:tc>
      </w:tr>
    </w:tbl>
    <w:p w:rsidR="002359EE" w:rsidRPr="00987F79" w:rsidRDefault="002359EE" w:rsidP="002359EE">
      <w:pPr>
        <w:rPr>
          <w:rFonts w:eastAsia="ＭＳ Ｐゴシック" w:hAnsi="ＭＳ Ｐゴシック"/>
        </w:rPr>
      </w:pPr>
    </w:p>
    <w:tbl>
      <w:tblPr>
        <w:tblW w:w="98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01"/>
      </w:tblGrid>
      <w:tr w:rsidR="002359EE" w:rsidRPr="00987F79" w:rsidTr="002359EE">
        <w:tblPrEx>
          <w:tblCellMar>
            <w:top w:w="0" w:type="dxa"/>
            <w:bottom w:w="0" w:type="dxa"/>
          </w:tblCellMar>
        </w:tblPrEx>
        <w:trPr>
          <w:trHeight w:val="1470"/>
        </w:trPr>
        <w:tc>
          <w:tcPr>
            <w:tcW w:w="9801" w:type="dxa"/>
          </w:tcPr>
          <w:p w:rsidR="002359EE" w:rsidRPr="00987F79" w:rsidRDefault="002359EE" w:rsidP="002359EE">
            <w:pPr>
              <w:rPr>
                <w:rFonts w:eastAsia="ＭＳ Ｐゴシック" w:hAnsi="ＭＳ Ｐゴシック"/>
              </w:rPr>
            </w:pPr>
            <w:r w:rsidRPr="00987F79">
              <w:rPr>
                <w:rFonts w:eastAsia="ＭＳ Ｐゴシック" w:hAnsi="ＭＳ Ｐゴシック"/>
              </w:rPr>
              <w:t>〈改善を行った点〉</w:t>
            </w:r>
          </w:p>
        </w:tc>
      </w:tr>
      <w:tr w:rsidR="002359EE" w:rsidRPr="00987F79" w:rsidTr="002359EE">
        <w:tblPrEx>
          <w:tblCellMar>
            <w:top w:w="0" w:type="dxa"/>
            <w:bottom w:w="0" w:type="dxa"/>
          </w:tblCellMar>
        </w:tblPrEx>
        <w:trPr>
          <w:trHeight w:val="1470"/>
        </w:trPr>
        <w:tc>
          <w:tcPr>
            <w:tcW w:w="9801" w:type="dxa"/>
          </w:tcPr>
          <w:p w:rsidR="002359EE" w:rsidRPr="00987F79" w:rsidRDefault="002359EE" w:rsidP="002359EE">
            <w:pPr>
              <w:rPr>
                <w:rFonts w:eastAsia="ＭＳ Ｐゴシック" w:hAnsi="ＭＳ Ｐゴシック"/>
              </w:rPr>
            </w:pPr>
            <w:r w:rsidRPr="00987F79">
              <w:rPr>
                <w:rFonts w:eastAsia="ＭＳ Ｐゴシック" w:hAnsi="ＭＳ Ｐゴシック"/>
              </w:rPr>
              <w:t>〈計画的に改善すべき点〉</w:t>
            </w:r>
          </w:p>
        </w:tc>
      </w:tr>
    </w:tbl>
    <w:p w:rsidR="002359EE" w:rsidRDefault="002359EE" w:rsidP="002359EE">
      <w:pPr>
        <w:rPr>
          <w:rFonts w:eastAsia="ＭＳ Ｐゴシック" w:hAnsi="ＭＳ Ｐゴシック" w:hint="eastAsia"/>
          <w:b/>
          <w:bCs/>
          <w:sz w:val="28"/>
          <w:szCs w:val="28"/>
        </w:rPr>
      </w:pP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食品保管時の記録簿</w:t>
      </w:r>
      <w:r w:rsidRPr="005D7F40">
        <w:rPr>
          <w:rFonts w:eastAsia="ＭＳ Ｐゴシック" w:hAnsi="ＭＳ Ｐゴシック"/>
          <w:b/>
          <w:bCs/>
          <w:sz w:val="24"/>
        </w:rPr>
        <w:t xml:space="preserve">　</w:t>
      </w:r>
      <w:r w:rsidRPr="005D7F40">
        <w:rPr>
          <w:rFonts w:eastAsia="ＭＳ Ｐゴシック" w:hAnsi="ＭＳ Ｐゴシック"/>
          <w:sz w:val="24"/>
        </w:rPr>
        <w:t xml:space="preserve">　　　　　　　　　　　　　　　　　　　　</w:t>
      </w:r>
      <w:r w:rsidRPr="005D7F40">
        <w:rPr>
          <w:rFonts w:eastAsia="ＭＳ Ｐゴシック" w:hAnsi="ＭＳ Ｐゴシック" w:hint="eastAsia"/>
          <w:sz w:val="24"/>
        </w:rPr>
        <w:t xml:space="preserve">　　　　　　　　　</w:t>
      </w:r>
      <w:r w:rsidRPr="005D7F40">
        <w:rPr>
          <w:rFonts w:eastAsia="ＭＳ Ｐゴシック" w:hAnsi="ＭＳ Ｐゴシック"/>
          <w:sz w:val="24"/>
        </w:rPr>
        <w:t>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23"/>
      </w:tblGrid>
      <w:tr w:rsidR="002359EE" w:rsidRPr="005D7F40" w:rsidTr="002359EE">
        <w:tblPrEx>
          <w:tblCellMar>
            <w:top w:w="0" w:type="dxa"/>
            <w:bottom w:w="0" w:type="dxa"/>
          </w:tblCellMar>
        </w:tblPrEx>
        <w:trPr>
          <w:trHeight w:val="345"/>
        </w:trPr>
        <w:tc>
          <w:tcPr>
            <w:tcW w:w="1797"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623"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590"/>
        </w:trPr>
        <w:tc>
          <w:tcPr>
            <w:tcW w:w="1797" w:type="dxa"/>
          </w:tcPr>
          <w:p w:rsidR="002359EE" w:rsidRPr="005D7F40" w:rsidRDefault="002359EE" w:rsidP="002359EE">
            <w:pPr>
              <w:rPr>
                <w:rFonts w:eastAsia="ＭＳ Ｐゴシック" w:hAnsi="ＭＳ Ｐゴシック"/>
                <w:b/>
                <w:bCs/>
                <w:sz w:val="24"/>
              </w:rPr>
            </w:pPr>
          </w:p>
        </w:tc>
        <w:tc>
          <w:tcPr>
            <w:tcW w:w="1623"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①　原材料保管時</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3"/>
        <w:gridCol w:w="1279"/>
        <w:gridCol w:w="1642"/>
        <w:gridCol w:w="1794"/>
        <w:gridCol w:w="1288"/>
        <w:gridCol w:w="1761"/>
      </w:tblGrid>
      <w:tr w:rsidR="002359EE" w:rsidRPr="005D7F40" w:rsidTr="002359EE">
        <w:tblPrEx>
          <w:tblCellMar>
            <w:top w:w="0" w:type="dxa"/>
            <w:bottom w:w="0" w:type="dxa"/>
          </w:tblCellMar>
        </w:tblPrEx>
        <w:trPr>
          <w:trHeight w:val="630"/>
        </w:trPr>
        <w:tc>
          <w:tcPr>
            <w:tcW w:w="18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32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搬入時刻</w:t>
            </w:r>
          </w:p>
        </w:tc>
        <w:tc>
          <w:tcPr>
            <w:tcW w:w="1695"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搬入時設備内（室内）温度</w:t>
            </w:r>
          </w:p>
        </w:tc>
        <w:tc>
          <w:tcPr>
            <w:tcW w:w="18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33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搬入時刻</w:t>
            </w:r>
          </w:p>
        </w:tc>
        <w:tc>
          <w:tcPr>
            <w:tcW w:w="182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搬入時設備内（室内）温度</w:t>
            </w:r>
          </w:p>
        </w:tc>
      </w:tr>
      <w:tr w:rsidR="002359EE" w:rsidRPr="005D7F40" w:rsidTr="002359EE">
        <w:tblPrEx>
          <w:tblCellMar>
            <w:top w:w="0" w:type="dxa"/>
            <w:bottom w:w="0" w:type="dxa"/>
          </w:tblCellMar>
        </w:tblPrEx>
        <w:trPr>
          <w:trHeight w:val="447"/>
        </w:trPr>
        <w:tc>
          <w:tcPr>
            <w:tcW w:w="1860" w:type="dxa"/>
          </w:tcPr>
          <w:p w:rsidR="002359EE" w:rsidRPr="005D7F40" w:rsidRDefault="002359EE" w:rsidP="002359EE">
            <w:pPr>
              <w:jc w:val="center"/>
              <w:rPr>
                <w:rFonts w:eastAsia="ＭＳ Ｐゴシック" w:hAnsi="ＭＳ Ｐゴシック"/>
                <w:sz w:val="24"/>
              </w:rPr>
            </w:pPr>
          </w:p>
        </w:tc>
        <w:tc>
          <w:tcPr>
            <w:tcW w:w="1320" w:type="dxa"/>
          </w:tcPr>
          <w:p w:rsidR="002359EE" w:rsidRPr="005D7F40" w:rsidRDefault="002359EE" w:rsidP="002359EE">
            <w:pPr>
              <w:jc w:val="center"/>
              <w:rPr>
                <w:rFonts w:eastAsia="ＭＳ Ｐゴシック" w:hAnsi="ＭＳ Ｐゴシック"/>
                <w:sz w:val="24"/>
              </w:rPr>
            </w:pPr>
          </w:p>
        </w:tc>
        <w:tc>
          <w:tcPr>
            <w:tcW w:w="1695" w:type="dxa"/>
          </w:tcPr>
          <w:p w:rsidR="002359EE" w:rsidRPr="005D7F40" w:rsidRDefault="002359EE" w:rsidP="002359EE">
            <w:pPr>
              <w:jc w:val="center"/>
              <w:rPr>
                <w:rFonts w:eastAsia="ＭＳ Ｐゴシック" w:hAnsi="ＭＳ Ｐゴシック"/>
                <w:sz w:val="24"/>
              </w:rPr>
            </w:pPr>
          </w:p>
        </w:tc>
        <w:tc>
          <w:tcPr>
            <w:tcW w:w="1860" w:type="dxa"/>
          </w:tcPr>
          <w:p w:rsidR="002359EE" w:rsidRPr="005D7F40" w:rsidRDefault="002359EE" w:rsidP="002359EE">
            <w:pPr>
              <w:jc w:val="center"/>
              <w:rPr>
                <w:rFonts w:eastAsia="ＭＳ Ｐゴシック" w:hAnsi="ＭＳ Ｐゴシック"/>
                <w:sz w:val="24"/>
              </w:rPr>
            </w:pPr>
          </w:p>
        </w:tc>
        <w:tc>
          <w:tcPr>
            <w:tcW w:w="1330" w:type="dxa"/>
          </w:tcPr>
          <w:p w:rsidR="002359EE" w:rsidRPr="005D7F40" w:rsidRDefault="002359EE" w:rsidP="002359EE">
            <w:pPr>
              <w:jc w:val="center"/>
              <w:rPr>
                <w:rFonts w:eastAsia="ＭＳ Ｐゴシック" w:hAnsi="ＭＳ Ｐゴシック"/>
                <w:sz w:val="24"/>
              </w:rPr>
            </w:pPr>
          </w:p>
        </w:tc>
        <w:tc>
          <w:tcPr>
            <w:tcW w:w="1820" w:type="dxa"/>
          </w:tcPr>
          <w:p w:rsidR="002359EE" w:rsidRPr="005D7F40" w:rsidRDefault="002359EE" w:rsidP="002359EE">
            <w:pPr>
              <w:jc w:val="center"/>
              <w:rPr>
                <w:rFonts w:eastAsia="ＭＳ Ｐゴシック" w:hAnsi="ＭＳ Ｐゴシック"/>
                <w:sz w:val="24"/>
              </w:rPr>
            </w:pPr>
          </w:p>
        </w:tc>
      </w:tr>
      <w:tr w:rsidR="002359EE" w:rsidRPr="005D7F40" w:rsidTr="002359EE">
        <w:tblPrEx>
          <w:tblCellMar>
            <w:top w:w="0" w:type="dxa"/>
            <w:bottom w:w="0" w:type="dxa"/>
          </w:tblCellMar>
        </w:tblPrEx>
        <w:trPr>
          <w:trHeight w:val="476"/>
        </w:trPr>
        <w:tc>
          <w:tcPr>
            <w:tcW w:w="1860" w:type="dxa"/>
          </w:tcPr>
          <w:p w:rsidR="002359EE" w:rsidRPr="005D7F40" w:rsidRDefault="002359EE" w:rsidP="002359EE">
            <w:pPr>
              <w:jc w:val="center"/>
              <w:rPr>
                <w:rFonts w:eastAsia="ＭＳ Ｐゴシック" w:hAnsi="ＭＳ Ｐゴシック"/>
                <w:sz w:val="24"/>
              </w:rPr>
            </w:pPr>
          </w:p>
        </w:tc>
        <w:tc>
          <w:tcPr>
            <w:tcW w:w="1320" w:type="dxa"/>
          </w:tcPr>
          <w:p w:rsidR="002359EE" w:rsidRPr="005D7F40" w:rsidRDefault="002359EE" w:rsidP="002359EE">
            <w:pPr>
              <w:jc w:val="center"/>
              <w:rPr>
                <w:rFonts w:eastAsia="ＭＳ Ｐゴシック" w:hAnsi="ＭＳ Ｐゴシック"/>
                <w:sz w:val="24"/>
              </w:rPr>
            </w:pPr>
          </w:p>
        </w:tc>
        <w:tc>
          <w:tcPr>
            <w:tcW w:w="1695" w:type="dxa"/>
          </w:tcPr>
          <w:p w:rsidR="002359EE" w:rsidRPr="005D7F40" w:rsidRDefault="002359EE" w:rsidP="002359EE">
            <w:pPr>
              <w:jc w:val="center"/>
              <w:rPr>
                <w:rFonts w:eastAsia="ＭＳ Ｐゴシック" w:hAnsi="ＭＳ Ｐゴシック"/>
                <w:sz w:val="24"/>
              </w:rPr>
            </w:pPr>
          </w:p>
        </w:tc>
        <w:tc>
          <w:tcPr>
            <w:tcW w:w="1860" w:type="dxa"/>
          </w:tcPr>
          <w:p w:rsidR="002359EE" w:rsidRPr="005D7F40" w:rsidRDefault="002359EE" w:rsidP="002359EE">
            <w:pPr>
              <w:jc w:val="center"/>
              <w:rPr>
                <w:rFonts w:eastAsia="ＭＳ Ｐゴシック" w:hAnsi="ＭＳ Ｐゴシック"/>
                <w:sz w:val="24"/>
              </w:rPr>
            </w:pPr>
          </w:p>
        </w:tc>
        <w:tc>
          <w:tcPr>
            <w:tcW w:w="1330" w:type="dxa"/>
          </w:tcPr>
          <w:p w:rsidR="002359EE" w:rsidRPr="005D7F40" w:rsidRDefault="002359EE" w:rsidP="002359EE">
            <w:pPr>
              <w:jc w:val="center"/>
              <w:rPr>
                <w:rFonts w:eastAsia="ＭＳ Ｐゴシック" w:hAnsi="ＭＳ Ｐゴシック"/>
                <w:sz w:val="24"/>
              </w:rPr>
            </w:pPr>
          </w:p>
        </w:tc>
        <w:tc>
          <w:tcPr>
            <w:tcW w:w="1820" w:type="dxa"/>
          </w:tcPr>
          <w:p w:rsidR="002359EE" w:rsidRPr="005D7F40" w:rsidRDefault="002359EE" w:rsidP="002359EE">
            <w:pPr>
              <w:jc w:val="center"/>
              <w:rPr>
                <w:rFonts w:eastAsia="ＭＳ Ｐゴシック" w:hAnsi="ＭＳ Ｐゴシック"/>
                <w:sz w:val="24"/>
              </w:rPr>
            </w:pPr>
          </w:p>
        </w:tc>
      </w:tr>
      <w:tr w:rsidR="002359EE" w:rsidRPr="005D7F40" w:rsidTr="002359EE">
        <w:tblPrEx>
          <w:tblCellMar>
            <w:top w:w="0" w:type="dxa"/>
            <w:bottom w:w="0" w:type="dxa"/>
          </w:tblCellMar>
        </w:tblPrEx>
        <w:trPr>
          <w:trHeight w:val="464"/>
        </w:trPr>
        <w:tc>
          <w:tcPr>
            <w:tcW w:w="1860" w:type="dxa"/>
          </w:tcPr>
          <w:p w:rsidR="002359EE" w:rsidRPr="005D7F40" w:rsidRDefault="002359EE" w:rsidP="002359EE">
            <w:pPr>
              <w:jc w:val="center"/>
              <w:rPr>
                <w:rFonts w:eastAsia="ＭＳ Ｐゴシック" w:hAnsi="ＭＳ Ｐゴシック"/>
                <w:sz w:val="24"/>
              </w:rPr>
            </w:pPr>
          </w:p>
        </w:tc>
        <w:tc>
          <w:tcPr>
            <w:tcW w:w="1320" w:type="dxa"/>
          </w:tcPr>
          <w:p w:rsidR="002359EE" w:rsidRPr="005D7F40" w:rsidRDefault="002359EE" w:rsidP="002359EE">
            <w:pPr>
              <w:jc w:val="center"/>
              <w:rPr>
                <w:rFonts w:eastAsia="ＭＳ Ｐゴシック" w:hAnsi="ＭＳ Ｐゴシック"/>
                <w:sz w:val="24"/>
              </w:rPr>
            </w:pPr>
          </w:p>
        </w:tc>
        <w:tc>
          <w:tcPr>
            <w:tcW w:w="1695" w:type="dxa"/>
          </w:tcPr>
          <w:p w:rsidR="002359EE" w:rsidRPr="005D7F40" w:rsidRDefault="002359EE" w:rsidP="002359EE">
            <w:pPr>
              <w:jc w:val="center"/>
              <w:rPr>
                <w:rFonts w:eastAsia="ＭＳ Ｐゴシック" w:hAnsi="ＭＳ Ｐゴシック"/>
                <w:sz w:val="24"/>
              </w:rPr>
            </w:pPr>
          </w:p>
        </w:tc>
        <w:tc>
          <w:tcPr>
            <w:tcW w:w="1860" w:type="dxa"/>
          </w:tcPr>
          <w:p w:rsidR="002359EE" w:rsidRPr="005D7F40" w:rsidRDefault="002359EE" w:rsidP="002359EE">
            <w:pPr>
              <w:jc w:val="center"/>
              <w:rPr>
                <w:rFonts w:eastAsia="ＭＳ Ｐゴシック" w:hAnsi="ＭＳ Ｐゴシック"/>
                <w:sz w:val="24"/>
              </w:rPr>
            </w:pPr>
          </w:p>
        </w:tc>
        <w:tc>
          <w:tcPr>
            <w:tcW w:w="1330" w:type="dxa"/>
          </w:tcPr>
          <w:p w:rsidR="002359EE" w:rsidRPr="005D7F40" w:rsidRDefault="002359EE" w:rsidP="002359EE">
            <w:pPr>
              <w:jc w:val="center"/>
              <w:rPr>
                <w:rFonts w:eastAsia="ＭＳ Ｐゴシック" w:hAnsi="ＭＳ Ｐゴシック"/>
                <w:sz w:val="24"/>
              </w:rPr>
            </w:pPr>
          </w:p>
        </w:tc>
        <w:tc>
          <w:tcPr>
            <w:tcW w:w="1820" w:type="dxa"/>
          </w:tcPr>
          <w:p w:rsidR="002359EE" w:rsidRPr="005D7F40" w:rsidRDefault="002359EE" w:rsidP="002359EE">
            <w:pPr>
              <w:jc w:val="cente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②　調理終了後３０分以内に提供される食品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80"/>
        <w:gridCol w:w="1800"/>
        <w:gridCol w:w="2340"/>
        <w:gridCol w:w="1800"/>
      </w:tblGrid>
      <w:tr w:rsidR="002359EE" w:rsidRPr="005D7F40" w:rsidTr="002359EE">
        <w:tblPrEx>
          <w:tblCellMar>
            <w:top w:w="0" w:type="dxa"/>
            <w:bottom w:w="0" w:type="dxa"/>
          </w:tblCellMar>
        </w:tblPrEx>
        <w:trPr>
          <w:trHeight w:val="70"/>
        </w:trPr>
        <w:tc>
          <w:tcPr>
            <w:tcW w:w="288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80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調理終了時刻</w:t>
            </w:r>
          </w:p>
        </w:tc>
        <w:tc>
          <w:tcPr>
            <w:tcW w:w="23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80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調理終了時刻</w:t>
            </w:r>
          </w:p>
        </w:tc>
      </w:tr>
      <w:tr w:rsidR="002359EE" w:rsidRPr="005D7F40" w:rsidTr="002359EE">
        <w:tblPrEx>
          <w:tblCellMar>
            <w:top w:w="0" w:type="dxa"/>
            <w:bottom w:w="0" w:type="dxa"/>
          </w:tblCellMar>
        </w:tblPrEx>
        <w:trPr>
          <w:trHeight w:val="445"/>
        </w:trPr>
        <w:tc>
          <w:tcPr>
            <w:tcW w:w="288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c>
          <w:tcPr>
            <w:tcW w:w="234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80"/>
        </w:trPr>
        <w:tc>
          <w:tcPr>
            <w:tcW w:w="288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c>
          <w:tcPr>
            <w:tcW w:w="234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③　調理終了後３０分以上に提供される食品</w:t>
      </w: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 xml:space="preserve">　ア　温かい状態で提供される食品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2880"/>
      </w:tblGrid>
      <w:tr w:rsidR="002359EE" w:rsidRPr="005D7F40" w:rsidTr="002359EE">
        <w:tblPrEx>
          <w:tblCellMar>
            <w:top w:w="0" w:type="dxa"/>
            <w:bottom w:w="0" w:type="dxa"/>
          </w:tblCellMar>
        </w:tblPrEx>
        <w:trPr>
          <w:trHeight w:val="297"/>
        </w:trPr>
        <w:tc>
          <w:tcPr>
            <w:tcW w:w="252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288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食缶等への移し替え時刻</w:t>
            </w:r>
          </w:p>
        </w:tc>
      </w:tr>
      <w:tr w:rsidR="002359EE" w:rsidRPr="005D7F40" w:rsidTr="002359EE">
        <w:tblPrEx>
          <w:tblCellMar>
            <w:top w:w="0" w:type="dxa"/>
            <w:bottom w:w="0" w:type="dxa"/>
          </w:tblCellMar>
        </w:tblPrEx>
        <w:trPr>
          <w:trHeight w:val="444"/>
        </w:trPr>
        <w:tc>
          <w:tcPr>
            <w:tcW w:w="2520" w:type="dxa"/>
          </w:tcPr>
          <w:p w:rsidR="002359EE" w:rsidRPr="005D7F40" w:rsidRDefault="002359EE" w:rsidP="002359EE">
            <w:pPr>
              <w:rPr>
                <w:rFonts w:eastAsia="ＭＳ Ｐゴシック" w:hAnsi="ＭＳ Ｐゴシック"/>
                <w:sz w:val="24"/>
              </w:rPr>
            </w:pPr>
          </w:p>
        </w:tc>
        <w:tc>
          <w:tcPr>
            <w:tcW w:w="2880"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480"/>
        </w:trPr>
        <w:tc>
          <w:tcPr>
            <w:tcW w:w="2520" w:type="dxa"/>
          </w:tcPr>
          <w:p w:rsidR="002359EE" w:rsidRPr="005D7F40" w:rsidRDefault="002359EE" w:rsidP="002359EE">
            <w:pPr>
              <w:rPr>
                <w:rFonts w:eastAsia="ＭＳ Ｐゴシック" w:hAnsi="ＭＳ Ｐゴシック"/>
                <w:sz w:val="24"/>
              </w:rPr>
            </w:pPr>
          </w:p>
        </w:tc>
        <w:tc>
          <w:tcPr>
            <w:tcW w:w="2880"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ind w:firstLineChars="50" w:firstLine="120"/>
        <w:rPr>
          <w:rFonts w:eastAsia="ＭＳ Ｐゴシック" w:hAnsi="ＭＳ Ｐゴシック"/>
          <w:sz w:val="24"/>
        </w:rPr>
      </w:pPr>
      <w:r w:rsidRPr="005D7F40">
        <w:rPr>
          <w:rFonts w:eastAsia="ＭＳ Ｐゴシック" w:hAnsi="ＭＳ Ｐゴシック"/>
          <w:sz w:val="24"/>
        </w:rPr>
        <w:t>イ　加熱後冷却する食品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1440"/>
        <w:gridCol w:w="1260"/>
        <w:gridCol w:w="1440"/>
        <w:gridCol w:w="1260"/>
        <w:gridCol w:w="1620"/>
      </w:tblGrid>
      <w:tr w:rsidR="002359EE" w:rsidRPr="005D7F40" w:rsidTr="002359EE">
        <w:tblPrEx>
          <w:tblCellMar>
            <w:top w:w="0" w:type="dxa"/>
            <w:bottom w:w="0" w:type="dxa"/>
          </w:tblCellMar>
        </w:tblPrEx>
        <w:trPr>
          <w:trHeight w:val="450"/>
        </w:trPr>
        <w:tc>
          <w:tcPr>
            <w:tcW w:w="21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4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冷却開</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始時刻</w:t>
            </w:r>
          </w:p>
        </w:tc>
        <w:tc>
          <w:tcPr>
            <w:tcW w:w="12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冷却終</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了時刻</w:t>
            </w:r>
          </w:p>
        </w:tc>
        <w:tc>
          <w:tcPr>
            <w:tcW w:w="144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保冷設備へ</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の搬入時刻</w:t>
            </w:r>
          </w:p>
        </w:tc>
        <w:tc>
          <w:tcPr>
            <w:tcW w:w="126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保冷設備</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内温度</w:t>
            </w:r>
          </w:p>
        </w:tc>
        <w:tc>
          <w:tcPr>
            <w:tcW w:w="1620" w:type="dxa"/>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保冷設備から</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の搬出時刻</w:t>
            </w:r>
          </w:p>
        </w:tc>
      </w:tr>
      <w:tr w:rsidR="002359EE" w:rsidRPr="005D7F40" w:rsidTr="002359EE">
        <w:tblPrEx>
          <w:tblCellMar>
            <w:top w:w="0" w:type="dxa"/>
            <w:bottom w:w="0" w:type="dxa"/>
          </w:tblCellMar>
        </w:tblPrEx>
        <w:trPr>
          <w:trHeight w:val="587"/>
        </w:trPr>
        <w:tc>
          <w:tcPr>
            <w:tcW w:w="2160"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1260"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1260" w:type="dxa"/>
          </w:tcPr>
          <w:p w:rsidR="002359EE" w:rsidRPr="005D7F40" w:rsidRDefault="002359EE" w:rsidP="002359EE">
            <w:pPr>
              <w:rPr>
                <w:rFonts w:eastAsia="ＭＳ Ｐゴシック" w:hAnsi="ＭＳ Ｐゴシック"/>
                <w:sz w:val="24"/>
              </w:rPr>
            </w:pPr>
          </w:p>
        </w:tc>
        <w:tc>
          <w:tcPr>
            <w:tcW w:w="1620"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623"/>
        </w:trPr>
        <w:tc>
          <w:tcPr>
            <w:tcW w:w="2160"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1260" w:type="dxa"/>
          </w:tcPr>
          <w:p w:rsidR="002359EE" w:rsidRPr="005D7F40" w:rsidRDefault="002359EE" w:rsidP="002359EE">
            <w:pPr>
              <w:rPr>
                <w:rFonts w:eastAsia="ＭＳ Ｐゴシック" w:hAnsi="ＭＳ Ｐゴシック"/>
                <w:sz w:val="24"/>
              </w:rPr>
            </w:pPr>
          </w:p>
        </w:tc>
        <w:tc>
          <w:tcPr>
            <w:tcW w:w="1440" w:type="dxa"/>
          </w:tcPr>
          <w:p w:rsidR="002359EE" w:rsidRPr="005D7F40" w:rsidRDefault="002359EE" w:rsidP="002359EE">
            <w:pPr>
              <w:rPr>
                <w:rFonts w:eastAsia="ＭＳ Ｐゴシック" w:hAnsi="ＭＳ Ｐゴシック"/>
                <w:sz w:val="24"/>
              </w:rPr>
            </w:pPr>
          </w:p>
        </w:tc>
        <w:tc>
          <w:tcPr>
            <w:tcW w:w="1260" w:type="dxa"/>
          </w:tcPr>
          <w:p w:rsidR="002359EE" w:rsidRPr="005D7F40" w:rsidRDefault="002359EE" w:rsidP="002359EE">
            <w:pPr>
              <w:rPr>
                <w:rFonts w:eastAsia="ＭＳ Ｐゴシック" w:hAnsi="ＭＳ Ｐゴシック"/>
                <w:sz w:val="24"/>
              </w:rPr>
            </w:pPr>
          </w:p>
        </w:tc>
        <w:tc>
          <w:tcPr>
            <w:tcW w:w="1620"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ind w:firstLineChars="50" w:firstLine="120"/>
        <w:rPr>
          <w:rFonts w:eastAsia="ＭＳ Ｐゴシック" w:hAnsi="ＭＳ Ｐゴシック"/>
          <w:sz w:val="24"/>
        </w:rPr>
      </w:pPr>
      <w:r w:rsidRPr="005D7F40">
        <w:rPr>
          <w:rFonts w:eastAsia="ＭＳ Ｐゴシック" w:hAnsi="ＭＳ Ｐゴシック"/>
          <w:sz w:val="24"/>
        </w:rPr>
        <w:t>ウ　その他の食品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80"/>
        <w:gridCol w:w="1800"/>
        <w:gridCol w:w="1980"/>
        <w:gridCol w:w="1800"/>
      </w:tblGrid>
      <w:tr w:rsidR="002359EE" w:rsidRPr="005D7F40" w:rsidTr="002359EE">
        <w:tblPrEx>
          <w:tblCellMar>
            <w:top w:w="0" w:type="dxa"/>
            <w:bottom w:w="0" w:type="dxa"/>
          </w:tblCellMar>
        </w:tblPrEx>
        <w:trPr>
          <w:trHeight w:val="612"/>
        </w:trPr>
        <w:tc>
          <w:tcPr>
            <w:tcW w:w="288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80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保冷設備への</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搬入時刻</w:t>
            </w:r>
          </w:p>
        </w:tc>
        <w:tc>
          <w:tcPr>
            <w:tcW w:w="198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保冷設備内温度</w:t>
            </w:r>
          </w:p>
        </w:tc>
        <w:tc>
          <w:tcPr>
            <w:tcW w:w="180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保冷設備から</w:t>
            </w:r>
          </w:p>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の搬出時刻</w:t>
            </w:r>
          </w:p>
        </w:tc>
      </w:tr>
      <w:tr w:rsidR="002359EE" w:rsidRPr="005D7F40" w:rsidTr="002359EE">
        <w:tblPrEx>
          <w:tblCellMar>
            <w:top w:w="0" w:type="dxa"/>
            <w:bottom w:w="0" w:type="dxa"/>
          </w:tblCellMar>
        </w:tblPrEx>
        <w:trPr>
          <w:trHeight w:val="605"/>
        </w:trPr>
        <w:tc>
          <w:tcPr>
            <w:tcW w:w="288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c>
          <w:tcPr>
            <w:tcW w:w="198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r>
      <w:tr w:rsidR="002359EE" w:rsidRPr="005D7F40" w:rsidTr="002359EE">
        <w:tblPrEx>
          <w:tblCellMar>
            <w:top w:w="0" w:type="dxa"/>
            <w:bottom w:w="0" w:type="dxa"/>
          </w:tblCellMar>
        </w:tblPrEx>
        <w:trPr>
          <w:trHeight w:val="645"/>
        </w:trPr>
        <w:tc>
          <w:tcPr>
            <w:tcW w:w="288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c>
          <w:tcPr>
            <w:tcW w:w="1980" w:type="dxa"/>
          </w:tcPr>
          <w:p w:rsidR="002359EE" w:rsidRPr="005D7F40" w:rsidRDefault="002359EE" w:rsidP="002359EE">
            <w:pPr>
              <w:rPr>
                <w:rFonts w:eastAsia="ＭＳ Ｐゴシック" w:hAnsi="ＭＳ Ｐゴシック"/>
                <w:sz w:val="24"/>
              </w:rPr>
            </w:pPr>
          </w:p>
        </w:tc>
        <w:tc>
          <w:tcPr>
            <w:tcW w:w="1800" w:type="dxa"/>
          </w:tcPr>
          <w:p w:rsidR="002359EE" w:rsidRPr="005D7F40" w:rsidRDefault="002359EE" w:rsidP="002359EE">
            <w:pPr>
              <w:rPr>
                <w:rFonts w:eastAsia="ＭＳ Ｐゴシック" w:hAnsi="ＭＳ Ｐゴシック"/>
                <w:sz w:val="24"/>
              </w:rPr>
            </w:pPr>
          </w:p>
        </w:tc>
      </w:tr>
    </w:tbl>
    <w:p w:rsidR="002359EE" w:rsidRPr="005D7F40" w:rsidRDefault="002359EE" w:rsidP="002359EE">
      <w:pPr>
        <w:rPr>
          <w:rFonts w:eastAsia="ＭＳ Ｐゴシック" w:hAnsi="ＭＳ Ｐゴシック"/>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40"/>
      </w:tblGrid>
      <w:tr w:rsidR="002359EE" w:rsidRPr="005D7F40" w:rsidTr="002359EE">
        <w:tblPrEx>
          <w:tblCellMar>
            <w:top w:w="0" w:type="dxa"/>
            <w:bottom w:w="0" w:type="dxa"/>
          </w:tblCellMar>
        </w:tblPrEx>
        <w:trPr>
          <w:trHeight w:val="2031"/>
        </w:trPr>
        <w:tc>
          <w:tcPr>
            <w:tcW w:w="954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〈進言事項〉</w:t>
            </w:r>
          </w:p>
        </w:tc>
      </w:tr>
    </w:tbl>
    <w:p w:rsidR="002359EE" w:rsidRDefault="002359EE" w:rsidP="002359EE">
      <w:pPr>
        <w:rPr>
          <w:rFonts w:eastAsia="ＭＳ Ｐゴシック" w:hAnsi="ＭＳ Ｐゴシック" w:hint="eastAsia"/>
          <w:b/>
          <w:bCs/>
          <w:sz w:val="24"/>
        </w:rPr>
      </w:pPr>
      <w:r w:rsidRPr="005D7F40">
        <w:rPr>
          <w:rFonts w:eastAsia="ＭＳ Ｐゴシック" w:hAnsi="ＭＳ Ｐゴシック"/>
          <w:b/>
          <w:bCs/>
          <w:sz w:val="24"/>
        </w:rPr>
        <w:br w:type="page"/>
      </w:r>
    </w:p>
    <w:p w:rsidR="002359EE" w:rsidRPr="005D7F40" w:rsidRDefault="002359EE" w:rsidP="002359EE">
      <w:pPr>
        <w:rPr>
          <w:rFonts w:eastAsia="ＭＳ Ｐゴシック" w:hAnsi="ＭＳ Ｐゴシック"/>
          <w:sz w:val="24"/>
        </w:rPr>
      </w:pPr>
      <w:r w:rsidRPr="006909FF">
        <w:rPr>
          <w:rFonts w:eastAsia="ＭＳ Ｐゴシック" w:hAnsi="ＭＳ Ｐゴシック"/>
          <w:b/>
          <w:bCs/>
          <w:sz w:val="28"/>
          <w:szCs w:val="28"/>
        </w:rPr>
        <w:t>食品の加熱加工の記録簿</w:t>
      </w:r>
      <w:r w:rsidRPr="005D7F40">
        <w:rPr>
          <w:rFonts w:eastAsia="ＭＳ Ｐゴシック" w:hAnsi="ＭＳ Ｐゴシック"/>
          <w:sz w:val="24"/>
        </w:rPr>
        <w:t xml:space="preserve">　　　　　　　　　　　　　　　　　　　　　　　　</w:t>
      </w:r>
      <w:r>
        <w:rPr>
          <w:rFonts w:eastAsia="ＭＳ Ｐゴシック" w:hAnsi="ＭＳ Ｐゴシック" w:hint="eastAsia"/>
          <w:sz w:val="24"/>
        </w:rPr>
        <w:t xml:space="preserve">　　</w:t>
      </w:r>
      <w:r w:rsidRPr="005D7F40">
        <w:rPr>
          <w:rFonts w:eastAsia="ＭＳ Ｐゴシック" w:hAnsi="ＭＳ Ｐゴシック"/>
          <w:sz w:val="24"/>
        </w:rPr>
        <w:t>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9"/>
        <w:gridCol w:w="1760"/>
      </w:tblGrid>
      <w:tr w:rsidR="002359EE" w:rsidRPr="005D7F40" w:rsidTr="002359EE">
        <w:tblPrEx>
          <w:tblCellMar>
            <w:top w:w="0" w:type="dxa"/>
            <w:bottom w:w="0" w:type="dxa"/>
          </w:tblCellMar>
        </w:tblPrEx>
        <w:trPr>
          <w:trHeight w:val="345"/>
        </w:trPr>
        <w:tc>
          <w:tcPr>
            <w:tcW w:w="1759"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76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衛生管理者</w:t>
            </w:r>
          </w:p>
        </w:tc>
      </w:tr>
      <w:tr w:rsidR="002359EE" w:rsidRPr="005D7F40" w:rsidTr="002359EE">
        <w:tblPrEx>
          <w:tblCellMar>
            <w:top w:w="0" w:type="dxa"/>
            <w:bottom w:w="0" w:type="dxa"/>
          </w:tblCellMar>
        </w:tblPrEx>
        <w:trPr>
          <w:trHeight w:val="561"/>
        </w:trPr>
        <w:tc>
          <w:tcPr>
            <w:tcW w:w="1759" w:type="dxa"/>
          </w:tcPr>
          <w:p w:rsidR="002359EE" w:rsidRPr="005D7F40" w:rsidRDefault="002359EE" w:rsidP="002359EE">
            <w:pPr>
              <w:rPr>
                <w:rFonts w:eastAsia="ＭＳ Ｐゴシック" w:hAnsi="ＭＳ Ｐゴシック"/>
                <w:b/>
                <w:bCs/>
                <w:sz w:val="24"/>
              </w:rPr>
            </w:pPr>
          </w:p>
        </w:tc>
        <w:tc>
          <w:tcPr>
            <w:tcW w:w="1760"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sz w:val="24"/>
        </w:rPr>
      </w:pPr>
    </w:p>
    <w:p w:rsidR="002359EE" w:rsidRPr="005D7F40" w:rsidRDefault="002359EE" w:rsidP="002359EE">
      <w:pPr>
        <w:rPr>
          <w:rFonts w:eastAsia="ＭＳ Ｐゴシック" w:hAnsi="ＭＳ Ｐゴシック" w:hint="eastAsia"/>
          <w:sz w:val="24"/>
        </w:rPr>
      </w:pPr>
    </w:p>
    <w:p w:rsidR="002359EE" w:rsidRPr="005D7F40" w:rsidRDefault="002359EE" w:rsidP="002359EE">
      <w:pPr>
        <w:rPr>
          <w:rFonts w:eastAsia="ＭＳ Ｐゴシック" w:hAnsi="ＭＳ Ｐゴシック" w:hint="eastAsia"/>
          <w:sz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2339"/>
        <w:gridCol w:w="1249"/>
        <w:gridCol w:w="847"/>
        <w:gridCol w:w="2077"/>
        <w:gridCol w:w="2171"/>
      </w:tblGrid>
      <w:tr w:rsidR="002359EE" w:rsidRPr="00987F79" w:rsidTr="002359EE">
        <w:tblPrEx>
          <w:tblCellMar>
            <w:top w:w="0" w:type="dxa"/>
            <w:bottom w:w="0" w:type="dxa"/>
          </w:tblCellMar>
        </w:tblPrEx>
        <w:trPr>
          <w:trHeight w:val="375"/>
        </w:trPr>
        <w:tc>
          <w:tcPr>
            <w:tcW w:w="108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品目名</w:t>
            </w:r>
          </w:p>
        </w:tc>
        <w:tc>
          <w:tcPr>
            <w:tcW w:w="4576" w:type="dxa"/>
            <w:gridSpan w:val="3"/>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No.</w:t>
            </w:r>
            <w:r w:rsidRPr="00987F79">
              <w:rPr>
                <w:rFonts w:eastAsia="ＭＳ Ｐゴシック" w:hAnsi="ＭＳ Ｐゴシック"/>
              </w:rPr>
              <w:t>１</w:t>
            </w: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No.2</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75"/>
        </w:trPr>
        <w:tc>
          <w:tcPr>
            <w:tcW w:w="1080" w:type="dxa"/>
            <w:vMerge w:val="restart"/>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w:t>
            </w:r>
            <w:r w:rsidRPr="00987F79">
              <w:rPr>
                <w:rFonts w:eastAsia="ＭＳ Ｐゴシック" w:hAnsi="ＭＳ Ｐゴシック"/>
              </w:rPr>
              <w:t>揚げ物</w:t>
            </w:r>
            <w:r w:rsidRPr="00987F79">
              <w:rPr>
                <w:rFonts w:eastAsia="ＭＳ Ｐゴシック" w:hAnsi="ＭＳ Ｐゴシック"/>
              </w:rPr>
              <w:t>)</w:t>
            </w: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①油温</w:t>
            </w:r>
          </w:p>
        </w:tc>
        <w:tc>
          <w:tcPr>
            <w:tcW w:w="2156" w:type="dxa"/>
            <w:gridSpan w:val="2"/>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油温</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75"/>
        </w:trPr>
        <w:tc>
          <w:tcPr>
            <w:tcW w:w="1080" w:type="dxa"/>
            <w:vMerge/>
          </w:tcPr>
          <w:p w:rsidR="002359EE" w:rsidRPr="00987F79" w:rsidRDefault="002359EE" w:rsidP="002359EE">
            <w:pPr>
              <w:rPr>
                <w:rFonts w:eastAsia="ＭＳ Ｐゴシック" w:hAnsi="ＭＳ Ｐゴシック"/>
              </w:rPr>
            </w:pP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②調理開始時刻</w:t>
            </w:r>
          </w:p>
        </w:tc>
        <w:tc>
          <w:tcPr>
            <w:tcW w:w="2156" w:type="dxa"/>
            <w:gridSpan w:val="2"/>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w:t>
            </w: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No.3</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75"/>
        </w:trPr>
        <w:tc>
          <w:tcPr>
            <w:tcW w:w="1080" w:type="dxa"/>
            <w:vMerge/>
          </w:tcPr>
          <w:p w:rsidR="002359EE" w:rsidRPr="00987F79" w:rsidRDefault="002359EE" w:rsidP="002359EE">
            <w:pPr>
              <w:rPr>
                <w:rFonts w:eastAsia="ＭＳ Ｐゴシック" w:hAnsi="ＭＳ Ｐゴシック"/>
              </w:rPr>
            </w:pPr>
          </w:p>
        </w:tc>
        <w:tc>
          <w:tcPr>
            <w:tcW w:w="2420" w:type="dxa"/>
            <w:vMerge w:val="restart"/>
          </w:tcPr>
          <w:p w:rsidR="002359EE" w:rsidRPr="00987F79" w:rsidRDefault="002359EE" w:rsidP="002359EE">
            <w:pPr>
              <w:rPr>
                <w:rFonts w:eastAsia="ＭＳ Ｐゴシック" w:hAnsi="ＭＳ Ｐゴシック"/>
              </w:rPr>
            </w:pPr>
            <w:r w:rsidRPr="00987F79">
              <w:rPr>
                <w:rFonts w:eastAsia="ＭＳ Ｐゴシック" w:hAnsi="ＭＳ Ｐゴシック"/>
              </w:rPr>
              <w:t>③確認時の中心温度</w:t>
            </w:r>
          </w:p>
        </w:tc>
        <w:tc>
          <w:tcPr>
            <w:tcW w:w="1288" w:type="dxa"/>
            <w:vAlign w:val="center"/>
          </w:tcPr>
          <w:p w:rsidR="002359EE" w:rsidRPr="00987F79" w:rsidRDefault="002359EE" w:rsidP="002359EE">
            <w:pPr>
              <w:jc w:val="center"/>
              <w:rPr>
                <w:rFonts w:ascii="ＭＳ Ｐゴシック" w:eastAsia="ＭＳ Ｐゴシック" w:hAnsi="ＭＳ Ｐゴシック" w:hint="eastAsia"/>
              </w:rPr>
            </w:pPr>
            <w:r w:rsidRPr="00987F79">
              <w:rPr>
                <w:rFonts w:ascii="ＭＳ Ｐゴシック" w:eastAsia="ＭＳ Ｐゴシック" w:hAnsi="ＭＳ Ｐゴシック"/>
              </w:rPr>
              <w:t>サンプルA</w:t>
            </w:r>
          </w:p>
        </w:tc>
        <w:tc>
          <w:tcPr>
            <w:tcW w:w="868"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油温</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75"/>
        </w:trPr>
        <w:tc>
          <w:tcPr>
            <w:tcW w:w="1080" w:type="dxa"/>
            <w:vMerge/>
          </w:tcPr>
          <w:p w:rsidR="002359EE" w:rsidRPr="00987F79" w:rsidRDefault="002359EE" w:rsidP="002359EE">
            <w:pPr>
              <w:rPr>
                <w:rFonts w:eastAsia="ＭＳ Ｐゴシック" w:hAnsi="ＭＳ Ｐゴシック"/>
              </w:rPr>
            </w:pPr>
          </w:p>
        </w:tc>
        <w:tc>
          <w:tcPr>
            <w:tcW w:w="2420" w:type="dxa"/>
            <w:vMerge/>
          </w:tcPr>
          <w:p w:rsidR="002359EE" w:rsidRPr="00987F79" w:rsidRDefault="002359EE" w:rsidP="002359EE">
            <w:pPr>
              <w:rPr>
                <w:rFonts w:eastAsia="ＭＳ Ｐゴシック" w:hAnsi="ＭＳ Ｐゴシック"/>
              </w:rPr>
            </w:pPr>
          </w:p>
        </w:tc>
        <w:tc>
          <w:tcPr>
            <w:tcW w:w="1288"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B</w:t>
            </w:r>
          </w:p>
        </w:tc>
        <w:tc>
          <w:tcPr>
            <w:tcW w:w="868"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No.4</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75"/>
        </w:trPr>
        <w:tc>
          <w:tcPr>
            <w:tcW w:w="1080" w:type="dxa"/>
            <w:vMerge/>
          </w:tcPr>
          <w:p w:rsidR="002359EE" w:rsidRPr="00987F79" w:rsidRDefault="002359EE" w:rsidP="002359EE">
            <w:pPr>
              <w:rPr>
                <w:rFonts w:eastAsia="ＭＳ Ｐゴシック" w:hAnsi="ＭＳ Ｐゴシック"/>
              </w:rPr>
            </w:pPr>
          </w:p>
        </w:tc>
        <w:tc>
          <w:tcPr>
            <w:tcW w:w="2420" w:type="dxa"/>
            <w:vMerge/>
          </w:tcPr>
          <w:p w:rsidR="002359EE" w:rsidRPr="00987F79" w:rsidRDefault="002359EE" w:rsidP="002359EE">
            <w:pPr>
              <w:rPr>
                <w:rFonts w:eastAsia="ＭＳ Ｐゴシック" w:hAnsi="ＭＳ Ｐゴシック"/>
              </w:rPr>
            </w:pPr>
          </w:p>
        </w:tc>
        <w:tc>
          <w:tcPr>
            <w:tcW w:w="1288"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C</w:t>
            </w:r>
          </w:p>
        </w:tc>
        <w:tc>
          <w:tcPr>
            <w:tcW w:w="868"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油温</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75"/>
        </w:trPr>
        <w:tc>
          <w:tcPr>
            <w:tcW w:w="1080" w:type="dxa"/>
            <w:vMerge/>
          </w:tcPr>
          <w:p w:rsidR="002359EE" w:rsidRPr="00987F79" w:rsidRDefault="002359EE" w:rsidP="002359EE">
            <w:pPr>
              <w:rPr>
                <w:rFonts w:eastAsia="ＭＳ Ｐゴシック" w:hAnsi="ＭＳ Ｐゴシック"/>
              </w:rPr>
            </w:pP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④③確認後の加熱時間</w:t>
            </w:r>
          </w:p>
        </w:tc>
        <w:tc>
          <w:tcPr>
            <w:tcW w:w="2156" w:type="dxa"/>
            <w:gridSpan w:val="2"/>
          </w:tcPr>
          <w:p w:rsidR="002359EE" w:rsidRPr="00987F79" w:rsidRDefault="002359EE" w:rsidP="002359EE">
            <w:pPr>
              <w:rPr>
                <w:rFonts w:eastAsia="ＭＳ Ｐゴシック" w:hAnsi="ＭＳ Ｐゴシック"/>
              </w:rPr>
            </w:pP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No.5</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75"/>
        </w:trPr>
        <w:tc>
          <w:tcPr>
            <w:tcW w:w="1080" w:type="dxa"/>
            <w:vMerge/>
          </w:tcPr>
          <w:p w:rsidR="002359EE" w:rsidRPr="00987F79" w:rsidRDefault="002359EE" w:rsidP="002359EE">
            <w:pPr>
              <w:rPr>
                <w:rFonts w:eastAsia="ＭＳ Ｐゴシック" w:hAnsi="ＭＳ Ｐゴシック"/>
              </w:rPr>
            </w:pP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⑤全加熱処理時間</w:t>
            </w:r>
          </w:p>
        </w:tc>
        <w:tc>
          <w:tcPr>
            <w:tcW w:w="2156" w:type="dxa"/>
            <w:gridSpan w:val="2"/>
          </w:tcPr>
          <w:p w:rsidR="002359EE" w:rsidRPr="00987F79" w:rsidRDefault="002359EE" w:rsidP="002359EE">
            <w:pPr>
              <w:rPr>
                <w:rFonts w:eastAsia="ＭＳ Ｐゴシック" w:hAnsi="ＭＳ Ｐゴシック"/>
              </w:rPr>
            </w:pP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油温</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bl>
    <w:p w:rsidR="002359EE" w:rsidRPr="00987F79" w:rsidRDefault="002359EE" w:rsidP="002359EE">
      <w:pPr>
        <w:rPr>
          <w:rFonts w:eastAsia="ＭＳ Ｐゴシック" w:hAnsi="ＭＳ Ｐ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5"/>
        <w:gridCol w:w="2339"/>
        <w:gridCol w:w="1235"/>
        <w:gridCol w:w="861"/>
        <w:gridCol w:w="2076"/>
        <w:gridCol w:w="2171"/>
      </w:tblGrid>
      <w:tr w:rsidR="002359EE" w:rsidRPr="00987F79" w:rsidTr="002359EE">
        <w:tblPrEx>
          <w:tblCellMar>
            <w:top w:w="0" w:type="dxa"/>
            <w:bottom w:w="0" w:type="dxa"/>
          </w:tblCellMar>
        </w:tblPrEx>
        <w:trPr>
          <w:cantSplit/>
          <w:trHeight w:val="360"/>
        </w:trPr>
        <w:tc>
          <w:tcPr>
            <w:tcW w:w="1080" w:type="dxa"/>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品目名</w:t>
            </w:r>
          </w:p>
        </w:tc>
        <w:tc>
          <w:tcPr>
            <w:tcW w:w="4576" w:type="dxa"/>
            <w:gridSpan w:val="3"/>
            <w:vAlign w:val="center"/>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No.</w:t>
            </w:r>
            <w:r w:rsidRPr="00987F79">
              <w:rPr>
                <w:rFonts w:eastAsia="ＭＳ Ｐゴシック" w:hAnsi="ＭＳ Ｐゴシック"/>
              </w:rPr>
              <w:t>１</w:t>
            </w: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No.2</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60"/>
        </w:trPr>
        <w:tc>
          <w:tcPr>
            <w:tcW w:w="1080" w:type="dxa"/>
            <w:vMerge w:val="restart"/>
          </w:tcPr>
          <w:p w:rsidR="002359EE" w:rsidRPr="00987F79" w:rsidRDefault="002359EE" w:rsidP="002359EE">
            <w:pPr>
              <w:rPr>
                <w:rFonts w:eastAsia="ＭＳ Ｐゴシック" w:hAnsi="ＭＳ Ｐゴシック"/>
              </w:rPr>
            </w:pPr>
            <w:r w:rsidRPr="00987F79">
              <w:rPr>
                <w:rFonts w:eastAsia="ＭＳ Ｐゴシック" w:hAnsi="ＭＳ Ｐゴシック"/>
              </w:rPr>
              <w:t>(</w:t>
            </w:r>
            <w:r w:rsidRPr="00987F79">
              <w:rPr>
                <w:rFonts w:eastAsia="ＭＳ Ｐゴシック" w:hAnsi="ＭＳ Ｐゴシック"/>
              </w:rPr>
              <w:t>焼き物、蒸し物</w:t>
            </w:r>
            <w:r w:rsidRPr="00987F79">
              <w:rPr>
                <w:rFonts w:eastAsia="ＭＳ Ｐゴシック" w:hAnsi="ＭＳ Ｐゴシック"/>
              </w:rPr>
              <w:t>)</w:t>
            </w:r>
          </w:p>
          <w:p w:rsidR="002359EE" w:rsidRPr="00987F79" w:rsidRDefault="002359EE" w:rsidP="002359EE">
            <w:pPr>
              <w:rPr>
                <w:rFonts w:eastAsia="ＭＳ Ｐゴシック" w:hAnsi="ＭＳ Ｐゴシック"/>
              </w:rPr>
            </w:pP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①調理開始時刻</w:t>
            </w:r>
          </w:p>
        </w:tc>
        <w:tc>
          <w:tcPr>
            <w:tcW w:w="2156" w:type="dxa"/>
            <w:gridSpan w:val="2"/>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w:t>
            </w: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確認時の中心温度</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60"/>
        </w:trPr>
        <w:tc>
          <w:tcPr>
            <w:tcW w:w="1080" w:type="dxa"/>
            <w:vMerge/>
          </w:tcPr>
          <w:p w:rsidR="002359EE" w:rsidRPr="00987F79" w:rsidRDefault="002359EE" w:rsidP="002359EE">
            <w:pPr>
              <w:rPr>
                <w:rFonts w:eastAsia="ＭＳ Ｐゴシック" w:hAnsi="ＭＳ Ｐゴシック"/>
              </w:rPr>
            </w:pPr>
          </w:p>
        </w:tc>
        <w:tc>
          <w:tcPr>
            <w:tcW w:w="2420" w:type="dxa"/>
            <w:vMerge w:val="restart"/>
          </w:tcPr>
          <w:p w:rsidR="002359EE" w:rsidRPr="00987F79" w:rsidRDefault="002359EE" w:rsidP="002359EE">
            <w:pPr>
              <w:rPr>
                <w:rFonts w:eastAsia="ＭＳ Ｐゴシック" w:hAnsi="ＭＳ Ｐゴシック"/>
              </w:rPr>
            </w:pPr>
            <w:r w:rsidRPr="00987F79">
              <w:rPr>
                <w:rFonts w:eastAsia="ＭＳ Ｐゴシック" w:hAnsi="ＭＳ Ｐゴシック"/>
              </w:rPr>
              <w:t>②確認時の中心温度</w:t>
            </w:r>
          </w:p>
        </w:tc>
        <w:tc>
          <w:tcPr>
            <w:tcW w:w="1274" w:type="dxa"/>
            <w:vAlign w:val="center"/>
          </w:tcPr>
          <w:p w:rsidR="002359EE" w:rsidRPr="00987F79" w:rsidRDefault="002359EE" w:rsidP="002359EE">
            <w:pPr>
              <w:jc w:val="center"/>
              <w:rPr>
                <w:rFonts w:ascii="ＭＳ Ｐゴシック" w:eastAsia="ＭＳ Ｐゴシック" w:hAnsi="ＭＳ Ｐゴシック"/>
              </w:rPr>
            </w:pPr>
            <w:r w:rsidRPr="00987F79">
              <w:rPr>
                <w:rFonts w:ascii="ＭＳ Ｐゴシック" w:eastAsia="ＭＳ Ｐゴシック" w:hAnsi="ＭＳ Ｐゴシック"/>
              </w:rPr>
              <w:t>サンプルA</w:t>
            </w:r>
          </w:p>
        </w:tc>
        <w:tc>
          <w:tcPr>
            <w:tcW w:w="882"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No.3</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60"/>
        </w:trPr>
        <w:tc>
          <w:tcPr>
            <w:tcW w:w="1080" w:type="dxa"/>
            <w:vMerge/>
          </w:tcPr>
          <w:p w:rsidR="002359EE" w:rsidRPr="00987F79" w:rsidRDefault="002359EE" w:rsidP="002359EE">
            <w:pPr>
              <w:rPr>
                <w:rFonts w:eastAsia="ＭＳ Ｐゴシック" w:hAnsi="ＭＳ Ｐゴシック"/>
              </w:rPr>
            </w:pPr>
          </w:p>
        </w:tc>
        <w:tc>
          <w:tcPr>
            <w:tcW w:w="2420" w:type="dxa"/>
            <w:vMerge/>
          </w:tcPr>
          <w:p w:rsidR="002359EE" w:rsidRPr="00987F79" w:rsidRDefault="002359EE" w:rsidP="002359EE">
            <w:pPr>
              <w:rPr>
                <w:rFonts w:eastAsia="ＭＳ Ｐゴシック" w:hAnsi="ＭＳ Ｐゴシック"/>
              </w:rPr>
            </w:pPr>
          </w:p>
        </w:tc>
        <w:tc>
          <w:tcPr>
            <w:tcW w:w="1274"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B</w:t>
            </w:r>
          </w:p>
        </w:tc>
        <w:tc>
          <w:tcPr>
            <w:tcW w:w="882" w:type="dxa"/>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確認時の中心温度</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60"/>
        </w:trPr>
        <w:tc>
          <w:tcPr>
            <w:tcW w:w="1080" w:type="dxa"/>
            <w:vMerge/>
          </w:tcPr>
          <w:p w:rsidR="002359EE" w:rsidRPr="00987F79" w:rsidRDefault="002359EE" w:rsidP="002359EE">
            <w:pPr>
              <w:rPr>
                <w:rFonts w:eastAsia="ＭＳ Ｐゴシック" w:hAnsi="ＭＳ Ｐゴシック"/>
              </w:rPr>
            </w:pPr>
          </w:p>
        </w:tc>
        <w:tc>
          <w:tcPr>
            <w:tcW w:w="2420" w:type="dxa"/>
            <w:vMerge/>
          </w:tcPr>
          <w:p w:rsidR="002359EE" w:rsidRPr="00987F79" w:rsidRDefault="002359EE" w:rsidP="002359EE">
            <w:pPr>
              <w:rPr>
                <w:rFonts w:eastAsia="ＭＳ Ｐゴシック" w:hAnsi="ＭＳ Ｐゴシック"/>
              </w:rPr>
            </w:pPr>
          </w:p>
        </w:tc>
        <w:tc>
          <w:tcPr>
            <w:tcW w:w="1274" w:type="dxa"/>
          </w:tcPr>
          <w:p w:rsidR="002359EE" w:rsidRPr="00987F79" w:rsidRDefault="002359EE" w:rsidP="002359EE">
            <w:pPr>
              <w:jc w:val="center"/>
              <w:rPr>
                <w:rFonts w:eastAsia="ＭＳ Ｐゴシック" w:hAnsi="ＭＳ Ｐゴシック"/>
              </w:rPr>
            </w:pPr>
            <w:r w:rsidRPr="00987F79">
              <w:rPr>
                <w:rFonts w:eastAsia="ＭＳ Ｐゴシック" w:hAnsi="ＭＳ Ｐゴシック"/>
              </w:rPr>
              <w:t>C</w:t>
            </w:r>
          </w:p>
        </w:tc>
        <w:tc>
          <w:tcPr>
            <w:tcW w:w="882" w:type="dxa"/>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c>
          <w:tcPr>
            <w:tcW w:w="4409" w:type="dxa"/>
            <w:gridSpan w:val="2"/>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No.4</w:t>
            </w:r>
            <w:r w:rsidRPr="00987F79">
              <w:rPr>
                <w:rFonts w:eastAsia="ＭＳ Ｐゴシック" w:hAnsi="ＭＳ Ｐゴシック"/>
              </w:rPr>
              <w:t>（</w:t>
            </w:r>
            <w:r w:rsidRPr="00987F79">
              <w:rPr>
                <w:rFonts w:eastAsia="ＭＳ Ｐゴシック" w:hAnsi="ＭＳ Ｐゴシック"/>
              </w:rPr>
              <w:t>No.1</w:t>
            </w:r>
            <w:r w:rsidRPr="00987F79">
              <w:rPr>
                <w:rFonts w:eastAsia="ＭＳ Ｐゴシック" w:hAnsi="ＭＳ Ｐゴシック"/>
              </w:rPr>
              <w:t>で設定した条件に基づき実施）</w:t>
            </w:r>
          </w:p>
        </w:tc>
      </w:tr>
      <w:tr w:rsidR="002359EE" w:rsidRPr="00987F79" w:rsidTr="002359EE">
        <w:tblPrEx>
          <w:tblCellMar>
            <w:top w:w="0" w:type="dxa"/>
            <w:bottom w:w="0" w:type="dxa"/>
          </w:tblCellMar>
        </w:tblPrEx>
        <w:trPr>
          <w:cantSplit/>
          <w:trHeight w:val="360"/>
        </w:trPr>
        <w:tc>
          <w:tcPr>
            <w:tcW w:w="1080" w:type="dxa"/>
            <w:vMerge/>
          </w:tcPr>
          <w:p w:rsidR="002359EE" w:rsidRPr="00987F79" w:rsidRDefault="002359EE" w:rsidP="002359EE">
            <w:pPr>
              <w:rPr>
                <w:rFonts w:eastAsia="ＭＳ Ｐゴシック" w:hAnsi="ＭＳ Ｐゴシック"/>
              </w:rPr>
            </w:pP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③②確認後の加熱時間</w:t>
            </w:r>
          </w:p>
        </w:tc>
        <w:tc>
          <w:tcPr>
            <w:tcW w:w="2156" w:type="dxa"/>
            <w:gridSpan w:val="2"/>
          </w:tcPr>
          <w:p w:rsidR="002359EE" w:rsidRPr="00987F79" w:rsidRDefault="002359EE" w:rsidP="002359EE">
            <w:pPr>
              <w:rPr>
                <w:rFonts w:eastAsia="ＭＳ Ｐゴシック" w:hAnsi="ＭＳ Ｐゴシック"/>
              </w:rPr>
            </w:pPr>
          </w:p>
        </w:tc>
        <w:tc>
          <w:tcPr>
            <w:tcW w:w="2155"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確認時の中心温度</w:t>
            </w:r>
          </w:p>
        </w:tc>
        <w:tc>
          <w:tcPr>
            <w:tcW w:w="2254" w:type="dxa"/>
            <w:vAlign w:val="center"/>
          </w:tcPr>
          <w:p w:rsidR="002359EE" w:rsidRPr="00987F79" w:rsidRDefault="002359EE" w:rsidP="002359EE">
            <w:pPr>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60"/>
        </w:trPr>
        <w:tc>
          <w:tcPr>
            <w:tcW w:w="1080" w:type="dxa"/>
            <w:vMerge/>
          </w:tcPr>
          <w:p w:rsidR="002359EE" w:rsidRPr="00987F79" w:rsidRDefault="002359EE" w:rsidP="002359EE">
            <w:pPr>
              <w:rPr>
                <w:rFonts w:eastAsia="ＭＳ Ｐゴシック" w:hAnsi="ＭＳ Ｐゴシック"/>
              </w:rPr>
            </w:pPr>
          </w:p>
        </w:tc>
        <w:tc>
          <w:tcPr>
            <w:tcW w:w="2420" w:type="dxa"/>
            <w:vAlign w:val="center"/>
          </w:tcPr>
          <w:p w:rsidR="002359EE" w:rsidRPr="00987F79" w:rsidRDefault="002359EE" w:rsidP="002359EE">
            <w:pPr>
              <w:rPr>
                <w:rFonts w:eastAsia="ＭＳ Ｐゴシック" w:hAnsi="ＭＳ Ｐゴシック"/>
              </w:rPr>
            </w:pPr>
            <w:r w:rsidRPr="00987F79">
              <w:rPr>
                <w:rFonts w:eastAsia="ＭＳ Ｐゴシック" w:hAnsi="ＭＳ Ｐゴシック"/>
              </w:rPr>
              <w:t>④全加熱処理時間</w:t>
            </w:r>
          </w:p>
        </w:tc>
        <w:tc>
          <w:tcPr>
            <w:tcW w:w="2156" w:type="dxa"/>
            <w:gridSpan w:val="2"/>
          </w:tcPr>
          <w:p w:rsidR="002359EE" w:rsidRPr="00987F79" w:rsidRDefault="002359EE" w:rsidP="002359EE">
            <w:pPr>
              <w:rPr>
                <w:rFonts w:eastAsia="ＭＳ Ｐゴシック" w:hAnsi="ＭＳ Ｐゴシック"/>
              </w:rPr>
            </w:pPr>
          </w:p>
        </w:tc>
        <w:tc>
          <w:tcPr>
            <w:tcW w:w="4409" w:type="dxa"/>
            <w:gridSpan w:val="2"/>
            <w:tcBorders>
              <w:bottom w:val="nil"/>
              <w:right w:val="nil"/>
            </w:tcBorders>
          </w:tcPr>
          <w:p w:rsidR="002359EE" w:rsidRPr="00987F79" w:rsidRDefault="002359EE" w:rsidP="002359EE">
            <w:pPr>
              <w:rPr>
                <w:rFonts w:eastAsia="ＭＳ Ｐゴシック" w:hAnsi="ＭＳ Ｐゴシック"/>
              </w:rPr>
            </w:pPr>
          </w:p>
        </w:tc>
      </w:tr>
    </w:tbl>
    <w:p w:rsidR="002359EE" w:rsidRPr="00987F79" w:rsidRDefault="002359EE" w:rsidP="002359EE">
      <w:pPr>
        <w:rPr>
          <w:rFonts w:eastAsia="ＭＳ Ｐゴシック" w:hAnsi="ＭＳ Ｐゴシック"/>
        </w:rPr>
      </w:pPr>
    </w:p>
    <w:tbl>
      <w:tblPr>
        <w:tblW w:w="97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2308"/>
        <w:gridCol w:w="1246"/>
        <w:gridCol w:w="826"/>
        <w:gridCol w:w="2100"/>
        <w:gridCol w:w="1287"/>
        <w:gridCol w:w="918"/>
      </w:tblGrid>
      <w:tr w:rsidR="002359EE" w:rsidRPr="00987F79" w:rsidTr="002359EE">
        <w:tblPrEx>
          <w:tblCellMar>
            <w:top w:w="0" w:type="dxa"/>
            <w:bottom w:w="0" w:type="dxa"/>
          </w:tblCellMar>
        </w:tblPrEx>
        <w:trPr>
          <w:trHeight w:val="410"/>
        </w:trPr>
        <w:tc>
          <w:tcPr>
            <w:tcW w:w="1080" w:type="dxa"/>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品目名</w:t>
            </w:r>
          </w:p>
        </w:tc>
        <w:tc>
          <w:tcPr>
            <w:tcW w:w="4380" w:type="dxa"/>
            <w:gridSpan w:val="3"/>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No.1</w:t>
            </w:r>
          </w:p>
        </w:tc>
        <w:tc>
          <w:tcPr>
            <w:tcW w:w="4305" w:type="dxa"/>
            <w:gridSpan w:val="3"/>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No.2</w:t>
            </w:r>
          </w:p>
        </w:tc>
      </w:tr>
      <w:tr w:rsidR="002359EE" w:rsidRPr="00987F79" w:rsidTr="002359EE">
        <w:tblPrEx>
          <w:tblCellMar>
            <w:top w:w="0" w:type="dxa"/>
            <w:bottom w:w="0" w:type="dxa"/>
          </w:tblCellMar>
        </w:tblPrEx>
        <w:trPr>
          <w:cantSplit/>
          <w:trHeight w:val="299"/>
        </w:trPr>
        <w:tc>
          <w:tcPr>
            <w:tcW w:w="1080" w:type="dxa"/>
            <w:vMerge w:val="restart"/>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（煮物）</w:t>
            </w:r>
          </w:p>
        </w:tc>
        <w:tc>
          <w:tcPr>
            <w:tcW w:w="2308" w:type="dxa"/>
            <w:vAlign w:val="center"/>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①確認時の中心温度</w:t>
            </w:r>
          </w:p>
        </w:tc>
        <w:tc>
          <w:tcPr>
            <w:tcW w:w="1246" w:type="dxa"/>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サンプル</w:t>
            </w:r>
          </w:p>
        </w:tc>
        <w:tc>
          <w:tcPr>
            <w:tcW w:w="826" w:type="dxa"/>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c>
          <w:tcPr>
            <w:tcW w:w="2100" w:type="dxa"/>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①確認時の中心温度</w:t>
            </w:r>
          </w:p>
        </w:tc>
        <w:tc>
          <w:tcPr>
            <w:tcW w:w="1287" w:type="dxa"/>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サンプル</w:t>
            </w:r>
          </w:p>
        </w:tc>
        <w:tc>
          <w:tcPr>
            <w:tcW w:w="918" w:type="dxa"/>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117"/>
        </w:trPr>
        <w:tc>
          <w:tcPr>
            <w:tcW w:w="1080" w:type="dxa"/>
            <w:vMerge/>
          </w:tcPr>
          <w:p w:rsidR="002359EE" w:rsidRPr="00987F79" w:rsidRDefault="002359EE" w:rsidP="002359EE">
            <w:pPr>
              <w:tabs>
                <w:tab w:val="left" w:pos="3945"/>
              </w:tabs>
              <w:rPr>
                <w:rFonts w:eastAsia="ＭＳ Ｐゴシック" w:hAnsi="ＭＳ Ｐゴシック"/>
              </w:rPr>
            </w:pPr>
          </w:p>
        </w:tc>
        <w:tc>
          <w:tcPr>
            <w:tcW w:w="2308" w:type="dxa"/>
            <w:vAlign w:val="center"/>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②①確認後の加熱時間</w:t>
            </w:r>
          </w:p>
        </w:tc>
        <w:tc>
          <w:tcPr>
            <w:tcW w:w="2072" w:type="dxa"/>
            <w:gridSpan w:val="2"/>
            <w:vAlign w:val="center"/>
          </w:tcPr>
          <w:p w:rsidR="002359EE" w:rsidRPr="00987F79" w:rsidRDefault="002359EE" w:rsidP="002359EE">
            <w:pPr>
              <w:tabs>
                <w:tab w:val="left" w:pos="3945"/>
              </w:tabs>
              <w:jc w:val="right"/>
              <w:rPr>
                <w:rFonts w:eastAsia="ＭＳ Ｐゴシック" w:hAnsi="ＭＳ Ｐゴシック"/>
              </w:rPr>
            </w:pPr>
          </w:p>
        </w:tc>
        <w:tc>
          <w:tcPr>
            <w:tcW w:w="2100" w:type="dxa"/>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②①確認後の加熱時間</w:t>
            </w:r>
          </w:p>
        </w:tc>
        <w:tc>
          <w:tcPr>
            <w:tcW w:w="2205" w:type="dxa"/>
            <w:gridSpan w:val="2"/>
            <w:vAlign w:val="center"/>
          </w:tcPr>
          <w:p w:rsidR="002359EE" w:rsidRPr="00987F79" w:rsidRDefault="002359EE" w:rsidP="002359EE">
            <w:pPr>
              <w:tabs>
                <w:tab w:val="left" w:pos="3945"/>
              </w:tabs>
              <w:jc w:val="center"/>
              <w:rPr>
                <w:rFonts w:eastAsia="ＭＳ Ｐゴシック" w:hAnsi="ＭＳ Ｐゴシック"/>
              </w:rPr>
            </w:pPr>
          </w:p>
        </w:tc>
      </w:tr>
      <w:tr w:rsidR="002359EE" w:rsidRPr="00987F79" w:rsidTr="002359EE">
        <w:tblPrEx>
          <w:tblCellMar>
            <w:top w:w="0" w:type="dxa"/>
            <w:bottom w:w="0" w:type="dxa"/>
          </w:tblCellMar>
        </w:tblPrEx>
        <w:trPr>
          <w:cantSplit/>
          <w:trHeight w:val="381"/>
        </w:trPr>
        <w:tc>
          <w:tcPr>
            <w:tcW w:w="1080" w:type="dxa"/>
            <w:vMerge w:val="restart"/>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w:t>
            </w:r>
            <w:r w:rsidRPr="00987F79">
              <w:rPr>
                <w:rFonts w:eastAsia="ＭＳ Ｐゴシック" w:hAnsi="ＭＳ Ｐゴシック"/>
              </w:rPr>
              <w:t>炒め物</w:t>
            </w:r>
            <w:r w:rsidRPr="00987F79">
              <w:rPr>
                <w:rFonts w:eastAsia="ＭＳ Ｐゴシック" w:hAnsi="ＭＳ Ｐゴシック"/>
              </w:rPr>
              <w:t>)</w:t>
            </w:r>
          </w:p>
          <w:p w:rsidR="002359EE" w:rsidRPr="00987F79" w:rsidRDefault="002359EE" w:rsidP="002359EE">
            <w:pPr>
              <w:tabs>
                <w:tab w:val="left" w:pos="3945"/>
              </w:tabs>
              <w:rPr>
                <w:rFonts w:eastAsia="ＭＳ Ｐゴシック" w:hAnsi="ＭＳ Ｐゴシック"/>
              </w:rPr>
            </w:pPr>
          </w:p>
        </w:tc>
        <w:tc>
          <w:tcPr>
            <w:tcW w:w="2308" w:type="dxa"/>
            <w:vMerge w:val="restart"/>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①確認時の中心温度</w:t>
            </w:r>
          </w:p>
        </w:tc>
        <w:tc>
          <w:tcPr>
            <w:tcW w:w="1246" w:type="dxa"/>
            <w:vAlign w:val="center"/>
          </w:tcPr>
          <w:p w:rsidR="002359EE" w:rsidRPr="00987F79" w:rsidRDefault="002359EE" w:rsidP="002359EE">
            <w:pPr>
              <w:tabs>
                <w:tab w:val="left" w:pos="3945"/>
              </w:tabs>
              <w:jc w:val="center"/>
              <w:rPr>
                <w:rFonts w:ascii="ＭＳ Ｐゴシック" w:eastAsia="ＭＳ Ｐゴシック" w:hAnsi="ＭＳ Ｐゴシック"/>
              </w:rPr>
            </w:pPr>
            <w:r w:rsidRPr="00987F79">
              <w:rPr>
                <w:rFonts w:ascii="ＭＳ Ｐゴシック" w:eastAsia="ＭＳ Ｐゴシック" w:hAnsi="ＭＳ Ｐゴシック"/>
              </w:rPr>
              <w:t>サンプルA</w:t>
            </w:r>
          </w:p>
        </w:tc>
        <w:tc>
          <w:tcPr>
            <w:tcW w:w="826" w:type="dxa"/>
            <w:tcBorders>
              <w:right w:val="single" w:sz="4" w:space="0" w:color="auto"/>
            </w:tcBorders>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c>
          <w:tcPr>
            <w:tcW w:w="2100" w:type="dxa"/>
            <w:vMerge w:val="restart"/>
            <w:tcBorders>
              <w:left w:val="single" w:sz="4" w:space="0" w:color="auto"/>
            </w:tcBorders>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①確認時の中心温度</w:t>
            </w:r>
          </w:p>
        </w:tc>
        <w:tc>
          <w:tcPr>
            <w:tcW w:w="1287" w:type="dxa"/>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サンプル</w:t>
            </w:r>
            <w:r w:rsidRPr="00987F79">
              <w:rPr>
                <w:rFonts w:eastAsia="ＭＳ Ｐゴシック" w:hAnsi="ＭＳ Ｐゴシック"/>
              </w:rPr>
              <w:t>A</w:t>
            </w:r>
          </w:p>
        </w:tc>
        <w:tc>
          <w:tcPr>
            <w:tcW w:w="918" w:type="dxa"/>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81"/>
        </w:trPr>
        <w:tc>
          <w:tcPr>
            <w:tcW w:w="1080" w:type="dxa"/>
            <w:vMerge/>
          </w:tcPr>
          <w:p w:rsidR="002359EE" w:rsidRPr="00987F79" w:rsidRDefault="002359EE" w:rsidP="002359EE">
            <w:pPr>
              <w:tabs>
                <w:tab w:val="left" w:pos="3945"/>
              </w:tabs>
              <w:rPr>
                <w:rFonts w:eastAsia="ＭＳ Ｐゴシック" w:hAnsi="ＭＳ Ｐゴシック"/>
              </w:rPr>
            </w:pPr>
          </w:p>
        </w:tc>
        <w:tc>
          <w:tcPr>
            <w:tcW w:w="2308" w:type="dxa"/>
            <w:vMerge/>
          </w:tcPr>
          <w:p w:rsidR="002359EE" w:rsidRPr="00987F79" w:rsidRDefault="002359EE" w:rsidP="002359EE">
            <w:pPr>
              <w:tabs>
                <w:tab w:val="left" w:pos="3945"/>
              </w:tabs>
              <w:rPr>
                <w:rFonts w:eastAsia="ＭＳ Ｐゴシック" w:hAnsi="ＭＳ Ｐゴシック"/>
              </w:rPr>
            </w:pPr>
          </w:p>
        </w:tc>
        <w:tc>
          <w:tcPr>
            <w:tcW w:w="1246" w:type="dxa"/>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B</w:t>
            </w:r>
          </w:p>
        </w:tc>
        <w:tc>
          <w:tcPr>
            <w:tcW w:w="826" w:type="dxa"/>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c>
          <w:tcPr>
            <w:tcW w:w="2100" w:type="dxa"/>
            <w:vMerge/>
          </w:tcPr>
          <w:p w:rsidR="002359EE" w:rsidRPr="00987F79" w:rsidRDefault="002359EE" w:rsidP="002359EE">
            <w:pPr>
              <w:tabs>
                <w:tab w:val="left" w:pos="3945"/>
              </w:tabs>
              <w:rPr>
                <w:rFonts w:eastAsia="ＭＳ Ｐゴシック" w:hAnsi="ＭＳ Ｐゴシック"/>
              </w:rPr>
            </w:pPr>
          </w:p>
        </w:tc>
        <w:tc>
          <w:tcPr>
            <w:tcW w:w="1287" w:type="dxa"/>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B</w:t>
            </w:r>
          </w:p>
        </w:tc>
        <w:tc>
          <w:tcPr>
            <w:tcW w:w="918" w:type="dxa"/>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340"/>
        </w:trPr>
        <w:tc>
          <w:tcPr>
            <w:tcW w:w="1080" w:type="dxa"/>
            <w:vMerge/>
            <w:tcBorders>
              <w:bottom w:val="single" w:sz="4" w:space="0" w:color="auto"/>
            </w:tcBorders>
          </w:tcPr>
          <w:p w:rsidR="002359EE" w:rsidRPr="00987F79" w:rsidRDefault="002359EE" w:rsidP="002359EE">
            <w:pPr>
              <w:tabs>
                <w:tab w:val="left" w:pos="3945"/>
              </w:tabs>
              <w:rPr>
                <w:rFonts w:eastAsia="ＭＳ Ｐゴシック" w:hAnsi="ＭＳ Ｐゴシック"/>
              </w:rPr>
            </w:pPr>
          </w:p>
        </w:tc>
        <w:tc>
          <w:tcPr>
            <w:tcW w:w="2308" w:type="dxa"/>
            <w:vMerge/>
            <w:tcBorders>
              <w:bottom w:val="single" w:sz="4" w:space="0" w:color="auto"/>
            </w:tcBorders>
          </w:tcPr>
          <w:p w:rsidR="002359EE" w:rsidRPr="00987F79" w:rsidRDefault="002359EE" w:rsidP="002359EE">
            <w:pPr>
              <w:tabs>
                <w:tab w:val="left" w:pos="3945"/>
              </w:tabs>
              <w:rPr>
                <w:rFonts w:eastAsia="ＭＳ Ｐゴシック" w:hAnsi="ＭＳ Ｐゴシック"/>
              </w:rPr>
            </w:pPr>
          </w:p>
        </w:tc>
        <w:tc>
          <w:tcPr>
            <w:tcW w:w="1246" w:type="dxa"/>
            <w:tcBorders>
              <w:bottom w:val="single" w:sz="4" w:space="0" w:color="auto"/>
            </w:tcBorders>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C</w:t>
            </w:r>
          </w:p>
        </w:tc>
        <w:tc>
          <w:tcPr>
            <w:tcW w:w="826" w:type="dxa"/>
            <w:tcBorders>
              <w:bottom w:val="single" w:sz="4" w:space="0" w:color="auto"/>
            </w:tcBorders>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c>
          <w:tcPr>
            <w:tcW w:w="2100" w:type="dxa"/>
            <w:vMerge/>
            <w:tcBorders>
              <w:bottom w:val="single" w:sz="4" w:space="0" w:color="auto"/>
            </w:tcBorders>
          </w:tcPr>
          <w:p w:rsidR="002359EE" w:rsidRPr="00987F79" w:rsidRDefault="002359EE" w:rsidP="002359EE">
            <w:pPr>
              <w:tabs>
                <w:tab w:val="left" w:pos="3945"/>
              </w:tabs>
              <w:rPr>
                <w:rFonts w:eastAsia="ＭＳ Ｐゴシック" w:hAnsi="ＭＳ Ｐゴシック"/>
              </w:rPr>
            </w:pPr>
          </w:p>
        </w:tc>
        <w:tc>
          <w:tcPr>
            <w:tcW w:w="1287" w:type="dxa"/>
            <w:tcBorders>
              <w:bottom w:val="single" w:sz="4" w:space="0" w:color="auto"/>
            </w:tcBorders>
            <w:vAlign w:val="center"/>
          </w:tcPr>
          <w:p w:rsidR="002359EE" w:rsidRPr="00987F79" w:rsidRDefault="002359EE" w:rsidP="002359EE">
            <w:pPr>
              <w:tabs>
                <w:tab w:val="left" w:pos="3945"/>
              </w:tabs>
              <w:jc w:val="center"/>
              <w:rPr>
                <w:rFonts w:eastAsia="ＭＳ Ｐゴシック" w:hAnsi="ＭＳ Ｐゴシック"/>
              </w:rPr>
            </w:pPr>
            <w:r w:rsidRPr="00987F79">
              <w:rPr>
                <w:rFonts w:eastAsia="ＭＳ Ｐゴシック" w:hAnsi="ＭＳ Ｐゴシック"/>
              </w:rPr>
              <w:t>C</w:t>
            </w:r>
          </w:p>
        </w:tc>
        <w:tc>
          <w:tcPr>
            <w:tcW w:w="918" w:type="dxa"/>
            <w:tcBorders>
              <w:bottom w:val="single" w:sz="4" w:space="0" w:color="auto"/>
            </w:tcBorders>
            <w:vAlign w:val="center"/>
          </w:tcPr>
          <w:p w:rsidR="002359EE" w:rsidRPr="00987F79" w:rsidRDefault="002359EE" w:rsidP="002359EE">
            <w:pPr>
              <w:tabs>
                <w:tab w:val="left" w:pos="3945"/>
              </w:tabs>
              <w:jc w:val="right"/>
              <w:rPr>
                <w:rFonts w:eastAsia="ＭＳ Ｐゴシック" w:hAnsi="ＭＳ Ｐゴシック"/>
              </w:rPr>
            </w:pPr>
            <w:r w:rsidRPr="00987F79">
              <w:rPr>
                <w:rFonts w:eastAsia="ＭＳ Ｐゴシック" w:hAnsi="ＭＳ Ｐゴシック"/>
              </w:rPr>
              <w:t>℃</w:t>
            </w:r>
          </w:p>
        </w:tc>
      </w:tr>
      <w:tr w:rsidR="002359EE" w:rsidRPr="00987F79" w:rsidTr="002359EE">
        <w:tblPrEx>
          <w:tblCellMar>
            <w:top w:w="0" w:type="dxa"/>
            <w:bottom w:w="0" w:type="dxa"/>
          </w:tblCellMar>
        </w:tblPrEx>
        <w:trPr>
          <w:cantSplit/>
          <w:trHeight w:val="806"/>
        </w:trPr>
        <w:tc>
          <w:tcPr>
            <w:tcW w:w="1080" w:type="dxa"/>
            <w:vMerge/>
          </w:tcPr>
          <w:p w:rsidR="002359EE" w:rsidRPr="00987F79" w:rsidRDefault="002359EE" w:rsidP="002359EE">
            <w:pPr>
              <w:tabs>
                <w:tab w:val="left" w:pos="3945"/>
              </w:tabs>
              <w:rPr>
                <w:rFonts w:eastAsia="ＭＳ Ｐゴシック" w:hAnsi="ＭＳ Ｐゴシック"/>
              </w:rPr>
            </w:pPr>
          </w:p>
        </w:tc>
        <w:tc>
          <w:tcPr>
            <w:tcW w:w="2308" w:type="dxa"/>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②①確認後の加熱時間</w:t>
            </w:r>
          </w:p>
        </w:tc>
        <w:tc>
          <w:tcPr>
            <w:tcW w:w="2072" w:type="dxa"/>
            <w:gridSpan w:val="2"/>
          </w:tcPr>
          <w:p w:rsidR="002359EE" w:rsidRPr="00987F79" w:rsidRDefault="002359EE" w:rsidP="002359EE">
            <w:pPr>
              <w:tabs>
                <w:tab w:val="left" w:pos="3945"/>
              </w:tabs>
              <w:rPr>
                <w:rFonts w:eastAsia="ＭＳ Ｐゴシック" w:hAnsi="ＭＳ Ｐゴシック"/>
              </w:rPr>
            </w:pPr>
          </w:p>
        </w:tc>
        <w:tc>
          <w:tcPr>
            <w:tcW w:w="2100" w:type="dxa"/>
          </w:tcPr>
          <w:p w:rsidR="002359EE" w:rsidRPr="00987F79" w:rsidRDefault="002359EE" w:rsidP="002359EE">
            <w:pPr>
              <w:tabs>
                <w:tab w:val="left" w:pos="3945"/>
              </w:tabs>
              <w:rPr>
                <w:rFonts w:eastAsia="ＭＳ Ｐゴシック" w:hAnsi="ＭＳ Ｐゴシック"/>
              </w:rPr>
            </w:pPr>
            <w:r w:rsidRPr="00987F79">
              <w:rPr>
                <w:rFonts w:eastAsia="ＭＳ Ｐゴシック" w:hAnsi="ＭＳ Ｐゴシック"/>
              </w:rPr>
              <w:t>②①確認後の加熱時間</w:t>
            </w:r>
          </w:p>
        </w:tc>
        <w:tc>
          <w:tcPr>
            <w:tcW w:w="2205" w:type="dxa"/>
            <w:gridSpan w:val="2"/>
          </w:tcPr>
          <w:p w:rsidR="002359EE" w:rsidRPr="00987F79" w:rsidRDefault="002359EE" w:rsidP="002359EE">
            <w:pPr>
              <w:tabs>
                <w:tab w:val="left" w:pos="3945"/>
              </w:tabs>
              <w:rPr>
                <w:rFonts w:eastAsia="ＭＳ Ｐゴシック" w:hAnsi="ＭＳ Ｐゴシック"/>
              </w:rPr>
            </w:pPr>
          </w:p>
        </w:tc>
      </w:tr>
    </w:tbl>
    <w:p w:rsidR="002359EE" w:rsidRPr="00987F79" w:rsidRDefault="002359EE" w:rsidP="002359EE">
      <w:pPr>
        <w:rPr>
          <w:rFonts w:eastAsia="ＭＳ Ｐゴシック" w:hAnsi="ＭＳ Ｐゴシック"/>
        </w:rPr>
      </w:pPr>
    </w:p>
    <w:tbl>
      <w:tblPr>
        <w:tblW w:w="977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71"/>
      </w:tblGrid>
      <w:tr w:rsidR="002359EE" w:rsidRPr="00987F79" w:rsidTr="002359EE">
        <w:tblPrEx>
          <w:tblCellMar>
            <w:top w:w="0" w:type="dxa"/>
            <w:bottom w:w="0" w:type="dxa"/>
          </w:tblCellMar>
        </w:tblPrEx>
        <w:trPr>
          <w:trHeight w:val="1380"/>
        </w:trPr>
        <w:tc>
          <w:tcPr>
            <w:tcW w:w="9771" w:type="dxa"/>
          </w:tcPr>
          <w:p w:rsidR="002359EE" w:rsidRPr="00987F79" w:rsidRDefault="002359EE" w:rsidP="002359EE">
            <w:pPr>
              <w:rPr>
                <w:rFonts w:eastAsia="ＭＳ Ｐゴシック" w:hAnsi="ＭＳ Ｐゴシック"/>
              </w:rPr>
            </w:pPr>
            <w:r w:rsidRPr="00987F79">
              <w:rPr>
                <w:rFonts w:eastAsia="ＭＳ Ｐゴシック" w:hAnsi="ＭＳ Ｐゴシック"/>
              </w:rPr>
              <w:t>〈改善を行った点〉</w:t>
            </w:r>
          </w:p>
        </w:tc>
      </w:tr>
      <w:tr w:rsidR="002359EE" w:rsidRPr="00987F79" w:rsidTr="002359EE">
        <w:tblPrEx>
          <w:tblCellMar>
            <w:top w:w="0" w:type="dxa"/>
            <w:bottom w:w="0" w:type="dxa"/>
          </w:tblCellMar>
        </w:tblPrEx>
        <w:trPr>
          <w:trHeight w:val="1380"/>
        </w:trPr>
        <w:tc>
          <w:tcPr>
            <w:tcW w:w="9771" w:type="dxa"/>
          </w:tcPr>
          <w:p w:rsidR="002359EE" w:rsidRPr="00987F79" w:rsidRDefault="002359EE" w:rsidP="002359EE">
            <w:pPr>
              <w:rPr>
                <w:rFonts w:eastAsia="ＭＳ Ｐゴシック" w:hAnsi="ＭＳ Ｐゴシック"/>
              </w:rPr>
            </w:pPr>
            <w:r w:rsidRPr="00987F79">
              <w:rPr>
                <w:rFonts w:eastAsia="ＭＳ Ｐゴシック" w:hAnsi="ＭＳ Ｐゴシック"/>
              </w:rPr>
              <w:t>〈計画的に改善すべき点〉</w:t>
            </w:r>
          </w:p>
        </w:tc>
      </w:tr>
    </w:tbl>
    <w:p w:rsidR="002359EE" w:rsidRDefault="002359EE" w:rsidP="002359EE">
      <w:pPr>
        <w:rPr>
          <w:rFonts w:eastAsia="ＭＳ Ｐゴシック" w:hAnsi="ＭＳ Ｐゴシック" w:hint="eastAsia"/>
          <w:b/>
          <w:bCs/>
        </w:rPr>
      </w:pPr>
      <w:r>
        <w:rPr>
          <w:rFonts w:eastAsia="ＭＳ Ｐゴシック" w:hAnsi="ＭＳ Ｐゴシック"/>
          <w:b/>
          <w:bCs/>
        </w:rPr>
        <w:br w:type="page"/>
      </w:r>
    </w:p>
    <w:p w:rsidR="002359EE" w:rsidRPr="005D7F40" w:rsidRDefault="002359EE" w:rsidP="002359EE">
      <w:pPr>
        <w:rPr>
          <w:rFonts w:eastAsia="ＭＳ Ｐゴシック" w:hAnsi="ＭＳ Ｐゴシック"/>
          <w:sz w:val="24"/>
        </w:rPr>
      </w:pPr>
      <w:r w:rsidRPr="005D7F40">
        <w:rPr>
          <w:rFonts w:eastAsia="ＭＳ Ｐゴシック" w:hAnsi="ＭＳ Ｐゴシック"/>
          <w:b/>
          <w:bCs/>
          <w:sz w:val="28"/>
        </w:rPr>
        <w:t>配送先記録簿</w:t>
      </w:r>
      <w:r w:rsidRPr="005D7F40">
        <w:rPr>
          <w:rFonts w:eastAsia="ＭＳ Ｐゴシック" w:hAnsi="ＭＳ Ｐゴシック"/>
        </w:rPr>
        <w:t xml:space="preserve">　　　　　　　　　　　　　　　　　　　　　　</w:t>
      </w:r>
      <w:r>
        <w:rPr>
          <w:rFonts w:eastAsia="ＭＳ Ｐゴシック" w:hAnsi="ＭＳ Ｐゴシック" w:hint="eastAsia"/>
        </w:rPr>
        <w:t xml:space="preserve">　　　　　　　　　　　　　　　</w:t>
      </w:r>
      <w:r w:rsidRPr="005D7F40">
        <w:rPr>
          <w:rFonts w:eastAsia="ＭＳ Ｐゴシック" w:hAnsi="ＭＳ Ｐゴシック"/>
          <w:sz w:val="24"/>
        </w:rPr>
        <w:t xml:space="preserve">　平成　　年　　月　　日</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6"/>
        <w:gridCol w:w="1807"/>
      </w:tblGrid>
      <w:tr w:rsidR="002359EE" w:rsidRPr="005D7F40" w:rsidTr="002359EE">
        <w:tblPrEx>
          <w:tblCellMar>
            <w:top w:w="0" w:type="dxa"/>
            <w:bottom w:w="0" w:type="dxa"/>
          </w:tblCellMar>
        </w:tblPrEx>
        <w:trPr>
          <w:trHeight w:val="345"/>
        </w:trPr>
        <w:tc>
          <w:tcPr>
            <w:tcW w:w="1806"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責任者</w:t>
            </w:r>
          </w:p>
        </w:tc>
        <w:tc>
          <w:tcPr>
            <w:tcW w:w="1807"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記録者</w:t>
            </w:r>
          </w:p>
        </w:tc>
      </w:tr>
      <w:tr w:rsidR="002359EE" w:rsidRPr="005D7F40" w:rsidTr="002359EE">
        <w:tblPrEx>
          <w:tblCellMar>
            <w:top w:w="0" w:type="dxa"/>
            <w:bottom w:w="0" w:type="dxa"/>
          </w:tblCellMar>
        </w:tblPrEx>
        <w:trPr>
          <w:trHeight w:val="590"/>
        </w:trPr>
        <w:tc>
          <w:tcPr>
            <w:tcW w:w="1806" w:type="dxa"/>
          </w:tcPr>
          <w:p w:rsidR="002359EE" w:rsidRPr="005D7F40" w:rsidRDefault="002359EE" w:rsidP="002359EE">
            <w:pPr>
              <w:rPr>
                <w:rFonts w:eastAsia="ＭＳ Ｐゴシック" w:hAnsi="ＭＳ Ｐゴシック"/>
                <w:b/>
                <w:bCs/>
                <w:sz w:val="24"/>
              </w:rPr>
            </w:pPr>
          </w:p>
        </w:tc>
        <w:tc>
          <w:tcPr>
            <w:tcW w:w="1807" w:type="dxa"/>
          </w:tcPr>
          <w:p w:rsidR="002359EE" w:rsidRPr="005D7F40" w:rsidRDefault="002359EE" w:rsidP="002359EE">
            <w:pPr>
              <w:rPr>
                <w:rFonts w:eastAsia="ＭＳ Ｐゴシック" w:hAnsi="ＭＳ Ｐゴシック"/>
                <w:b/>
                <w:bCs/>
                <w:sz w:val="24"/>
              </w:rPr>
            </w:pPr>
          </w:p>
        </w:tc>
      </w:tr>
    </w:tbl>
    <w:p w:rsidR="002359EE" w:rsidRPr="005D7F40" w:rsidRDefault="002359EE" w:rsidP="002359EE">
      <w:pPr>
        <w:rPr>
          <w:rFonts w:eastAsia="ＭＳ Ｐゴシック" w:hAnsi="ＭＳ Ｐゴシック"/>
          <w:b/>
          <w:bCs/>
        </w:rPr>
      </w:pPr>
    </w:p>
    <w:p w:rsidR="002359EE" w:rsidRPr="005D7F40" w:rsidRDefault="002359EE" w:rsidP="002359EE">
      <w:pPr>
        <w:rPr>
          <w:rFonts w:eastAsia="ＭＳ Ｐゴシック" w:hAnsi="ＭＳ Ｐゴシック"/>
          <w:b/>
          <w:bCs/>
        </w:rPr>
      </w:pPr>
    </w:p>
    <w:p w:rsidR="002359EE" w:rsidRPr="005D7F40" w:rsidRDefault="002359EE" w:rsidP="002359EE">
      <w:pPr>
        <w:rPr>
          <w:rFonts w:eastAsia="ＭＳ Ｐゴシック" w:hAnsi="ＭＳ Ｐゴシック"/>
          <w:b/>
          <w:bCs/>
        </w:rPr>
      </w:pPr>
    </w:p>
    <w:p w:rsidR="002359EE" w:rsidRPr="005D7F40" w:rsidRDefault="002359EE" w:rsidP="002359EE">
      <w:pPr>
        <w:rPr>
          <w:rFonts w:eastAsia="ＭＳ Ｐゴシック" w:hAnsi="ＭＳ Ｐゴシック"/>
          <w:b/>
          <w:bCs/>
        </w:rPr>
      </w:pPr>
    </w:p>
    <w:p w:rsidR="002359EE" w:rsidRPr="005D7F40" w:rsidRDefault="002359EE" w:rsidP="002359EE">
      <w:pPr>
        <w:rPr>
          <w:rFonts w:eastAsia="ＭＳ Ｐゴシック" w:hAnsi="ＭＳ Ｐゴシック"/>
          <w:b/>
          <w:bCs/>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5"/>
        <w:gridCol w:w="1785"/>
        <w:gridCol w:w="1785"/>
        <w:gridCol w:w="1755"/>
        <w:gridCol w:w="1845"/>
      </w:tblGrid>
      <w:tr w:rsidR="002359EE" w:rsidRPr="005D7F40" w:rsidTr="002359EE">
        <w:tblPrEx>
          <w:tblCellMar>
            <w:top w:w="0" w:type="dxa"/>
            <w:bottom w:w="0" w:type="dxa"/>
          </w:tblCellMar>
        </w:tblPrEx>
        <w:trPr>
          <w:trHeight w:val="480"/>
        </w:trPr>
        <w:tc>
          <w:tcPr>
            <w:tcW w:w="1815"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出発時刻</w:t>
            </w:r>
          </w:p>
        </w:tc>
        <w:tc>
          <w:tcPr>
            <w:tcW w:w="1785" w:type="dxa"/>
          </w:tcPr>
          <w:p w:rsidR="002359EE" w:rsidRPr="005D7F40" w:rsidRDefault="002359EE" w:rsidP="002359EE">
            <w:pPr>
              <w:rPr>
                <w:rFonts w:eastAsia="ＭＳ Ｐゴシック" w:hAnsi="ＭＳ Ｐゴシック"/>
                <w:b/>
                <w:bCs/>
                <w:sz w:val="24"/>
              </w:rPr>
            </w:pPr>
          </w:p>
        </w:tc>
        <w:tc>
          <w:tcPr>
            <w:tcW w:w="1785" w:type="dxa"/>
            <w:tcBorders>
              <w:top w:val="nil"/>
              <w:bottom w:val="nil"/>
            </w:tcBorders>
          </w:tcPr>
          <w:p w:rsidR="002359EE" w:rsidRPr="005D7F40" w:rsidRDefault="002359EE" w:rsidP="002359EE">
            <w:pPr>
              <w:rPr>
                <w:rFonts w:eastAsia="ＭＳ Ｐゴシック" w:hAnsi="ＭＳ Ｐゴシック"/>
                <w:b/>
                <w:bCs/>
                <w:sz w:val="24"/>
              </w:rPr>
            </w:pPr>
            <w:r w:rsidRPr="005D7F40">
              <w:rPr>
                <w:rFonts w:eastAsia="ＭＳ Ｐゴシック" w:hAnsi="ＭＳ Ｐゴシック"/>
                <w:b/>
                <w:bCs/>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95" type="#_x0000_t13" style="position:absolute;left:0;text-align:left;margin-left:-1.95pt;margin-top:1pt;width:81.75pt;height:20.85pt;z-index:251617280;mso-position-horizontal-relative:text;mso-position-vertical-relative:text"/>
              </w:pict>
            </w:r>
          </w:p>
        </w:tc>
        <w:tc>
          <w:tcPr>
            <w:tcW w:w="1755" w:type="dxa"/>
            <w:vAlign w:val="center"/>
          </w:tcPr>
          <w:p w:rsidR="002359EE" w:rsidRPr="00073533" w:rsidRDefault="002359EE" w:rsidP="002359EE">
            <w:pPr>
              <w:jc w:val="center"/>
              <w:rPr>
                <w:rFonts w:eastAsia="ＭＳ Ｐゴシック" w:hAnsi="ＭＳ Ｐゴシック"/>
                <w:sz w:val="24"/>
              </w:rPr>
            </w:pPr>
            <w:r w:rsidRPr="00073533">
              <w:rPr>
                <w:rFonts w:eastAsia="ＭＳ Ｐゴシック" w:hAnsi="ＭＳ Ｐゴシック"/>
                <w:sz w:val="24"/>
              </w:rPr>
              <w:t>帰り時刻</w:t>
            </w:r>
          </w:p>
        </w:tc>
        <w:tc>
          <w:tcPr>
            <w:tcW w:w="1845" w:type="dxa"/>
          </w:tcPr>
          <w:p w:rsidR="002359EE" w:rsidRPr="005D7F40" w:rsidRDefault="002359EE" w:rsidP="002359EE">
            <w:pPr>
              <w:rPr>
                <w:rFonts w:eastAsia="ＭＳ Ｐゴシック" w:hAnsi="ＭＳ Ｐゴシック"/>
                <w:b/>
                <w:bCs/>
              </w:rPr>
            </w:pPr>
          </w:p>
        </w:tc>
      </w:tr>
    </w:tbl>
    <w:p w:rsidR="002359EE" w:rsidRPr="005D7F40" w:rsidRDefault="002359EE" w:rsidP="002359EE">
      <w:pPr>
        <w:rPr>
          <w:rFonts w:eastAsia="ＭＳ Ｐゴシック" w:hAnsi="ＭＳ Ｐゴシック"/>
          <w:b/>
          <w:bCs/>
        </w:rPr>
      </w:pPr>
    </w:p>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保冷設備への搬入時刻（　　　　：　　　　）</w:t>
      </w:r>
    </w:p>
    <w:p w:rsidR="002359EE" w:rsidRPr="005D7F40" w:rsidRDefault="002359EE" w:rsidP="002359EE">
      <w:pPr>
        <w:rPr>
          <w:rFonts w:eastAsia="ＭＳ Ｐゴシック" w:hAnsi="ＭＳ Ｐゴシック"/>
        </w:rPr>
      </w:pPr>
    </w:p>
    <w:tbl>
      <w:tblPr>
        <w:tblpPr w:leftFromText="142" w:rightFromText="142" w:vertAnchor="text" w:horzAnchor="page" w:tblpX="1234" w:tblpY="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0"/>
        <w:gridCol w:w="3129"/>
        <w:gridCol w:w="1911"/>
        <w:gridCol w:w="1149"/>
        <w:gridCol w:w="1637"/>
      </w:tblGrid>
      <w:tr w:rsidR="002359EE" w:rsidRPr="005D7F40" w:rsidTr="002359EE">
        <w:tblPrEx>
          <w:tblCellMar>
            <w:top w:w="0" w:type="dxa"/>
            <w:bottom w:w="0" w:type="dxa"/>
          </w:tblCellMar>
        </w:tblPrEx>
        <w:trPr>
          <w:trHeight w:val="620"/>
        </w:trPr>
        <w:tc>
          <w:tcPr>
            <w:tcW w:w="2010"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配送先</w:t>
            </w:r>
          </w:p>
        </w:tc>
        <w:tc>
          <w:tcPr>
            <w:tcW w:w="3129"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配送先所在地</w:t>
            </w:r>
          </w:p>
        </w:tc>
        <w:tc>
          <w:tcPr>
            <w:tcW w:w="1911"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品目名</w:t>
            </w:r>
          </w:p>
        </w:tc>
        <w:tc>
          <w:tcPr>
            <w:tcW w:w="1149"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数量</w:t>
            </w:r>
          </w:p>
        </w:tc>
        <w:tc>
          <w:tcPr>
            <w:tcW w:w="1637" w:type="dxa"/>
            <w:vAlign w:val="center"/>
          </w:tcPr>
          <w:p w:rsidR="002359EE" w:rsidRPr="005D7F40" w:rsidRDefault="002359EE" w:rsidP="002359EE">
            <w:pPr>
              <w:jc w:val="center"/>
              <w:rPr>
                <w:rFonts w:eastAsia="ＭＳ Ｐゴシック" w:hAnsi="ＭＳ Ｐゴシック"/>
                <w:sz w:val="24"/>
              </w:rPr>
            </w:pPr>
            <w:r w:rsidRPr="005D7F40">
              <w:rPr>
                <w:rFonts w:eastAsia="ＭＳ Ｐゴシック" w:hAnsi="ＭＳ Ｐゴシック"/>
                <w:sz w:val="24"/>
              </w:rPr>
              <w:t>配送時刻</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r w:rsidR="002359EE" w:rsidRPr="005D7F40" w:rsidTr="002359EE">
        <w:tblPrEx>
          <w:tblCellMar>
            <w:top w:w="0" w:type="dxa"/>
            <w:bottom w:w="0" w:type="dxa"/>
          </w:tblCellMar>
        </w:tblPrEx>
        <w:trPr>
          <w:trHeight w:val="570"/>
        </w:trPr>
        <w:tc>
          <w:tcPr>
            <w:tcW w:w="2010" w:type="dxa"/>
          </w:tcPr>
          <w:p w:rsidR="002359EE" w:rsidRPr="005D7F40" w:rsidRDefault="002359EE" w:rsidP="002359EE">
            <w:pPr>
              <w:rPr>
                <w:rFonts w:eastAsia="ＭＳ Ｐゴシック" w:hAnsi="ＭＳ Ｐゴシック"/>
              </w:rPr>
            </w:pPr>
          </w:p>
        </w:tc>
        <w:tc>
          <w:tcPr>
            <w:tcW w:w="3129" w:type="dxa"/>
          </w:tcPr>
          <w:p w:rsidR="002359EE" w:rsidRPr="005D7F40" w:rsidRDefault="002359EE" w:rsidP="002359EE">
            <w:pPr>
              <w:rPr>
                <w:rFonts w:eastAsia="ＭＳ Ｐゴシック" w:hAnsi="ＭＳ Ｐゴシック"/>
              </w:rPr>
            </w:pPr>
          </w:p>
        </w:tc>
        <w:tc>
          <w:tcPr>
            <w:tcW w:w="1911" w:type="dxa"/>
          </w:tcPr>
          <w:p w:rsidR="002359EE" w:rsidRPr="005D7F40" w:rsidRDefault="002359EE" w:rsidP="002359EE">
            <w:pPr>
              <w:rPr>
                <w:rFonts w:eastAsia="ＭＳ Ｐゴシック" w:hAnsi="ＭＳ Ｐゴシック"/>
              </w:rPr>
            </w:pPr>
          </w:p>
        </w:tc>
        <w:tc>
          <w:tcPr>
            <w:tcW w:w="1149" w:type="dxa"/>
          </w:tcPr>
          <w:p w:rsidR="002359EE" w:rsidRPr="005D7F40" w:rsidRDefault="002359EE" w:rsidP="002359EE">
            <w:pPr>
              <w:rPr>
                <w:rFonts w:eastAsia="ＭＳ Ｐゴシック" w:hAnsi="ＭＳ Ｐゴシック"/>
              </w:rPr>
            </w:pPr>
          </w:p>
        </w:tc>
        <w:tc>
          <w:tcPr>
            <w:tcW w:w="1637" w:type="dxa"/>
            <w:vAlign w:val="center"/>
          </w:tcPr>
          <w:p w:rsidR="002359EE" w:rsidRPr="005D7F40" w:rsidRDefault="002359EE" w:rsidP="002359EE">
            <w:pPr>
              <w:jc w:val="center"/>
              <w:rPr>
                <w:rFonts w:eastAsia="ＭＳ Ｐゴシック" w:hAnsi="ＭＳ Ｐゴシック"/>
              </w:rPr>
            </w:pPr>
            <w:r w:rsidRPr="005D7F40">
              <w:rPr>
                <w:rFonts w:eastAsia="ＭＳ Ｐゴシック" w:hAnsi="ＭＳ Ｐゴシック"/>
              </w:rPr>
              <w:t>：</w:t>
            </w:r>
          </w:p>
        </w:tc>
      </w:tr>
    </w:tbl>
    <w:tbl>
      <w:tblPr>
        <w:tblpPr w:leftFromText="142" w:rightFromText="142" w:vertAnchor="text" w:horzAnchor="page" w:tblpX="1234" w:tblpY="777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00"/>
      </w:tblGrid>
      <w:tr w:rsidR="002359EE" w:rsidRPr="005D7F40" w:rsidTr="002359EE">
        <w:tblPrEx>
          <w:tblCellMar>
            <w:top w:w="0" w:type="dxa"/>
            <w:bottom w:w="0" w:type="dxa"/>
          </w:tblCellMar>
        </w:tblPrEx>
        <w:trPr>
          <w:trHeight w:val="2191"/>
        </w:trPr>
        <w:tc>
          <w:tcPr>
            <w:tcW w:w="9900" w:type="dxa"/>
          </w:tcPr>
          <w:p w:rsidR="002359EE" w:rsidRPr="005D7F40" w:rsidRDefault="002359EE" w:rsidP="002359EE">
            <w:pPr>
              <w:rPr>
                <w:rFonts w:eastAsia="ＭＳ Ｐゴシック" w:hAnsi="ＭＳ Ｐゴシック"/>
                <w:sz w:val="24"/>
              </w:rPr>
            </w:pPr>
            <w:r w:rsidRPr="005D7F40">
              <w:rPr>
                <w:rFonts w:eastAsia="ＭＳ Ｐゴシック" w:hAnsi="ＭＳ Ｐゴシック"/>
                <w:sz w:val="24"/>
              </w:rPr>
              <w:t>〈進言事項〉</w:t>
            </w:r>
          </w:p>
        </w:tc>
      </w:tr>
    </w:tbl>
    <w:p w:rsidR="002359EE" w:rsidRPr="005D7F40" w:rsidRDefault="002359EE" w:rsidP="002359EE">
      <w:pPr>
        <w:rPr>
          <w:sz w:val="24"/>
        </w:rPr>
      </w:pPr>
      <w:r w:rsidRPr="005D7F40">
        <w:rPr>
          <w:sz w:val="24"/>
        </w:rPr>
        <w:t>保冷設備内温度</w:t>
      </w:r>
      <w:r w:rsidRPr="005D7F40">
        <w:rPr>
          <w:sz w:val="24"/>
        </w:rPr>
        <w:t xml:space="preserve">           </w:t>
      </w:r>
      <w:r w:rsidRPr="005D7F40">
        <w:rPr>
          <w:sz w:val="24"/>
        </w:rPr>
        <w:t>（　　　　　　　　　）</w:t>
      </w:r>
    </w:p>
    <w:p w:rsidR="002359EE" w:rsidRDefault="002359EE" w:rsidP="002359EE">
      <w:r>
        <w:fldChar w:fldCharType="end"/>
      </w:r>
    </w:p>
    <w:p w:rsidR="002359EE" w:rsidRPr="00770B43" w:rsidRDefault="002359EE" w:rsidP="002359EE">
      <w:pPr>
        <w:rPr>
          <w:rFonts w:hAnsi="ＭＳ ゴシック"/>
          <w:sz w:val="24"/>
          <w:szCs w:val="24"/>
        </w:rPr>
      </w:pPr>
    </w:p>
    <w:p w:rsidR="002359EE" w:rsidRDefault="002359EE" w:rsidP="002359EE">
      <w:pPr>
        <w:rPr>
          <w:rFonts w:hAnsi="ＭＳ ゴシック" w:hint="eastAsia"/>
          <w:sz w:val="24"/>
          <w:szCs w:val="24"/>
        </w:rPr>
      </w:pPr>
    </w:p>
    <w:p w:rsidR="002359EE" w:rsidRPr="00771B48" w:rsidRDefault="002359EE" w:rsidP="002359EE">
      <w:pPr>
        <w:rPr>
          <w:rFonts w:ascii="HG丸ｺﾞｼｯｸM-PRO" w:hAnsi="ＭＳ 明朝" w:hint="eastAsia"/>
          <w:sz w:val="24"/>
          <w:szCs w:val="24"/>
        </w:rPr>
      </w:pPr>
      <w:r>
        <w:rPr>
          <w:rFonts w:hAnsi="ＭＳ ゴシック"/>
          <w:sz w:val="24"/>
          <w:szCs w:val="24"/>
        </w:rPr>
        <w:br w:type="page"/>
      </w:r>
      <w:r>
        <w:rPr>
          <w:rFonts w:hAnsi="ＭＳ ゴシック" w:hint="eastAsia"/>
          <w:sz w:val="24"/>
          <w:szCs w:val="24"/>
        </w:rPr>
        <w:lastRenderedPageBreak/>
        <w:t>⑤</w:t>
      </w:r>
      <w:r w:rsidRPr="00771B48">
        <w:rPr>
          <w:rFonts w:ascii="HG丸ｺﾞｼｯｸM-PRO" w:hAnsi="ＭＳ 明朝" w:hint="eastAsia"/>
          <w:sz w:val="24"/>
          <w:szCs w:val="24"/>
        </w:rPr>
        <w:t xml:space="preserve"> </w:t>
      </w:r>
      <w:r w:rsidRPr="00771B48">
        <w:rPr>
          <w:rFonts w:ascii="HG丸ｺﾞｼｯｸM-PRO" w:hAnsi="ＭＳ 明朝" w:hint="eastAsia"/>
          <w:b/>
          <w:sz w:val="24"/>
          <w:szCs w:val="24"/>
        </w:rPr>
        <w:t>中小規模調理施設における衛生管理の徹底について</w:t>
      </w:r>
      <w:r w:rsidRPr="00771B48">
        <w:rPr>
          <w:rFonts w:ascii="HG丸ｺﾞｼｯｸM-PRO" w:hAnsi="ＭＳ 明朝" w:hint="eastAsia"/>
          <w:sz w:val="24"/>
          <w:szCs w:val="24"/>
        </w:rPr>
        <w:cr/>
      </w:r>
    </w:p>
    <w:p w:rsidR="002359EE" w:rsidRPr="00771B48" w:rsidRDefault="002359EE" w:rsidP="002359EE">
      <w:pPr>
        <w:ind w:leftChars="100" w:left="210"/>
        <w:jc w:val="right"/>
        <w:rPr>
          <w:rFonts w:ascii="HG丸ｺﾞｼｯｸM-PRO" w:hAnsi="ＭＳ 明朝" w:hint="eastAsia"/>
        </w:rPr>
      </w:pPr>
      <w:r w:rsidRPr="00771B48">
        <w:rPr>
          <w:rFonts w:ascii="HG丸ｺﾞｼｯｸM-PRO" w:hAnsi="ＭＳ 明朝" w:hint="eastAsia"/>
        </w:rPr>
        <w:t>平成９年６月３０日　衛食第２０１号</w:t>
      </w:r>
      <w:r w:rsidRPr="00771B48">
        <w:rPr>
          <w:rFonts w:ascii="HG丸ｺﾞｼｯｸM-PRO" w:hAnsi="ＭＳ 明朝" w:hint="eastAsia"/>
        </w:rPr>
        <w:cr/>
        <w:t>各都道府県・各政令市・各特別区衛生主管部（局）長宛</w:t>
      </w:r>
      <w:r w:rsidRPr="00771B48">
        <w:rPr>
          <w:rFonts w:ascii="HG丸ｺﾞｼｯｸM-PRO" w:hAnsi="ＭＳ 明朝" w:hint="eastAsia"/>
        </w:rPr>
        <w:cr/>
        <w:t>厚生省生活衛生局食品保健課長通知</w:t>
      </w:r>
      <w:r w:rsidRPr="00771B48">
        <w:rPr>
          <w:rFonts w:ascii="HG丸ｺﾞｼｯｸM-PRO" w:hAnsi="ＭＳ 明朝" w:hint="eastAsia"/>
        </w:rPr>
        <w:cr/>
      </w:r>
    </w:p>
    <w:p w:rsidR="002359EE" w:rsidRPr="00771B48" w:rsidRDefault="002359EE" w:rsidP="002359EE">
      <w:pPr>
        <w:rPr>
          <w:rFonts w:ascii="HG丸ｺﾞｼｯｸM-PRO" w:hAnsi="ＭＳ 明朝" w:hint="eastAsia"/>
        </w:rPr>
      </w:pPr>
      <w:r w:rsidRPr="00771B48">
        <w:rPr>
          <w:rFonts w:ascii="HG丸ｺﾞｼｯｸM-PRO" w:hAnsi="ＭＳ 明朝" w:hint="eastAsia"/>
        </w:rPr>
        <w:t xml:space="preserve">　食中毒予防対策の推進には日頃から格別のご尽力を頂いているところであるが、食中毒予防の更なる徹底を図るため、中小規模調理施設（同一メニューを３００食以上又は１日７５０食以上提供する調理施設以外の施設）においても「大量調理施設衛生管理マニュアル」（平成９年３月２４日 衛食第８５号）の趣旨を踏まえた衛生管理の徹底を図るよう関係者に対する指導方お願いする。</w:t>
      </w:r>
      <w:r w:rsidRPr="00771B48">
        <w:rPr>
          <w:rFonts w:ascii="HG丸ｺﾞｼｯｸM-PRO" w:hAnsi="ＭＳ 明朝" w:hint="eastAsia"/>
        </w:rPr>
        <w:cr/>
        <w:t xml:space="preserve">　この場合、別添の「児童福祉施設等における衛生管理の改善充実及び食中毒発生の予防について」（平成９年６月３０日児企第１６号）の参考資料Ⅰを参照し、中小規模施設の人員、施設設備に応じた工夫を行うよう指導すること。</w:t>
      </w:r>
      <w:r w:rsidRPr="00771B48">
        <w:rPr>
          <w:rFonts w:ascii="HG丸ｺﾞｼｯｸM-PRO" w:hAnsi="ＭＳ 明朝" w:hint="eastAsia"/>
        </w:rPr>
        <w:cr/>
        <w:t xml:space="preserve">　なお、本年６月２５日 岡山市において有症者累計１３８名（６月３０日１６：００現在）に及ぶ腸管出血性大腸菌Ｏ１５７の集団食中毒発生がみられたところであり、今後、夏期に向けて食中毒が多発する時期を迎えることから、引き続き、食中毒の発生予防、原因究明対策に万全を期するよう重ねてお願いする。</w:t>
      </w:r>
      <w:r w:rsidRPr="00771B48">
        <w:rPr>
          <w:rFonts w:ascii="HG丸ｺﾞｼｯｸM-PRO" w:hAnsi="ＭＳ 明朝" w:hint="eastAsia"/>
        </w:rPr>
        <w:cr/>
      </w:r>
    </w:p>
    <w:p w:rsidR="002359EE" w:rsidRPr="00771B48" w:rsidRDefault="002359EE" w:rsidP="002359EE">
      <w:pPr>
        <w:ind w:left="210" w:hangingChars="100" w:hanging="210"/>
        <w:rPr>
          <w:rFonts w:ascii="HG丸ｺﾞｼｯｸM-PRO" w:hAnsi="ＭＳ 明朝" w:hint="eastAsia"/>
        </w:rPr>
      </w:pPr>
      <w:r w:rsidRPr="00771B48">
        <w:rPr>
          <w:rFonts w:ascii="HG丸ｺﾞｼｯｸM-PRO" w:hAnsi="ＭＳ 明朝" w:hint="eastAsia"/>
        </w:rPr>
        <w:t>〔関連通知〕</w:t>
      </w:r>
      <w:r w:rsidRPr="00771B48">
        <w:rPr>
          <w:rFonts w:ascii="HG丸ｺﾞｼｯｸM-PRO" w:hAnsi="ＭＳ 明朝" w:hint="eastAsia"/>
        </w:rPr>
        <w:cr/>
        <w:t>食中毒防止対策について（平９.８.８衛食２４４）</w:t>
      </w:r>
      <w:r w:rsidRPr="00771B48">
        <w:rPr>
          <w:rFonts w:ascii="HG丸ｺﾞｼｯｸM-PRO" w:hAnsi="ＭＳ 明朝" w:hint="eastAsia"/>
        </w:rPr>
        <w:cr/>
        <w:t>社会福祉施設等給食及び学校給食の一斉点検について（平１０.３.２７衛食３４）</w:t>
      </w:r>
      <w:r w:rsidRPr="00771B48">
        <w:rPr>
          <w:rFonts w:ascii="HG丸ｺﾞｼｯｸM-PRO" w:hAnsi="ＭＳ 明朝" w:hint="eastAsia"/>
        </w:rPr>
        <w:cr/>
      </w:r>
    </w:p>
    <w:p w:rsidR="002359EE" w:rsidRDefault="002359EE" w:rsidP="002359EE">
      <w:pPr>
        <w:rPr>
          <w:rFonts w:ascii="HG丸ｺﾞｼｯｸM-PRO" w:hAnsi="ＭＳ 明朝" w:hint="eastAsia"/>
        </w:rPr>
      </w:pPr>
      <w:r w:rsidRPr="00771B48">
        <w:rPr>
          <w:rFonts w:ascii="HG丸ｺﾞｼｯｸM-PRO" w:hAnsi="ＭＳ 明朝" w:hint="eastAsia"/>
        </w:rPr>
        <w:t>〔別添〕</w:t>
      </w:r>
    </w:p>
    <w:p w:rsidR="002359EE" w:rsidRDefault="002359EE" w:rsidP="002359EE">
      <w:pPr>
        <w:ind w:left="6195" w:hangingChars="2950" w:hanging="6195"/>
        <w:rPr>
          <w:rFonts w:ascii="HG丸ｺﾞｼｯｸM-PRO" w:hAnsi="ＭＳ 明朝" w:hint="eastAsia"/>
          <w:b/>
        </w:rPr>
      </w:pPr>
      <w:r w:rsidRPr="00771B48">
        <w:rPr>
          <w:rFonts w:ascii="HG丸ｺﾞｼｯｸM-PRO" w:hAnsi="ＭＳ 明朝" w:hint="eastAsia"/>
        </w:rPr>
        <w:t xml:space="preserve">　</w:t>
      </w:r>
      <w:r w:rsidRPr="009D5230">
        <w:rPr>
          <w:rFonts w:ascii="HG丸ｺﾞｼｯｸM-PRO" w:hAnsi="ＭＳ 明朝" w:hint="eastAsia"/>
          <w:b/>
        </w:rPr>
        <w:t>児童福祉施設等における衛生管理の改善充実及び食中毒発生の予防について</w:t>
      </w:r>
    </w:p>
    <w:p w:rsidR="002359EE" w:rsidRDefault="002359EE" w:rsidP="002359EE">
      <w:pPr>
        <w:ind w:left="6195" w:hangingChars="2950" w:hanging="6195"/>
        <w:rPr>
          <w:rFonts w:ascii="HG丸ｺﾞｼｯｸM-PRO" w:hAnsi="ＭＳ 明朝" w:hint="eastAsia"/>
        </w:rPr>
      </w:pPr>
      <w:r w:rsidRPr="00771B48">
        <w:rPr>
          <w:rFonts w:ascii="HG丸ｺﾞｼｯｸM-PRO" w:hAnsi="ＭＳ 明朝" w:hint="eastAsia"/>
        </w:rPr>
        <w:cr/>
        <w:t>平成９年６月３０日　児企第１６号</w:t>
      </w:r>
    </w:p>
    <w:p w:rsidR="002359EE" w:rsidRDefault="002359EE" w:rsidP="002359EE">
      <w:pPr>
        <w:jc w:val="right"/>
        <w:rPr>
          <w:rFonts w:ascii="HG丸ｺﾞｼｯｸM-PRO" w:hAnsi="ＭＳ 明朝" w:hint="eastAsia"/>
        </w:rPr>
      </w:pPr>
      <w:r w:rsidRPr="00771B48">
        <w:rPr>
          <w:rFonts w:ascii="HG丸ｺﾞｼｯｸM-PRO" w:hAnsi="ＭＳ 明朝" w:hint="eastAsia"/>
        </w:rPr>
        <w:t>各都道府県・各指定都市・各中核市児童福祉主管部（局）長宛</w:t>
      </w:r>
    </w:p>
    <w:p w:rsidR="002359EE" w:rsidRPr="00771B48" w:rsidRDefault="002359EE" w:rsidP="002359EE">
      <w:pPr>
        <w:jc w:val="right"/>
        <w:rPr>
          <w:rFonts w:ascii="HG丸ｺﾞｼｯｸM-PRO" w:hAnsi="ＭＳ 明朝" w:hint="eastAsia"/>
        </w:rPr>
      </w:pPr>
      <w:r w:rsidRPr="00771B48">
        <w:rPr>
          <w:rFonts w:ascii="HG丸ｺﾞｼｯｸM-PRO" w:hAnsi="ＭＳ 明朝" w:hint="eastAsia"/>
        </w:rPr>
        <w:t>厚生省児童家庭局企画課長通知</w:t>
      </w:r>
      <w:r w:rsidRPr="00771B48">
        <w:rPr>
          <w:rFonts w:ascii="HG丸ｺﾞｼｯｸM-PRO" w:hAnsi="ＭＳ 明朝" w:hint="eastAsia"/>
        </w:rPr>
        <w:cr/>
      </w:r>
    </w:p>
    <w:p w:rsidR="002359EE" w:rsidRPr="00771B48" w:rsidRDefault="002359EE" w:rsidP="002359EE">
      <w:pPr>
        <w:rPr>
          <w:rFonts w:ascii="HG丸ｺﾞｼｯｸM-PRO" w:hAnsi="ＭＳ 明朝" w:hint="eastAsia"/>
        </w:rPr>
      </w:pPr>
      <w:r w:rsidRPr="00771B48">
        <w:rPr>
          <w:rFonts w:ascii="HG丸ｺﾞｼｯｸM-PRO" w:hAnsi="ＭＳ 明朝" w:hint="eastAsia"/>
        </w:rPr>
        <w:t xml:space="preserve">　児童福祉施設等（認可外保育施設を含む。）における衛生管理については、かねてから適正な指導をお願いしているところである。</w:t>
      </w:r>
      <w:r w:rsidRPr="00771B48">
        <w:rPr>
          <w:rFonts w:ascii="HG丸ｺﾞｼｯｸM-PRO" w:hAnsi="ＭＳ 明朝" w:hint="eastAsia"/>
        </w:rPr>
        <w:cr/>
        <w:t xml:space="preserve">　しかしながら、本年の食中毒の発生をみると、昨年と同様に腸管出血性大腸菌（Ｏ１５７）による食中毒が多発しているところである。特に乳幼児は、腸管出血性大腸菌（Ｏ１５７）等に感染しやすく、また、重症化しやすいことから、児童福祉施設等においては、調理従事者だけでなくすべての職員が連携を図りつつ、下記の点に留意し、感染の予防に努めることが重要である。</w:t>
      </w:r>
      <w:r w:rsidRPr="00771B48">
        <w:rPr>
          <w:rFonts w:ascii="HG丸ｺﾞｼｯｸM-PRO" w:hAnsi="ＭＳ 明朝" w:hint="eastAsia"/>
        </w:rPr>
        <w:cr/>
        <w:t xml:space="preserve">　また、社会福祉施設における衛生管理については、平成９年３月３１日社援施第６５号により同一メニューを１回３００食以上又は１日７５０食以上を提供する調理施設以外の施設においても可能な限り大量調理施設衛生管理マニュアルに基づく衛生管理に努められるよう周知したところであるが、児童福祉施設等については、感染予防の実効を期するため、大量調理施設衛生管理マニュアルを参考にするとともに、当面別添参考資料を参照するなどにより、管下の児童福祉施設等に対し衛生管理を徹底するよう指導されたい。</w:t>
      </w:r>
      <w:r w:rsidRPr="00771B48">
        <w:rPr>
          <w:rFonts w:ascii="HG丸ｺﾞｼｯｸM-PRO" w:hAnsi="ＭＳ 明朝" w:hint="eastAsia"/>
        </w:rPr>
        <w:cr/>
      </w:r>
    </w:p>
    <w:p w:rsidR="002359EE" w:rsidRPr="00771B48" w:rsidRDefault="002359EE" w:rsidP="002359EE">
      <w:pPr>
        <w:jc w:val="center"/>
        <w:rPr>
          <w:rFonts w:ascii="HG丸ｺﾞｼｯｸM-PRO" w:hAnsi="ＭＳ 明朝" w:hint="eastAsia"/>
        </w:rPr>
      </w:pPr>
      <w:r w:rsidRPr="00771B48">
        <w:rPr>
          <w:rFonts w:ascii="HG丸ｺﾞｼｯｸM-PRO" w:hAnsi="ＭＳ 明朝" w:hint="eastAsia"/>
        </w:rPr>
        <w:t>記</w:t>
      </w:r>
      <w:r w:rsidRPr="00771B48">
        <w:rPr>
          <w:rFonts w:ascii="HG丸ｺﾞｼｯｸM-PRO" w:hAnsi="ＭＳ 明朝" w:hint="eastAsia"/>
        </w:rPr>
        <w:cr/>
      </w:r>
    </w:p>
    <w:p w:rsidR="002359EE" w:rsidRPr="00771B48" w:rsidRDefault="002359EE" w:rsidP="002359EE">
      <w:pPr>
        <w:ind w:left="105" w:hangingChars="50" w:hanging="105"/>
        <w:rPr>
          <w:rFonts w:ascii="HG丸ｺﾞｼｯｸM-PRO" w:hAnsi="ＭＳ 明朝" w:hint="eastAsia"/>
        </w:rPr>
      </w:pPr>
      <w:r w:rsidRPr="00771B48">
        <w:rPr>
          <w:rFonts w:ascii="HG丸ｺﾞｼｯｸM-PRO" w:hAnsi="ＭＳ 明朝" w:hint="eastAsia"/>
        </w:rPr>
        <w:t>１ 感染症予防のためには、手洗いの励行が重要かつ有効であり、児童、職員ともに手洗いの徹底を図ること。食事の直前及び排便又は排便の世話をした直後には、石鹸を使って流水で十分に手指を洗うこと。</w:t>
      </w:r>
      <w:r w:rsidRPr="00771B48">
        <w:rPr>
          <w:rFonts w:ascii="HG丸ｺﾞｼｯｸM-PRO" w:hAnsi="ＭＳ 明朝" w:hint="eastAsia"/>
        </w:rPr>
        <w:cr/>
      </w:r>
    </w:p>
    <w:p w:rsidR="002359EE" w:rsidRPr="00771B48" w:rsidRDefault="002359EE" w:rsidP="002359EE">
      <w:pPr>
        <w:ind w:left="105" w:hangingChars="50" w:hanging="105"/>
        <w:rPr>
          <w:rFonts w:ascii="HG丸ｺﾞｼｯｸM-PRO" w:hAnsi="ＭＳ 明朝" w:hint="eastAsia"/>
        </w:rPr>
      </w:pPr>
      <w:r w:rsidRPr="00771B48">
        <w:rPr>
          <w:rFonts w:ascii="HG丸ｺﾞｼｯｸM-PRO" w:hAnsi="ＭＳ 明朝" w:hint="eastAsia"/>
        </w:rPr>
        <w:t>２ 特に下痢便の排泄後又は下痢便の排泄の世話をした後は、直ちに石鹸を使って流水で十分に手指を洗った上で、消毒液で手指を消毒すること。</w:t>
      </w:r>
      <w:r w:rsidRPr="00771B48">
        <w:rPr>
          <w:rFonts w:ascii="HG丸ｺﾞｼｯｸM-PRO" w:hAnsi="ＭＳ 明朝" w:hint="eastAsia"/>
        </w:rPr>
        <w:cr/>
      </w:r>
    </w:p>
    <w:p w:rsidR="002359EE" w:rsidRDefault="002359EE" w:rsidP="002359EE">
      <w:pPr>
        <w:ind w:left="105" w:hangingChars="50" w:hanging="105"/>
        <w:rPr>
          <w:rFonts w:ascii="HG丸ｺﾞｼｯｸM-PRO" w:hAnsi="ＭＳ 明朝"/>
        </w:rPr>
      </w:pPr>
      <w:r w:rsidRPr="00771B48">
        <w:rPr>
          <w:rFonts w:ascii="HG丸ｺﾞｼｯｸM-PRO" w:hAnsi="ＭＳ 明朝" w:hint="eastAsia"/>
        </w:rPr>
        <w:t>３ 使用するタオルは、他人と共用しないこと。なお、タオルの個人専用化が難しい場合には、使い捨てペーパータオル等の使用も有効であること。</w:t>
      </w:r>
    </w:p>
    <w:p w:rsidR="002359EE" w:rsidRPr="00771B48" w:rsidRDefault="002359EE" w:rsidP="002359EE">
      <w:pPr>
        <w:ind w:left="105" w:hangingChars="50" w:hanging="105"/>
        <w:rPr>
          <w:rFonts w:ascii="HG丸ｺﾞｼｯｸM-PRO" w:hAnsi="ＭＳ 明朝" w:hint="eastAsia"/>
        </w:rPr>
      </w:pPr>
      <w:r>
        <w:rPr>
          <w:rFonts w:ascii="HG丸ｺﾞｼｯｸM-PRO" w:hAnsi="ＭＳ 明朝"/>
        </w:rPr>
        <w:br w:type="page"/>
      </w:r>
      <w:r w:rsidRPr="00771B48">
        <w:rPr>
          <w:rFonts w:ascii="HG丸ｺﾞｼｯｸM-PRO" w:hAnsi="ＭＳ 明朝" w:hint="eastAsia"/>
        </w:rPr>
        <w:lastRenderedPageBreak/>
        <w:t>４ ビニールプール等を使用して水遊びをする際には、水に入る前に腰等を中心に体をよく洗うとともに、こまめに水の入れ替えを行うなど水の汚染防止に努めること。特に、下痢気味の児童等については、水に入れないよう十分注意すること。また、風呂で入浴する場合も、同様の扱いとすること。</w:t>
      </w:r>
      <w:r w:rsidRPr="00771B48">
        <w:rPr>
          <w:rFonts w:ascii="HG丸ｺﾞｼｯｸM-PRO" w:hAnsi="ＭＳ 明朝" w:hint="eastAsia"/>
        </w:rPr>
        <w:cr/>
      </w:r>
    </w:p>
    <w:p w:rsidR="002359EE" w:rsidRPr="00771B48" w:rsidRDefault="002359EE" w:rsidP="002359EE">
      <w:pPr>
        <w:ind w:left="105" w:hangingChars="50" w:hanging="105"/>
        <w:rPr>
          <w:rFonts w:ascii="HG丸ｺﾞｼｯｸM-PRO" w:hAnsi="ＭＳ 明朝" w:hint="eastAsia"/>
        </w:rPr>
      </w:pPr>
      <w:r w:rsidRPr="00771B48">
        <w:rPr>
          <w:rFonts w:ascii="HG丸ｺﾞｼｯｸM-PRO" w:hAnsi="ＭＳ 明朝" w:hint="eastAsia"/>
        </w:rPr>
        <w:t>５ 保育所等においては、児童の健康状態等について日頃から家庭と緊密な情報交換を行い、入所施設においても帰宅訓練時等に家庭との情報交換に努めるとともに、嘱託医・保健所等との連携を図り、児童の健康管理に努めること。</w:t>
      </w:r>
      <w:r w:rsidRPr="00771B48">
        <w:rPr>
          <w:rFonts w:ascii="HG丸ｺﾞｼｯｸM-PRO" w:hAnsi="ＭＳ 明朝" w:hint="eastAsia"/>
        </w:rPr>
        <w:cr/>
        <w:t xml:space="preserve"> また、一人ひとりの児童の健康を守るためには、家庭における健康管理が重要であることから、別添参考資料を参照して保護者に対する食中毒予防等の注意喚起を行うこと。</w:t>
      </w:r>
      <w:r w:rsidRPr="00771B48">
        <w:rPr>
          <w:rFonts w:ascii="HG丸ｺﾞｼｯｸM-PRO" w:hAnsi="ＭＳ 明朝" w:hint="eastAsia"/>
        </w:rPr>
        <w:cr/>
      </w:r>
    </w:p>
    <w:p w:rsidR="002359EE" w:rsidRPr="00771B48" w:rsidRDefault="002359EE" w:rsidP="002359EE">
      <w:pPr>
        <w:tabs>
          <w:tab w:val="left" w:pos="396"/>
        </w:tabs>
        <w:ind w:left="105" w:hangingChars="50" w:hanging="105"/>
        <w:rPr>
          <w:rFonts w:ascii="HG丸ｺﾞｼｯｸM-PRO" w:hAnsi="ＭＳ 明朝" w:hint="eastAsia"/>
        </w:rPr>
      </w:pPr>
    </w:p>
    <w:p w:rsidR="002359EE" w:rsidRPr="00771B48" w:rsidRDefault="002359EE" w:rsidP="002359EE">
      <w:pPr>
        <w:rPr>
          <w:rFonts w:ascii="HG丸ｺﾞｼｯｸM-PRO" w:hAnsi="ＭＳ 明朝" w:hint="eastAsia"/>
        </w:rPr>
      </w:pPr>
      <w:r w:rsidRPr="00771B48">
        <w:rPr>
          <w:rFonts w:ascii="HG丸ｺﾞｼｯｸM-PRO" w:hAnsi="ＭＳ 明朝" w:hint="eastAsia"/>
        </w:rPr>
        <w:t>【参考資料Ⅰ】</w:t>
      </w:r>
      <w:r w:rsidRPr="00771B48">
        <w:rPr>
          <w:rFonts w:ascii="HG丸ｺﾞｼｯｸM-PRO" w:hAnsi="ＭＳ 明朝" w:hint="eastAsia"/>
        </w:rPr>
        <w:cr/>
      </w:r>
      <w:r w:rsidRPr="00B72042">
        <w:rPr>
          <w:rFonts w:ascii="ＭＳ ゴシック" w:eastAsia="ＭＳ ゴシック" w:hAnsi="ＭＳ ゴシック" w:hint="eastAsia"/>
        </w:rPr>
        <w:t>１ 調理室等の汚染防止について</w:t>
      </w:r>
      <w:r w:rsidRPr="00771B48">
        <w:rPr>
          <w:rFonts w:ascii="HG丸ｺﾞｼｯｸM-PRO" w:hAnsi="ＭＳ 明朝" w:hint="eastAsia"/>
        </w:rPr>
        <w:cr/>
        <w:t xml:space="preserve">　 大量調理施設衛生管理マニュアル（以下「マニュアル」という。）Ⅱ―３―(３)のとおり汚染作</w:t>
      </w:r>
    </w:p>
    <w:p w:rsidR="002359EE" w:rsidRPr="00771B48" w:rsidRDefault="002359EE" w:rsidP="002359EE">
      <w:pPr>
        <w:ind w:leftChars="49" w:left="105" w:hanging="2"/>
        <w:rPr>
          <w:rFonts w:ascii="HG丸ｺﾞｼｯｸM-PRO" w:hAnsi="ＭＳ 明朝" w:hint="eastAsia"/>
        </w:rPr>
      </w:pPr>
      <w:r w:rsidRPr="00771B48">
        <w:rPr>
          <w:rFonts w:ascii="HG丸ｺﾞｼｯｸM-PRO" w:hAnsi="ＭＳ 明朝" w:hint="eastAsia"/>
        </w:rPr>
        <w:t>業区域（検収場、原材料の保管場、下処理場）と非汚染作業区域（さらに準清潔作業区域（調理場）と清潔作業区域（放冷・調製場、製品の保管場）に区分される。）を明確に区分することがどうしても難しい場合には、下処理済のもの（例えば野菜に付いている土を洗い落としたもの）を購入するなどにより、食材を通して調理室内が汚染される危険性の高い作業の減少を図り、調理室等の非汚染作業区域の汚染を防止するよう工夫すること。</w:t>
      </w:r>
      <w:r w:rsidRPr="00771B48">
        <w:rPr>
          <w:rFonts w:ascii="HG丸ｺﾞｼｯｸM-PRO" w:hAnsi="ＭＳ 明朝" w:hint="eastAsia"/>
        </w:rPr>
        <w:cr/>
      </w:r>
    </w:p>
    <w:p w:rsidR="002359EE" w:rsidRPr="00771B48" w:rsidRDefault="002359EE" w:rsidP="002359EE">
      <w:pPr>
        <w:ind w:left="105" w:hangingChars="50" w:hanging="105"/>
        <w:rPr>
          <w:rFonts w:ascii="HG丸ｺﾞｼｯｸM-PRO" w:hAnsi="ＭＳ 明朝" w:hint="eastAsia"/>
        </w:rPr>
      </w:pPr>
      <w:r w:rsidRPr="00B72042">
        <w:rPr>
          <w:rFonts w:ascii="ＭＳ ゴシック" w:eastAsia="ＭＳ ゴシック" w:hAnsi="ＭＳ ゴシック" w:hint="eastAsia"/>
        </w:rPr>
        <w:t>２ シンクの清潔確保について</w:t>
      </w:r>
      <w:r w:rsidRPr="00771B48">
        <w:rPr>
          <w:rFonts w:ascii="HG丸ｺﾞｼｯｸM-PRO" w:hAnsi="ＭＳ 明朝" w:hint="eastAsia"/>
        </w:rPr>
        <w:cr/>
        <w:t xml:space="preserve">　マニュアルⅡ―３―(８)のとおりシンクを用途別に各々設けることがどうしても難しい場合には、調理工程を汚染作業（食材の検収・保管・下処理）と非汚染作業（調理・盛り付け等）とに分け、汚染作業から非汚染作業に移るときは、下記の作業手順によりシンクを洗浄消毒すること。</w:t>
      </w:r>
    </w:p>
    <w:p w:rsidR="002359EE" w:rsidRPr="00771B48" w:rsidRDefault="002359EE" w:rsidP="002359EE">
      <w:pPr>
        <w:ind w:leftChars="50" w:left="105" w:firstLineChars="100" w:firstLine="210"/>
        <w:rPr>
          <w:rFonts w:ascii="HG丸ｺﾞｼｯｸM-PRO" w:hAnsi="ＭＳ 明朝" w:hint="eastAsia"/>
        </w:rPr>
      </w:pPr>
      <w:r w:rsidRPr="00771B48">
        <w:rPr>
          <w:rFonts w:ascii="HG丸ｺﾞｼｯｸM-PRO" w:hAnsi="ＭＳ 明朝" w:hint="eastAsia"/>
        </w:rPr>
        <w:t>また、加熱調理用食材の洗浄作業から非加熱調理用食材の洗浄作業へ移るときも、同様の方法でシンクを必ず洗浄消毒し、シンクを通じて食材が汚染されないように十分注意するとともに、洗浄水等がシンク以外に飛散しないように留意すること。</w:t>
      </w:r>
      <w:r w:rsidRPr="00771B48">
        <w:rPr>
          <w:rFonts w:ascii="HG丸ｺﾞｼｯｸM-PRO" w:hAnsi="ＭＳ 明朝" w:hint="eastAsia"/>
        </w:rPr>
        <w:cr/>
      </w:r>
    </w:p>
    <w:p w:rsidR="002359EE" w:rsidRPr="00771B48" w:rsidRDefault="002359EE" w:rsidP="002359EE">
      <w:pPr>
        <w:ind w:leftChars="200" w:left="840" w:hangingChars="200" w:hanging="420"/>
        <w:rPr>
          <w:rFonts w:ascii="HG丸ｺﾞｼｯｸM-PRO" w:hAnsi="ＭＳ 明朝" w:hint="eastAsia"/>
        </w:rPr>
      </w:pPr>
      <w:r w:rsidRPr="00B72042">
        <w:rPr>
          <w:rFonts w:ascii="ＭＳ ゴシック" w:eastAsia="ＭＳ ゴシック" w:hAnsi="ＭＳ ゴシック" w:hint="eastAsia"/>
        </w:rPr>
        <w:t>（シンクの洗浄消毒作業手順）</w:t>
      </w:r>
      <w:r w:rsidRPr="00771B48">
        <w:rPr>
          <w:rFonts w:ascii="HG丸ｺﾞｼｯｸM-PRO" w:hAnsi="ＭＳ 明朝" w:hint="eastAsia"/>
        </w:rPr>
        <w:cr/>
        <w:t>① 飲用適の水（４０℃程度の微温水が望ましい。）で３回水洗いする。</w:t>
      </w:r>
      <w:r w:rsidRPr="00771B48">
        <w:rPr>
          <w:rFonts w:ascii="HG丸ｺﾞｼｯｸM-PRO" w:hAnsi="ＭＳ 明朝" w:hint="eastAsia"/>
        </w:rPr>
        <w:cr/>
        <w:t>② スポンジタワシに中性洗剤又は弱アルカリ性洗剤をつけてよく洗浄する。</w:t>
      </w:r>
      <w:r w:rsidRPr="00771B48">
        <w:rPr>
          <w:rFonts w:ascii="HG丸ｺﾞｼｯｸM-PRO" w:hAnsi="ＭＳ 明朝" w:hint="eastAsia"/>
        </w:rPr>
        <w:cr/>
        <w:t>③ 飲用適の水（４０℃程度の微温水が望ましい。）でよく洗剤を洗い流す。</w:t>
      </w:r>
      <w:r w:rsidRPr="00771B48">
        <w:rPr>
          <w:rFonts w:ascii="HG丸ｺﾞｼｯｸM-PRO" w:hAnsi="ＭＳ 明朝" w:hint="eastAsia"/>
        </w:rPr>
        <w:cr/>
        <w:t>④ 水分をペーパータオル等で十分拭き取る。</w:t>
      </w:r>
      <w:r w:rsidRPr="00771B48">
        <w:rPr>
          <w:rFonts w:ascii="HG丸ｺﾞｼｯｸM-PRO" w:hAnsi="ＭＳ 明朝" w:hint="eastAsia"/>
        </w:rPr>
        <w:cr/>
        <w:t>⑤ ７０％アルコール噴霧又はこれと同等の効果を有する方法で殺菌を行う。</w:t>
      </w:r>
      <w:r w:rsidRPr="00771B48">
        <w:rPr>
          <w:rFonts w:ascii="HG丸ｺﾞｼｯｸM-PRO" w:hAnsi="ＭＳ 明朝" w:hint="eastAsia"/>
        </w:rPr>
        <w:cr/>
      </w:r>
    </w:p>
    <w:p w:rsidR="002359EE" w:rsidRPr="00771B48" w:rsidRDefault="002359EE" w:rsidP="002359EE">
      <w:pPr>
        <w:ind w:left="132" w:hangingChars="63" w:hanging="132"/>
        <w:rPr>
          <w:rFonts w:ascii="HG丸ｺﾞｼｯｸM-PRO" w:hAnsi="ＭＳ 明朝" w:hint="eastAsia"/>
        </w:rPr>
      </w:pPr>
      <w:r w:rsidRPr="00B72042">
        <w:rPr>
          <w:rFonts w:ascii="ＭＳ ゴシック" w:eastAsia="ＭＳ ゴシック" w:hAnsi="ＭＳ ゴシック" w:hint="eastAsia"/>
        </w:rPr>
        <w:t>３ 汚染作業区域と非汚染作業区域の区別等について</w:t>
      </w:r>
      <w:r w:rsidRPr="00771B48">
        <w:rPr>
          <w:rFonts w:ascii="HG丸ｺﾞｼｯｸM-PRO" w:hAnsi="ＭＳ 明朝" w:hint="eastAsia"/>
        </w:rPr>
        <w:cr/>
        <w:t xml:space="preserve">　マニュアルⅡ―５―(１)―③　④によれば調理室内において汚染作業区域と非汚染作業区域を明確に区別し、手洗い施設、履き物の消毒施設を各区域の入口手前に設けることとあるが、これがどうしても難しい場合には、調理工程の見直しを図り、汚染作業と非汚染作業を明確に区分し、食材の相互汚染を防止すること。</w:t>
      </w:r>
    </w:p>
    <w:p w:rsidR="002359EE" w:rsidRPr="00771B48" w:rsidRDefault="002359EE" w:rsidP="002359EE">
      <w:pPr>
        <w:ind w:firstLineChars="159" w:firstLine="334"/>
        <w:rPr>
          <w:rFonts w:ascii="HG丸ｺﾞｼｯｸM-PRO" w:hAnsi="ＭＳ 明朝" w:hint="eastAsia"/>
        </w:rPr>
      </w:pPr>
      <w:r w:rsidRPr="00771B48">
        <w:rPr>
          <w:rFonts w:ascii="HG丸ｺﾞｼｯｸM-PRO" w:hAnsi="ＭＳ 明朝" w:hint="eastAsia"/>
        </w:rPr>
        <w:t>なお、洗浄消毒作業を行う際には、洗浄水等が飛散しないように留意すること。</w:t>
      </w:r>
    </w:p>
    <w:p w:rsidR="002359EE" w:rsidRPr="00771B48" w:rsidRDefault="002359EE" w:rsidP="002359EE">
      <w:pPr>
        <w:ind w:leftChars="57" w:left="120" w:firstLineChars="101" w:firstLine="212"/>
        <w:rPr>
          <w:rFonts w:ascii="HG丸ｺﾞｼｯｸM-PRO" w:hAnsi="ＭＳ 明朝" w:hint="eastAsia"/>
        </w:rPr>
      </w:pPr>
      <w:r w:rsidRPr="00771B48">
        <w:rPr>
          <w:rFonts w:ascii="HG丸ｺﾞｼｯｸM-PRO" w:hAnsi="ＭＳ 明朝" w:hint="eastAsia"/>
        </w:rPr>
        <w:t>また、調理済食品が汚染されないように清潔作業区域を確保し、盛り付け・配膳後の食品等にハエ等が触れることのないよう十分注意すること。</w:t>
      </w:r>
      <w:r w:rsidRPr="00771B48">
        <w:rPr>
          <w:rFonts w:ascii="HG丸ｺﾞｼｯｸM-PRO" w:hAnsi="ＭＳ 明朝" w:hint="eastAsia"/>
        </w:rPr>
        <w:cr/>
      </w:r>
    </w:p>
    <w:p w:rsidR="002359EE" w:rsidRDefault="002359EE" w:rsidP="002359EE">
      <w:pPr>
        <w:ind w:left="132" w:hangingChars="63" w:hanging="132"/>
        <w:rPr>
          <w:rFonts w:ascii="HG丸ｺﾞｼｯｸM-PRO" w:hAnsi="ＭＳ 明朝" w:hint="eastAsia"/>
        </w:rPr>
      </w:pPr>
      <w:r w:rsidRPr="00B72042">
        <w:rPr>
          <w:rFonts w:ascii="ＭＳ ゴシック" w:eastAsia="ＭＳ ゴシック" w:hAnsi="ＭＳ ゴシック" w:hint="eastAsia"/>
        </w:rPr>
        <w:t>４ 調理器具・食品等の衛生的な保管について</w:t>
      </w:r>
      <w:r w:rsidRPr="00771B48">
        <w:rPr>
          <w:rFonts w:ascii="HG丸ｺﾞｼｯｸM-PRO" w:hAnsi="ＭＳ 明朝" w:hint="eastAsia"/>
        </w:rPr>
        <w:cr/>
        <w:t xml:space="preserve">　マニュアルⅡ―５―(１)―⑧のとおり外部から汚染されない構造の保管設備を設けることにより清潔な環境の保持及び作業の軽減が図られるところであるが、食器消毒保管庫等を直ちに設置することがどうしても難しい場合には、調理器具・食器等の消毒を行い、乾燥させた上で清潔な場所に保管すること。なお、ネズミ・ゴキブリ・ハエ等が調理器具・食器等に触れることのないよう十分注意すること。</w:t>
      </w:r>
    </w:p>
    <w:p w:rsidR="002359EE" w:rsidRPr="00771B48" w:rsidRDefault="002359EE" w:rsidP="002359EE">
      <w:pPr>
        <w:ind w:left="132" w:hangingChars="63" w:hanging="132"/>
        <w:rPr>
          <w:rFonts w:ascii="HG丸ｺﾞｼｯｸM-PRO" w:hAnsi="ＭＳ 明朝" w:hint="eastAsia"/>
        </w:rPr>
      </w:pPr>
    </w:p>
    <w:p w:rsidR="002359EE" w:rsidRPr="00B72042" w:rsidRDefault="002359EE" w:rsidP="002359EE">
      <w:pPr>
        <w:ind w:left="132" w:hangingChars="63" w:hanging="132"/>
        <w:rPr>
          <w:rFonts w:ascii="ＭＳ ゴシック" w:eastAsia="ＭＳ ゴシック" w:hAnsi="ＭＳ ゴシック" w:hint="eastAsia"/>
        </w:rPr>
      </w:pPr>
      <w:r w:rsidRPr="00B72042">
        <w:rPr>
          <w:rFonts w:ascii="ＭＳ ゴシック" w:eastAsia="ＭＳ ゴシック" w:hAnsi="ＭＳ ゴシック" w:hint="eastAsia"/>
        </w:rPr>
        <w:t>５ 原材料等の保管管理の徹底について</w:t>
      </w:r>
    </w:p>
    <w:p w:rsidR="002359EE" w:rsidRPr="00771B48" w:rsidRDefault="002359EE" w:rsidP="002359EE">
      <w:pPr>
        <w:ind w:leftChars="63" w:left="132" w:firstLineChars="95" w:firstLine="199"/>
        <w:rPr>
          <w:rFonts w:ascii="HG丸ｺﾞｼｯｸM-PRO" w:hAnsi="ＭＳ 明朝" w:hint="eastAsia"/>
        </w:rPr>
      </w:pPr>
      <w:r w:rsidRPr="00771B48">
        <w:rPr>
          <w:rFonts w:ascii="HG丸ｺﾞｼｯｸM-PRO" w:hAnsi="ＭＳ 明朝" w:hint="eastAsia"/>
        </w:rPr>
        <w:t>原材料等の保管管理については、下記の原材料等の保管管理手順に沿って行い、温度の記録につい</w:t>
      </w:r>
      <w:r w:rsidRPr="00771B48">
        <w:rPr>
          <w:rFonts w:ascii="HG丸ｺﾞｼｯｸM-PRO" w:hAnsi="ＭＳ 明朝" w:hint="eastAsia"/>
        </w:rPr>
        <w:lastRenderedPageBreak/>
        <w:t>ては、少なくとも①原材料の保管温度は適切であったか　②調理が終了した食品を速やかに提供したか　③調理終了後３０分を超えて提供される食品の保存温度が適切であったかを実施献立表等に点検項目を設け、その適否を記録しておくこと。</w:t>
      </w:r>
      <w:r w:rsidRPr="00771B48">
        <w:rPr>
          <w:rFonts w:ascii="HG丸ｺﾞｼｯｸM-PRO" w:hAnsi="ＭＳ 明朝" w:hint="eastAsia"/>
        </w:rPr>
        <w:cr/>
      </w:r>
    </w:p>
    <w:p w:rsidR="002359EE" w:rsidRPr="00771B48" w:rsidRDefault="002359EE" w:rsidP="002359EE">
      <w:pPr>
        <w:ind w:leftChars="208" w:left="647" w:hangingChars="100" w:hanging="210"/>
        <w:rPr>
          <w:rFonts w:ascii="HG丸ｺﾞｼｯｸM-PRO" w:hAnsi="ＭＳ 明朝" w:hint="eastAsia"/>
        </w:rPr>
      </w:pPr>
      <w:r w:rsidRPr="00B72042">
        <w:rPr>
          <w:rFonts w:ascii="ＭＳ ゴシック" w:eastAsia="ＭＳ ゴシック" w:hAnsi="ＭＳ ゴシック" w:hint="eastAsia"/>
        </w:rPr>
        <w:t>（原材料等の保管管理手順）</w:t>
      </w:r>
      <w:r w:rsidRPr="00771B48">
        <w:rPr>
          <w:rFonts w:ascii="HG丸ｺﾞｼｯｸM-PRO" w:hAnsi="ＭＳ 明朝" w:hint="eastAsia"/>
        </w:rPr>
        <w:cr/>
        <w:t>(１)野菜・果物</w:t>
      </w:r>
    </w:p>
    <w:p w:rsidR="002359EE" w:rsidRPr="00771B48" w:rsidRDefault="002359EE" w:rsidP="002359EE">
      <w:pPr>
        <w:ind w:firstLineChars="370" w:firstLine="777"/>
        <w:rPr>
          <w:rFonts w:ascii="HG丸ｺﾞｼｯｸM-PRO" w:hAnsi="ＭＳ 明朝" w:hint="eastAsia"/>
        </w:rPr>
      </w:pPr>
      <w:r w:rsidRPr="00771B48">
        <w:rPr>
          <w:rFonts w:ascii="HG丸ｺﾞｼｯｸM-PRO" w:hAnsi="ＭＳ 明朝" w:hint="eastAsia"/>
        </w:rPr>
        <w:t>① 衛生害虫、異物混入、腐敗・異臭等がないか点検する。異常品は返品又は使用禁止とする。</w:t>
      </w:r>
    </w:p>
    <w:p w:rsidR="002359EE" w:rsidRPr="00771B48" w:rsidRDefault="002359EE" w:rsidP="002359EE">
      <w:pPr>
        <w:ind w:leftChars="171" w:left="359" w:firstLineChars="200" w:firstLine="420"/>
        <w:rPr>
          <w:rFonts w:ascii="HG丸ｺﾞｼｯｸM-PRO" w:hAnsi="ＭＳ 明朝" w:hint="eastAsia"/>
        </w:rPr>
      </w:pPr>
      <w:r w:rsidRPr="00771B48">
        <w:rPr>
          <w:rFonts w:ascii="HG丸ｺﾞｼｯｸM-PRO" w:hAnsi="ＭＳ 明朝" w:hint="eastAsia"/>
        </w:rPr>
        <w:t>② 各材料ごとに、５０ｇ程度ずつ清潔な容器（ビニール袋等）に密封して入れ、－２０℃以</w:t>
      </w:r>
    </w:p>
    <w:p w:rsidR="002359EE" w:rsidRPr="00771B48" w:rsidRDefault="002359EE" w:rsidP="002359EE">
      <w:pPr>
        <w:ind w:leftChars="371" w:left="779" w:firstLineChars="150" w:firstLine="315"/>
        <w:rPr>
          <w:rFonts w:ascii="HG丸ｺﾞｼｯｸM-PRO" w:hAnsi="ＭＳ 明朝" w:hint="eastAsia"/>
        </w:rPr>
      </w:pPr>
      <w:r w:rsidRPr="00771B48">
        <w:rPr>
          <w:rFonts w:ascii="HG丸ｺﾞｼｯｸM-PRO" w:hAnsi="ＭＳ 明朝" w:hint="eastAsia"/>
        </w:rPr>
        <w:t>下で２週間以上保存する。（検食用）</w:t>
      </w:r>
      <w:r w:rsidRPr="00771B48">
        <w:rPr>
          <w:rFonts w:ascii="HG丸ｺﾞｼｯｸM-PRO" w:hAnsi="ＭＳ 明朝" w:hint="eastAsia"/>
        </w:rPr>
        <w:cr/>
        <w:t>③ 専用の清潔な容器に入れ替えるなどして、１０℃前後で保存する。（冷凍野は－１５℃以</w:t>
      </w:r>
    </w:p>
    <w:p w:rsidR="002359EE" w:rsidRPr="00771B48" w:rsidRDefault="002359EE" w:rsidP="002359EE">
      <w:pPr>
        <w:ind w:leftChars="371" w:left="779" w:firstLineChars="150" w:firstLine="315"/>
        <w:rPr>
          <w:rFonts w:ascii="HG丸ｺﾞｼｯｸM-PRO" w:hAnsi="ＭＳ 明朝" w:hint="eastAsia"/>
        </w:rPr>
      </w:pPr>
      <w:r w:rsidRPr="00771B48">
        <w:rPr>
          <w:rFonts w:ascii="HG丸ｺﾞｼｯｸM-PRO" w:hAnsi="ＭＳ 明朝" w:hint="eastAsia"/>
        </w:rPr>
        <w:t>下）</w:t>
      </w:r>
      <w:r w:rsidRPr="00771B48">
        <w:rPr>
          <w:rFonts w:ascii="HG丸ｺﾞｼｯｸM-PRO" w:hAnsi="ＭＳ 明朝" w:hint="eastAsia"/>
        </w:rPr>
        <w:cr/>
        <w:t>④ 流水で３回以上水洗いする。</w:t>
      </w:r>
      <w:r w:rsidRPr="00771B48">
        <w:rPr>
          <w:rFonts w:ascii="HG丸ｺﾞｼｯｸM-PRO" w:hAnsi="ＭＳ 明朝" w:hint="eastAsia"/>
        </w:rPr>
        <w:cr/>
        <w:t>⑤ 中性洗剤で洗う。</w:t>
      </w:r>
      <w:r w:rsidRPr="00771B48">
        <w:rPr>
          <w:rFonts w:ascii="HG丸ｺﾞｼｯｸM-PRO" w:hAnsi="ＭＳ 明朝" w:hint="eastAsia"/>
        </w:rPr>
        <w:cr/>
        <w:t>⑥ 流水で十分すすぎ洗いする。</w:t>
      </w:r>
      <w:r w:rsidRPr="00771B48">
        <w:rPr>
          <w:rFonts w:ascii="HG丸ｺﾞｼｯｸM-PRO" w:hAnsi="ＭＳ 明朝" w:hint="eastAsia"/>
        </w:rPr>
        <w:cr/>
        <w:t>⑦ 必要に応じて、次亜塩素酸ナトリウム等で殺菌した後、流水で十分すすぎ洗いする。</w:t>
      </w:r>
      <w:r w:rsidRPr="00771B48">
        <w:rPr>
          <w:rFonts w:ascii="HG丸ｺﾞｼｯｸM-PRO" w:hAnsi="ＭＳ 明朝" w:hint="eastAsia"/>
        </w:rPr>
        <w:cr/>
        <w:t>⑧ 水切りする。</w:t>
      </w:r>
      <w:r w:rsidRPr="00771B48">
        <w:rPr>
          <w:rFonts w:ascii="HG丸ｺﾞｼｯｸM-PRO" w:hAnsi="ＭＳ 明朝" w:hint="eastAsia"/>
        </w:rPr>
        <w:cr/>
        <w:t>⑨ 専用のまな板、包丁でカットする。</w:t>
      </w:r>
      <w:r w:rsidRPr="00771B48">
        <w:rPr>
          <w:rFonts w:ascii="HG丸ｺﾞｼｯｸM-PRO" w:hAnsi="ＭＳ 明朝" w:hint="eastAsia"/>
        </w:rPr>
        <w:cr/>
        <w:t>⑩ 清潔な容器に入れる。</w:t>
      </w:r>
      <w:r w:rsidRPr="00771B48">
        <w:rPr>
          <w:rFonts w:ascii="HG丸ｺﾞｼｯｸM-PRO" w:hAnsi="ＭＳ 明朝" w:hint="eastAsia"/>
        </w:rPr>
        <w:cr/>
        <w:t>⑪ 清潔なシートで覆い（容器がふた付きの場合を除く）、調理まで３０分以上を要する場合</w:t>
      </w:r>
    </w:p>
    <w:p w:rsidR="002359EE" w:rsidRPr="00771B48" w:rsidRDefault="002359EE" w:rsidP="002359EE">
      <w:pPr>
        <w:ind w:leftChars="171" w:left="359" w:firstLineChars="150" w:firstLine="315"/>
        <w:rPr>
          <w:rFonts w:ascii="HG丸ｺﾞｼｯｸM-PRO" w:hAnsi="ＭＳ 明朝" w:hint="eastAsia"/>
        </w:rPr>
      </w:pPr>
      <w:r w:rsidRPr="00771B48">
        <w:rPr>
          <w:rFonts w:ascii="HG丸ｺﾞｼｯｸM-PRO" w:hAnsi="ＭＳ 明朝" w:hint="eastAsia"/>
        </w:rPr>
        <w:t>には、１０℃以下で冷蔵保存する。</w:t>
      </w:r>
    </w:p>
    <w:p w:rsidR="002359EE" w:rsidRPr="00771B48" w:rsidRDefault="002359EE" w:rsidP="002359EE">
      <w:pPr>
        <w:ind w:leftChars="171" w:left="359" w:firstLineChars="150" w:firstLine="315"/>
        <w:rPr>
          <w:rFonts w:ascii="HG丸ｺﾞｼｯｸM-PRO" w:hAnsi="ＭＳ 明朝" w:hint="eastAsia"/>
        </w:rPr>
      </w:pPr>
    </w:p>
    <w:p w:rsidR="002359EE" w:rsidRPr="00771B48" w:rsidRDefault="002359EE" w:rsidP="002359EE">
      <w:pPr>
        <w:ind w:leftChars="214" w:left="659" w:hangingChars="100" w:hanging="210"/>
        <w:rPr>
          <w:rFonts w:ascii="HG丸ｺﾞｼｯｸM-PRO" w:hAnsi="ＭＳ 明朝" w:hint="eastAsia"/>
        </w:rPr>
      </w:pPr>
      <w:r w:rsidRPr="00771B48">
        <w:rPr>
          <w:rFonts w:ascii="HG丸ｺﾞｼｯｸM-PRO" w:hAnsi="ＭＳ 明朝" w:hint="eastAsia"/>
        </w:rPr>
        <w:t>(２)魚介類、食肉類</w:t>
      </w:r>
      <w:r w:rsidRPr="00771B48">
        <w:rPr>
          <w:rFonts w:ascii="HG丸ｺﾞｼｯｸM-PRO" w:hAnsi="ＭＳ 明朝" w:hint="eastAsia"/>
        </w:rPr>
        <w:cr/>
        <w:t xml:space="preserve"> ① 衛生害虫、異物混入、腐敗・異臭等がないか点検する。異常品は返品又は使用禁止とする。</w:t>
      </w:r>
      <w:r w:rsidRPr="00771B48">
        <w:rPr>
          <w:rFonts w:ascii="HG丸ｺﾞｼｯｸM-PRO" w:hAnsi="ＭＳ 明朝" w:hint="eastAsia"/>
        </w:rPr>
        <w:cr/>
        <w:t xml:space="preserve"> ② 各材料ごとに、５０ｇ程度ずつ清潔な容器（ビニール袋等）に密封して入れ、－２０℃以</w:t>
      </w:r>
    </w:p>
    <w:p w:rsidR="002359EE" w:rsidRPr="00771B48" w:rsidRDefault="002359EE" w:rsidP="002359EE">
      <w:pPr>
        <w:ind w:leftChars="364" w:left="764" w:firstLineChars="150" w:firstLine="315"/>
        <w:rPr>
          <w:rFonts w:ascii="HG丸ｺﾞｼｯｸM-PRO" w:hAnsi="ＭＳ 明朝" w:hint="eastAsia"/>
        </w:rPr>
      </w:pPr>
      <w:r w:rsidRPr="00771B48">
        <w:rPr>
          <w:rFonts w:ascii="HG丸ｺﾞｼｯｸM-PRO" w:hAnsi="ＭＳ 明朝" w:hint="eastAsia"/>
        </w:rPr>
        <w:t>下で２週間以上保存する。（検食用）</w:t>
      </w:r>
      <w:r w:rsidRPr="00771B48">
        <w:rPr>
          <w:rFonts w:ascii="HG丸ｺﾞｼｯｸM-PRO" w:hAnsi="ＭＳ 明朝" w:hint="eastAsia"/>
        </w:rPr>
        <w:cr/>
        <w:t>③ 専用の清潔な容器に入れ替えるなどして、食肉類については１０℃以下、魚介類について</w:t>
      </w:r>
    </w:p>
    <w:p w:rsidR="002359EE" w:rsidRPr="00771B48" w:rsidRDefault="002359EE" w:rsidP="002359EE">
      <w:pPr>
        <w:ind w:leftChars="364" w:left="764" w:firstLineChars="150" w:firstLine="315"/>
        <w:rPr>
          <w:rFonts w:ascii="HG丸ｺﾞｼｯｸM-PRO" w:hAnsi="ＭＳ 明朝" w:hint="eastAsia"/>
        </w:rPr>
      </w:pPr>
      <w:r w:rsidRPr="00771B48">
        <w:rPr>
          <w:rFonts w:ascii="HG丸ｺﾞｼｯｸM-PRO" w:hAnsi="ＭＳ 明朝" w:hint="eastAsia"/>
        </w:rPr>
        <w:t>は５℃以下で保存する（冷凍で保存するものは－１５℃以下）。</w:t>
      </w:r>
      <w:r w:rsidRPr="00771B48">
        <w:rPr>
          <w:rFonts w:ascii="HG丸ｺﾞｼｯｸM-PRO" w:hAnsi="ＭＳ 明朝" w:hint="eastAsia"/>
        </w:rPr>
        <w:cr/>
        <w:t>④ 専用のまな板、包丁でカットする。</w:t>
      </w:r>
      <w:r w:rsidRPr="00771B48">
        <w:rPr>
          <w:rFonts w:ascii="HG丸ｺﾞｼｯｸM-PRO" w:hAnsi="ＭＳ 明朝" w:hint="eastAsia"/>
        </w:rPr>
        <w:cr/>
        <w:t>⑤ 速やかに調理へ移行させる。</w:t>
      </w:r>
      <w:r w:rsidRPr="00771B48">
        <w:rPr>
          <w:rFonts w:ascii="HG丸ｺﾞｼｯｸM-PRO" w:hAnsi="ＭＳ 明朝" w:hint="eastAsia"/>
        </w:rPr>
        <w:cr/>
      </w:r>
    </w:p>
    <w:p w:rsidR="002359EE" w:rsidRPr="00B72042" w:rsidRDefault="002359EE" w:rsidP="002359EE">
      <w:pPr>
        <w:ind w:left="187" w:hangingChars="89" w:hanging="187"/>
        <w:rPr>
          <w:rFonts w:ascii="ＭＳ ゴシック" w:eastAsia="ＭＳ ゴシック" w:hAnsi="ＭＳ ゴシック" w:hint="eastAsia"/>
        </w:rPr>
      </w:pPr>
      <w:r w:rsidRPr="00B72042">
        <w:rPr>
          <w:rFonts w:ascii="ＭＳ ゴシック" w:eastAsia="ＭＳ ゴシック" w:hAnsi="ＭＳ ゴシック" w:hint="eastAsia"/>
        </w:rPr>
        <w:t>６ 加熱調理食品の加熱加工の徹底について</w:t>
      </w:r>
    </w:p>
    <w:p w:rsidR="002359EE" w:rsidRPr="00771B48" w:rsidRDefault="002359EE" w:rsidP="002359EE">
      <w:pPr>
        <w:ind w:leftChars="89" w:left="187" w:firstLineChars="62" w:firstLine="130"/>
        <w:rPr>
          <w:rFonts w:ascii="HG丸ｺﾞｼｯｸM-PRO" w:hAnsi="ＭＳ 明朝" w:hint="eastAsia"/>
        </w:rPr>
      </w:pPr>
      <w:r w:rsidRPr="00771B48">
        <w:rPr>
          <w:rFonts w:ascii="HG丸ｺﾞｼｯｸM-PRO" w:hAnsi="ＭＳ 明朝" w:hint="eastAsia"/>
        </w:rPr>
        <w:t>加熱調理食品の加熱加工については、中心部温度計を用いるなどして、中心部が７５℃以上の温度で１分以上又はこれと同等以上まで加熱したかを確認し、実施献立表等に点検項目を設け、その適否を記録しておくこと。</w:t>
      </w:r>
    </w:p>
    <w:p w:rsidR="002359EE" w:rsidRPr="00771B48" w:rsidRDefault="002359EE" w:rsidP="002359EE">
      <w:pPr>
        <w:ind w:left="199" w:hangingChars="95" w:hanging="199"/>
        <w:rPr>
          <w:rFonts w:ascii="HG丸ｺﾞｼｯｸM-PRO" w:hAnsi="ＭＳ 明朝" w:hint="eastAsia"/>
        </w:rPr>
      </w:pPr>
    </w:p>
    <w:p w:rsidR="002359EE" w:rsidRPr="00771B48" w:rsidRDefault="002359EE" w:rsidP="002359EE">
      <w:pPr>
        <w:rPr>
          <w:rFonts w:ascii="HG丸ｺﾞｼｯｸM-PRO" w:hAnsi="ＭＳ 明朝" w:hint="eastAsia"/>
        </w:rPr>
      </w:pPr>
      <w:r w:rsidRPr="00771B48">
        <w:rPr>
          <w:rFonts w:ascii="HG丸ｺﾞｼｯｸM-PRO" w:hAnsi="ＭＳ 明朝" w:hint="eastAsia"/>
        </w:rPr>
        <w:t>【参考資料Ⅱ】　略</w:t>
      </w:r>
      <w:r w:rsidRPr="00771B48">
        <w:rPr>
          <w:rFonts w:ascii="HG丸ｺﾞｼｯｸM-PRO" w:hAnsi="ＭＳ 明朝" w:hint="eastAsia"/>
        </w:rPr>
        <w:cr/>
      </w:r>
    </w:p>
    <w:p w:rsidR="002359EE" w:rsidRPr="00771B48" w:rsidRDefault="002359EE" w:rsidP="002359EE">
      <w:pPr>
        <w:ind w:firstLineChars="100" w:firstLine="210"/>
        <w:rPr>
          <w:rFonts w:ascii="HG丸ｺﾞｼｯｸM-PRO" w:hAnsi="ＭＳ 明朝" w:hint="eastAsia"/>
        </w:rPr>
      </w:pPr>
      <w:r w:rsidRPr="00771B48">
        <w:rPr>
          <w:rFonts w:ascii="HG丸ｺﾞｼｯｸM-PRO" w:hAnsi="ＭＳ 明朝" w:hint="eastAsia"/>
        </w:rPr>
        <w:t>出典：食品衛生関係法規集</w:t>
      </w:r>
    </w:p>
    <w:p w:rsidR="002359EE" w:rsidRDefault="002359EE" w:rsidP="002359EE">
      <w:pPr>
        <w:ind w:left="105" w:hangingChars="50" w:hanging="105"/>
        <w:rPr>
          <w:rFonts w:ascii="HG丸ｺﾞｼｯｸM-PRO" w:hAnsi="ＭＳ 明朝"/>
        </w:rPr>
        <w:sectPr w:rsidR="002359EE" w:rsidSect="002359EE">
          <w:footerReference w:type="even" r:id="rId31"/>
          <w:footerReference w:type="default" r:id="rId32"/>
          <w:pgSz w:w="11906" w:h="16838" w:code="9"/>
          <w:pgMar w:top="1077" w:right="1134" w:bottom="851" w:left="1134" w:header="851" w:footer="992" w:gutter="0"/>
          <w:pgNumType w:fmt="numberInDash" w:start="64"/>
          <w:cols w:space="425"/>
          <w:docGrid w:linePitch="299" w:charSpace="-4506"/>
        </w:sectPr>
      </w:pPr>
    </w:p>
    <w:p w:rsidR="002359EE" w:rsidRDefault="002359EE" w:rsidP="002359EE">
      <w:pPr>
        <w:autoSpaceDE w:val="0"/>
        <w:autoSpaceDN w:val="0"/>
        <w:adjustRightInd w:val="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lastRenderedPageBreak/>
        <w:t>付録２：感染症法について</w:t>
      </w:r>
    </w:p>
    <w:p w:rsidR="002359EE" w:rsidRDefault="002359EE" w:rsidP="002359EE">
      <w:pPr>
        <w:autoSpaceDE w:val="0"/>
        <w:autoSpaceDN w:val="0"/>
        <w:adjustRightInd w:val="0"/>
        <w:jc w:val="left"/>
        <w:rPr>
          <w:rFonts w:ascii="HG丸ｺﾞｼｯｸM-PRO" w:hAnsi="Arial" w:cs="HG丸ｺﾞｼｯｸM-PRO"/>
          <w:color w:val="000000"/>
          <w:kern w:val="0"/>
          <w:sz w:val="24"/>
        </w:rPr>
      </w:pPr>
    </w:p>
    <w:p w:rsidR="002359EE" w:rsidRDefault="002359EE" w:rsidP="002359EE">
      <w:pPr>
        <w:autoSpaceDE w:val="0"/>
        <w:autoSpaceDN w:val="0"/>
        <w:adjustRightInd w:val="0"/>
        <w:ind w:left="240" w:hangingChars="100" w:hanging="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w:t>
      </w:r>
      <w:r>
        <w:rPr>
          <w:rFonts w:ascii="HG丸ｺﾞｼｯｸM-PRO" w:hAnsi="Arial" w:cs="HG丸ｺﾞｼｯｸM-PRO"/>
          <w:color w:val="000000"/>
          <w:kern w:val="0"/>
          <w:sz w:val="24"/>
        </w:rPr>
        <w:t xml:space="preserve"> 1999</w:t>
      </w:r>
      <w:r>
        <w:rPr>
          <w:rFonts w:ascii="HG丸ｺﾞｼｯｸM-PRO" w:hAnsi="Arial" w:cs="HG丸ｺﾞｼｯｸM-PRO" w:hint="eastAsia"/>
          <w:color w:val="000000"/>
          <w:kern w:val="0"/>
          <w:sz w:val="24"/>
        </w:rPr>
        <w:t>年４月、新しい時代に対応した感染症対策措置を講じるため、それまで施行されてきた「伝染病予防法」にかわり、「感染症の予防及び感染の患者に対する医療に関する法律（感染症法）」が施行されました。その後、重症急性呼吸器感染症（</w:t>
      </w:r>
      <w:r>
        <w:rPr>
          <w:rFonts w:ascii="HG丸ｺﾞｼｯｸM-PRO" w:hAnsi="Arial" w:cs="HG丸ｺﾞｼｯｸM-PRO"/>
          <w:color w:val="000000"/>
          <w:kern w:val="0"/>
          <w:sz w:val="24"/>
        </w:rPr>
        <w:t>SARS</w:t>
      </w:r>
      <w:r>
        <w:rPr>
          <w:rFonts w:ascii="HG丸ｺﾞｼｯｸM-PRO" w:hAnsi="Arial" w:cs="HG丸ｺﾞｼｯｸM-PRO" w:hint="eastAsia"/>
          <w:color w:val="000000"/>
          <w:kern w:val="0"/>
          <w:sz w:val="24"/>
        </w:rPr>
        <w:t>）や炭疽などによるバイオテロ対策のため、感染症法の見直しが必要となり、</w:t>
      </w:r>
      <w:r>
        <w:rPr>
          <w:rFonts w:ascii="HG丸ｺﾞｼｯｸM-PRO" w:hAnsi="Arial" w:cs="HG丸ｺﾞｼｯｸM-PRO"/>
          <w:color w:val="000000"/>
          <w:kern w:val="0"/>
          <w:sz w:val="24"/>
        </w:rPr>
        <w:t>2003</w:t>
      </w:r>
      <w:r>
        <w:rPr>
          <w:rFonts w:ascii="HG丸ｺﾞｼｯｸM-PRO" w:hAnsi="Arial" w:cs="HG丸ｺﾞｼｯｸM-PRO" w:hint="eastAsia"/>
          <w:color w:val="000000"/>
          <w:kern w:val="0"/>
          <w:sz w:val="24"/>
        </w:rPr>
        <w:t>年</w:t>
      </w:r>
      <w:r>
        <w:rPr>
          <w:rFonts w:ascii="HG丸ｺﾞｼｯｸM-PRO" w:hAnsi="Arial" w:cs="HG丸ｺﾞｼｯｸM-PRO"/>
          <w:color w:val="000000"/>
          <w:kern w:val="0"/>
          <w:sz w:val="24"/>
        </w:rPr>
        <w:t>11</w:t>
      </w:r>
      <w:r>
        <w:rPr>
          <w:rFonts w:ascii="HG丸ｺﾞｼｯｸM-PRO" w:hAnsi="Arial" w:cs="HG丸ｺﾞｼｯｸM-PRO" w:hint="eastAsia"/>
          <w:color w:val="000000"/>
          <w:kern w:val="0"/>
          <w:sz w:val="24"/>
        </w:rPr>
        <w:t>月「改正感染症法」として施行されました。</w:t>
      </w:r>
    </w:p>
    <w:p w:rsidR="002359EE" w:rsidRDefault="002359EE" w:rsidP="002359EE">
      <w:pPr>
        <w:autoSpaceDE w:val="0"/>
        <w:autoSpaceDN w:val="0"/>
        <w:adjustRightInd w:val="0"/>
        <w:ind w:left="240" w:hangingChars="100" w:hanging="24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left="240" w:hangingChars="100" w:hanging="240"/>
        <w:jc w:val="left"/>
        <w:rPr>
          <w:rFonts w:ascii="HG丸ｺﾞｼｯｸM-PRO" w:hAnsi="Arial" w:cs="HG丸ｺﾞｼｯｸM-PRO"/>
          <w:color w:val="000000"/>
          <w:kern w:val="0"/>
          <w:sz w:val="24"/>
        </w:rPr>
      </w:pPr>
      <w:r>
        <w:rPr>
          <w:rFonts w:ascii="HG丸ｺﾞｼｯｸM-PRO" w:hAnsi="Arial" w:cs="HG丸ｺﾞｼｯｸM-PRO" w:hint="eastAsia"/>
          <w:color w:val="000000"/>
          <w:kern w:val="0"/>
          <w:sz w:val="24"/>
        </w:rPr>
        <w:t>○ 2006年４月には、「感染症法」が改正され、届出疾患の追加、類型の見直しが行われるとともに、「結核予防法」を廃止、統合しました。</w:t>
      </w:r>
    </w:p>
    <w:p w:rsidR="002359EE" w:rsidRDefault="002359EE" w:rsidP="002359EE">
      <w:pPr>
        <w:autoSpaceDE w:val="0"/>
        <w:autoSpaceDN w:val="0"/>
        <w:adjustRightInd w:val="0"/>
        <w:ind w:left="240" w:hangingChars="100" w:hanging="24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left="240" w:hangingChars="100" w:hanging="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 2008年５月には、感染症法の一部が改正され、感染症の類型が以下のとおり見直されました。</w:t>
      </w:r>
    </w:p>
    <w:p w:rsidR="002359EE" w:rsidRDefault="002359EE" w:rsidP="002359EE">
      <w:pPr>
        <w:autoSpaceDE w:val="0"/>
        <w:autoSpaceDN w:val="0"/>
        <w:adjustRightInd w:val="0"/>
        <w:ind w:leftChars="114" w:left="239" w:firstLineChars="50" w:firstLine="12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①感染症の類型に「新型インフルエンザ等感染症」を追加</w:t>
      </w:r>
    </w:p>
    <w:p w:rsidR="002359EE" w:rsidRDefault="002359EE" w:rsidP="002359EE">
      <w:pPr>
        <w:autoSpaceDE w:val="0"/>
        <w:autoSpaceDN w:val="0"/>
        <w:adjustRightInd w:val="0"/>
        <w:ind w:leftChars="114" w:left="239" w:firstLineChars="50" w:firstLine="12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②２類感染症に鳥インフルエンザ（H5N1）を追加</w:t>
      </w:r>
    </w:p>
    <w:p w:rsidR="002359EE" w:rsidRDefault="002359EE" w:rsidP="002359EE">
      <w:pPr>
        <w:autoSpaceDE w:val="0"/>
        <w:autoSpaceDN w:val="0"/>
        <w:adjustRightInd w:val="0"/>
        <w:ind w:leftChars="171" w:left="599" w:hangingChars="100" w:hanging="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③４類感染症の鳥インフルエンザから鳥インフルエンザ（H5N1）を除くとともに、５類感染症のインフルエンザから鳥インフルエンザ、新型インフルエンザ等感染症を除外</w:t>
      </w:r>
    </w:p>
    <w:p w:rsidR="002359EE" w:rsidRDefault="002359EE" w:rsidP="002359EE">
      <w:pPr>
        <w:autoSpaceDE w:val="0"/>
        <w:autoSpaceDN w:val="0"/>
        <w:adjustRightInd w:val="0"/>
        <w:ind w:leftChars="171" w:left="599" w:hangingChars="100" w:hanging="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④指定感染症の対象となる疾患から新型インフルエンザ等感染症を除外</w:t>
      </w:r>
    </w:p>
    <w:p w:rsidR="002359EE" w:rsidRDefault="002359EE" w:rsidP="002359EE">
      <w:pPr>
        <w:autoSpaceDE w:val="0"/>
        <w:autoSpaceDN w:val="0"/>
        <w:adjustRightInd w:val="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left="240" w:hangingChars="100" w:hanging="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w:t>
      </w:r>
      <w:r>
        <w:rPr>
          <w:rFonts w:ascii="HG丸ｺﾞｼｯｸM-PRO" w:hAnsi="Arial" w:cs="HG丸ｺﾞｼｯｸM-PRO"/>
          <w:color w:val="000000"/>
          <w:kern w:val="0"/>
          <w:sz w:val="24"/>
        </w:rPr>
        <w:t xml:space="preserve"> </w:t>
      </w:r>
      <w:r>
        <w:rPr>
          <w:rFonts w:ascii="HG丸ｺﾞｼｯｸM-PRO" w:hAnsi="Arial" w:cs="HG丸ｺﾞｼｯｸM-PRO" w:hint="eastAsia"/>
          <w:color w:val="000000"/>
          <w:kern w:val="0"/>
          <w:sz w:val="24"/>
        </w:rPr>
        <w:t>高齢者介護施設などで問題となる結核は2類感染症、腸管出血性大腸菌感染症は３類感染症、レジオネラ症は４類感染症、インフルエンザや</w:t>
      </w:r>
      <w:r>
        <w:rPr>
          <w:rFonts w:ascii="HG丸ｺﾞｼｯｸM-PRO" w:hAnsi="Arial" w:cs="HG丸ｺﾞｼｯｸM-PRO"/>
          <w:color w:val="000000"/>
          <w:kern w:val="0"/>
          <w:sz w:val="24"/>
        </w:rPr>
        <w:t>MRSA</w:t>
      </w:r>
      <w:r>
        <w:rPr>
          <w:rFonts w:ascii="HG丸ｺﾞｼｯｸM-PRO" w:hAnsi="Arial" w:cs="HG丸ｺﾞｼｯｸM-PRO" w:hint="eastAsia"/>
          <w:color w:val="000000"/>
          <w:kern w:val="0"/>
          <w:sz w:val="24"/>
        </w:rPr>
        <w:t>感染症などは５類感染症に分類されています。それぞれの類型に応じた対応・措置が必要です。</w:t>
      </w:r>
    </w:p>
    <w:p w:rsidR="002359EE" w:rsidRDefault="002359EE" w:rsidP="002359EE">
      <w:pPr>
        <w:autoSpaceDE w:val="0"/>
        <w:autoSpaceDN w:val="0"/>
        <w:adjustRightInd w:val="0"/>
        <w:jc w:val="left"/>
        <w:rPr>
          <w:rFonts w:ascii="HG丸ｺﾞｼｯｸM-PRO" w:hAnsi="Arial" w:cs="HG丸ｺﾞｼｯｸM-PRO"/>
          <w:color w:val="000000"/>
          <w:kern w:val="0"/>
          <w:sz w:val="24"/>
        </w:rPr>
      </w:pPr>
    </w:p>
    <w:p w:rsidR="002359EE" w:rsidRDefault="002359EE" w:rsidP="002359EE">
      <w:pPr>
        <w:autoSpaceDE w:val="0"/>
        <w:autoSpaceDN w:val="0"/>
        <w:adjustRightInd w:val="0"/>
        <w:ind w:left="360" w:hangingChars="150" w:hanging="360"/>
        <w:jc w:val="left"/>
        <w:rPr>
          <w:rFonts w:ascii="HG丸ｺﾞｼｯｸM-PRO" w:hAnsi="Arial" w:cs="HG丸ｺﾞｼｯｸM-PRO"/>
          <w:color w:val="000000"/>
          <w:kern w:val="0"/>
          <w:sz w:val="24"/>
        </w:rPr>
      </w:pPr>
      <w:r>
        <w:rPr>
          <w:rFonts w:ascii="HG丸ｺﾞｼｯｸM-PRO" w:hAnsi="Arial" w:cs="HG丸ｺﾞｼｯｸM-PRO" w:hint="eastAsia"/>
          <w:color w:val="000000"/>
          <w:kern w:val="0"/>
          <w:sz w:val="24"/>
        </w:rPr>
        <w:t>○</w:t>
      </w:r>
      <w:r>
        <w:rPr>
          <w:rFonts w:ascii="HG丸ｺﾞｼｯｸM-PRO" w:hAnsi="Arial" w:cs="HG丸ｺﾞｼｯｸM-PRO"/>
          <w:color w:val="000000"/>
          <w:kern w:val="0"/>
          <w:sz w:val="24"/>
        </w:rPr>
        <w:t xml:space="preserve"> </w:t>
      </w:r>
      <w:r>
        <w:rPr>
          <w:rFonts w:ascii="HG丸ｺﾞｼｯｸM-PRO" w:hAnsi="Arial" w:cs="HG丸ｺﾞｼｯｸM-PRO" w:hint="eastAsia"/>
          <w:color w:val="000000"/>
          <w:kern w:val="0"/>
          <w:sz w:val="24"/>
        </w:rPr>
        <w:t>改正された感染症法の対象疾患と報告の義務を表Ａ１に、感染症の性格と対応・措置を表Ａ２に示します。</w:t>
      </w:r>
    </w:p>
    <w:p w:rsidR="002359EE" w:rsidRDefault="002359EE" w:rsidP="002359EE">
      <w:pPr>
        <w:autoSpaceDE w:val="0"/>
        <w:autoSpaceDN w:val="0"/>
        <w:adjustRightInd w:val="0"/>
        <w:ind w:firstLineChars="100" w:firstLine="240"/>
        <w:rPr>
          <w:rFonts w:ascii="HG丸ｺﾞｼｯｸM-PRO" w:hAnsi="Arial" w:cs="HG丸ｺﾞｼｯｸM-PRO" w:hint="eastAsia"/>
          <w:color w:val="000000"/>
          <w:kern w:val="0"/>
          <w:sz w:val="16"/>
          <w:szCs w:val="16"/>
        </w:rPr>
      </w:pPr>
      <w:r>
        <w:rPr>
          <w:rFonts w:ascii="HG丸ｺﾞｼｯｸM-PRO" w:hAnsi="Arial" w:cs="HG丸ｺﾞｼｯｸM-PRO"/>
          <w:color w:val="000000"/>
          <w:kern w:val="0"/>
          <w:sz w:val="24"/>
        </w:rPr>
        <w:br w:type="page"/>
      </w:r>
      <w:r w:rsidRPr="00987F79">
        <w:rPr>
          <w:rFonts w:ascii="HG丸ｺﾞｼｯｸM-PRO" w:hAnsi="Arial" w:cs="HG丸ｺﾞｼｯｸM-PRO" w:hint="eastAsia"/>
          <w:color w:val="000000"/>
          <w:kern w:val="0"/>
        </w:rPr>
        <w:lastRenderedPageBreak/>
        <w:t>表Ａ１</w:t>
      </w:r>
      <w:r w:rsidRPr="00987F79">
        <w:rPr>
          <w:rFonts w:ascii="HG丸ｺﾞｼｯｸM-PRO" w:hAnsi="Arial" w:cs="HG丸ｺﾞｼｯｸM-PRO"/>
          <w:color w:val="000000"/>
          <w:kern w:val="0"/>
        </w:rPr>
        <w:t xml:space="preserve"> </w:t>
      </w:r>
      <w:r w:rsidRPr="00987F79">
        <w:rPr>
          <w:rFonts w:ascii="HG丸ｺﾞｼｯｸM-PRO" w:hAnsi="Arial" w:cs="HG丸ｺﾞｼｯｸM-PRO" w:hint="eastAsia"/>
          <w:color w:val="000000"/>
          <w:kern w:val="0"/>
        </w:rPr>
        <w:t xml:space="preserve">改正感染症法における感染症と届出・報告の義務　　　　　　　　</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2008</w:t>
      </w:r>
      <w:r w:rsidRPr="00987F79">
        <w:rPr>
          <w:rFonts w:ascii="HG丸ｺﾞｼｯｸM-PRO" w:hAnsi="Arial" w:cs="HG丸ｺﾞｼｯｸM-PRO"/>
          <w:color w:val="000000"/>
          <w:kern w:val="0"/>
        </w:rPr>
        <w:t>.</w:t>
      </w:r>
      <w:r>
        <w:rPr>
          <w:rFonts w:ascii="HG丸ｺﾞｼｯｸM-PRO" w:hAnsi="Arial" w:cs="HG丸ｺﾞｼｯｸM-PRO" w:hint="eastAsia"/>
          <w:color w:val="000000"/>
          <w:kern w:val="0"/>
        </w:rPr>
        <w:t>５</w:t>
      </w:r>
      <w:r w:rsidRPr="00987F79">
        <w:rPr>
          <w:rFonts w:ascii="HG丸ｺﾞｼｯｸM-PRO" w:hAnsi="Arial" w:cs="HG丸ｺﾞｼｯｸM-PRO" w:hint="eastAsia"/>
          <w:color w:val="000000"/>
          <w:kern w:val="0"/>
        </w:rPr>
        <w:t>）</w:t>
      </w:r>
    </w:p>
    <w:p w:rsidR="002359EE" w:rsidRPr="00694F00" w:rsidRDefault="002359EE" w:rsidP="002359EE">
      <w:pPr>
        <w:autoSpaceDE w:val="0"/>
        <w:autoSpaceDN w:val="0"/>
        <w:adjustRightInd w:val="0"/>
        <w:ind w:firstLineChars="100" w:firstLine="160"/>
        <w:rPr>
          <w:rFonts w:ascii="HG丸ｺﾞｼｯｸM-PRO" w:hAnsi="Arial" w:cs="HG丸ｺﾞｼｯｸM-PRO" w:hint="eastAsia"/>
          <w:color w:val="000000"/>
          <w:kern w:val="0"/>
          <w:sz w:val="16"/>
          <w:szCs w:val="16"/>
        </w:rPr>
      </w:pPr>
    </w:p>
    <w:tbl>
      <w:tblPr>
        <w:tblStyle w:val="a8"/>
        <w:tblW w:w="0" w:type="auto"/>
        <w:tblLook w:val="01E0" w:firstRow="1" w:lastRow="1" w:firstColumn="1" w:lastColumn="1" w:noHBand="0" w:noVBand="0"/>
      </w:tblPr>
      <w:tblGrid>
        <w:gridCol w:w="1308"/>
        <w:gridCol w:w="6360"/>
        <w:gridCol w:w="2085"/>
      </w:tblGrid>
      <w:tr w:rsidR="002359EE" w:rsidTr="002359EE">
        <w:tc>
          <w:tcPr>
            <w:tcW w:w="1308" w:type="dxa"/>
          </w:tcPr>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種類</w:t>
            </w:r>
          </w:p>
        </w:tc>
        <w:tc>
          <w:tcPr>
            <w:tcW w:w="6360" w:type="dxa"/>
          </w:tcPr>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感染症</w:t>
            </w:r>
          </w:p>
        </w:tc>
        <w:tc>
          <w:tcPr>
            <w:tcW w:w="2085" w:type="dxa"/>
          </w:tcPr>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主な対応・措置</w:t>
            </w:r>
          </w:p>
        </w:tc>
      </w:tr>
      <w:tr w:rsidR="002359EE" w:rsidTr="002359EE">
        <w:tc>
          <w:tcPr>
            <w:tcW w:w="1308" w:type="dxa"/>
            <w:vAlign w:val="center"/>
          </w:tcPr>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新感染症</w:t>
            </w:r>
          </w:p>
        </w:tc>
        <w:tc>
          <w:tcPr>
            <w:tcW w:w="6360"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（該当なし）</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診断後直ちに届出</w:t>
            </w:r>
          </w:p>
        </w:tc>
      </w:tr>
      <w:tr w:rsidR="002359EE" w:rsidTr="002359EE">
        <w:tc>
          <w:tcPr>
            <w:tcW w:w="1308" w:type="dxa"/>
            <w:vAlign w:val="center"/>
          </w:tcPr>
          <w:p w:rsidR="002359EE"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１類感染症</w:t>
            </w:r>
          </w:p>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（７疾患）</w:t>
            </w:r>
          </w:p>
        </w:tc>
        <w:tc>
          <w:tcPr>
            <w:tcW w:w="6360"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エボラ出血熱、クリミア・コンゴ出血熱、ペスト、マールブルグ病、ラッサ熱、、痘そう（天然痘）</w:t>
            </w:r>
            <w:r>
              <w:rPr>
                <w:rFonts w:ascii="HG丸ｺﾞｼｯｸM-PRO" w:hAnsi="Arial" w:cs="HG丸ｺﾞｼｯｸM-PRO" w:hint="eastAsia"/>
                <w:color w:val="000000"/>
                <w:kern w:val="0"/>
                <w:sz w:val="20"/>
                <w:szCs w:val="20"/>
              </w:rPr>
              <w:t>、南米出血熱</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診断後直ちに届出</w:t>
            </w:r>
          </w:p>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r>
      <w:tr w:rsidR="002359EE" w:rsidTr="002359EE">
        <w:tc>
          <w:tcPr>
            <w:tcW w:w="1308" w:type="dxa"/>
            <w:vAlign w:val="center"/>
          </w:tcPr>
          <w:p w:rsidR="002359EE"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２類感染症</w:t>
            </w:r>
          </w:p>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（４疾患）</w:t>
            </w:r>
          </w:p>
        </w:tc>
        <w:tc>
          <w:tcPr>
            <w:tcW w:w="6360"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急性灰白髄炎、</w:t>
            </w:r>
            <w:r>
              <w:rPr>
                <w:rFonts w:ascii="HG丸ｺﾞｼｯｸM-PRO" w:hAnsi="Arial" w:cs="HG丸ｺﾞｼｯｸM-PRO" w:hint="eastAsia"/>
                <w:color w:val="000000"/>
                <w:kern w:val="0"/>
                <w:sz w:val="20"/>
                <w:szCs w:val="20"/>
              </w:rPr>
              <w:t>結核、</w:t>
            </w:r>
            <w:r w:rsidRPr="00AF2A86">
              <w:rPr>
                <w:rFonts w:ascii="HG丸ｺﾞｼｯｸM-PRO" w:hAnsi="Arial" w:cs="HG丸ｺﾞｼｯｸM-PRO" w:hint="eastAsia"/>
                <w:color w:val="000000"/>
                <w:kern w:val="0"/>
                <w:sz w:val="20"/>
                <w:szCs w:val="20"/>
              </w:rPr>
              <w:t>ジフテリア、重症急性呼吸器症候群（病原体が</w:t>
            </w:r>
            <w:r>
              <w:rPr>
                <w:rFonts w:ascii="HG丸ｺﾞｼｯｸM-PRO" w:hAnsi="Arial" w:cs="HG丸ｺﾞｼｯｸM-PRO" w:hint="eastAsia"/>
                <w:color w:val="000000"/>
                <w:kern w:val="0"/>
                <w:sz w:val="20"/>
                <w:szCs w:val="20"/>
              </w:rPr>
              <w:t>コロナウィルス属</w:t>
            </w:r>
            <w:r w:rsidRPr="00AF2A86">
              <w:rPr>
                <w:rFonts w:ascii="HG丸ｺﾞｼｯｸM-PRO" w:hAnsi="Arial" w:cs="HG丸ｺﾞｼｯｸM-PRO" w:hint="eastAsia"/>
                <w:color w:val="000000"/>
                <w:kern w:val="0"/>
                <w:sz w:val="20"/>
                <w:szCs w:val="20"/>
              </w:rPr>
              <w:t>SARSコロナウイルスであるものに限る）</w:t>
            </w:r>
            <w:r>
              <w:rPr>
                <w:rFonts w:ascii="HG丸ｺﾞｼｯｸM-PRO" w:hAnsi="Arial" w:cs="HG丸ｺﾞｼｯｸM-PRO" w:hint="eastAsia"/>
                <w:color w:val="000000"/>
                <w:kern w:val="0"/>
                <w:sz w:val="20"/>
                <w:szCs w:val="20"/>
              </w:rPr>
              <w:t>、鳥インフルエンザ（H5N1）</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診断後直ちに届出</w:t>
            </w:r>
          </w:p>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r>
      <w:tr w:rsidR="002359EE" w:rsidTr="002359EE">
        <w:tc>
          <w:tcPr>
            <w:tcW w:w="1308" w:type="dxa"/>
            <w:vAlign w:val="center"/>
          </w:tcPr>
          <w:p w:rsidR="002359EE"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３類感染症</w:t>
            </w:r>
          </w:p>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（５疾患）</w:t>
            </w:r>
          </w:p>
        </w:tc>
        <w:tc>
          <w:tcPr>
            <w:tcW w:w="6360"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腸管出血性大腸菌感染症</w:t>
            </w:r>
            <w:r>
              <w:rPr>
                <w:rFonts w:ascii="HG丸ｺﾞｼｯｸM-PRO" w:hAnsi="Arial" w:cs="HG丸ｺﾞｼｯｸM-PRO" w:hint="eastAsia"/>
                <w:color w:val="000000"/>
                <w:kern w:val="0"/>
                <w:sz w:val="20"/>
                <w:szCs w:val="20"/>
              </w:rPr>
              <w:t>、</w:t>
            </w:r>
            <w:r w:rsidRPr="00AF2A86">
              <w:rPr>
                <w:rFonts w:ascii="HG丸ｺﾞｼｯｸM-PRO" w:hAnsi="Arial" w:cs="HG丸ｺﾞｼｯｸM-PRO" w:hint="eastAsia"/>
                <w:color w:val="000000"/>
                <w:kern w:val="0"/>
                <w:sz w:val="20"/>
                <w:szCs w:val="20"/>
              </w:rPr>
              <w:t>細菌性赤痢、コレラ、腸チフス、パラチフス</w:t>
            </w:r>
            <w:r>
              <w:rPr>
                <w:rFonts w:ascii="HG丸ｺﾞｼｯｸM-PRO" w:hAnsi="Arial" w:cs="HG丸ｺﾞｼｯｸM-PRO" w:hint="eastAsia"/>
                <w:color w:val="000000"/>
                <w:kern w:val="0"/>
                <w:sz w:val="20"/>
                <w:szCs w:val="20"/>
              </w:rPr>
              <w:t>、</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診断後直ちに届出</w:t>
            </w:r>
          </w:p>
        </w:tc>
      </w:tr>
      <w:tr w:rsidR="002359EE" w:rsidTr="002359EE">
        <w:tc>
          <w:tcPr>
            <w:tcW w:w="1308" w:type="dxa"/>
            <w:vAlign w:val="center"/>
          </w:tcPr>
          <w:p w:rsidR="002359EE"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４類感染症</w:t>
            </w:r>
          </w:p>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（41疾患）</w:t>
            </w:r>
          </w:p>
        </w:tc>
        <w:tc>
          <w:tcPr>
            <w:tcW w:w="6360" w:type="dxa"/>
          </w:tcPr>
          <w:p w:rsidR="002359EE" w:rsidRPr="00EA7A59"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A型肝炎、E型肝炎、ウエストナイル熱（ウエストナイル脳炎含む）、エキノコックス症, 黄熱、オウム病、</w:t>
            </w:r>
            <w:r>
              <w:rPr>
                <w:rFonts w:ascii="HG丸ｺﾞｼｯｸM-PRO" w:hAnsi="Arial" w:cs="HG丸ｺﾞｼｯｸM-PRO" w:hint="eastAsia"/>
                <w:color w:val="000000"/>
                <w:kern w:val="0"/>
                <w:sz w:val="20"/>
                <w:szCs w:val="20"/>
              </w:rPr>
              <w:t>オムスク出血熱、</w:t>
            </w:r>
            <w:r w:rsidRPr="00AF2A86">
              <w:rPr>
                <w:rFonts w:ascii="HG丸ｺﾞｼｯｸM-PRO" w:hAnsi="Arial" w:cs="HG丸ｺﾞｼｯｸM-PRO" w:hint="eastAsia"/>
                <w:color w:val="000000"/>
                <w:kern w:val="0"/>
                <w:sz w:val="20"/>
                <w:szCs w:val="20"/>
              </w:rPr>
              <w:t>回帰熱、</w:t>
            </w:r>
            <w:r>
              <w:rPr>
                <w:rFonts w:ascii="HG丸ｺﾞｼｯｸM-PRO" w:hAnsi="Arial" w:cs="HG丸ｺﾞｼｯｸM-PRO" w:hint="eastAsia"/>
                <w:color w:val="000000"/>
                <w:kern w:val="0"/>
                <w:sz w:val="20"/>
                <w:szCs w:val="20"/>
              </w:rPr>
              <w:t>キャサヌル森林病、</w:t>
            </w:r>
            <w:r w:rsidRPr="00AF2A86">
              <w:rPr>
                <w:rFonts w:ascii="HG丸ｺﾞｼｯｸM-PRO" w:hAnsi="Arial" w:cs="HG丸ｺﾞｼｯｸM-PRO" w:hint="eastAsia"/>
                <w:color w:val="000000"/>
                <w:kern w:val="0"/>
                <w:sz w:val="20"/>
                <w:szCs w:val="20"/>
              </w:rPr>
              <w:t>Q熱、狂犬病、鳥インフルエンザ</w:t>
            </w:r>
            <w:r>
              <w:rPr>
                <w:rFonts w:ascii="HG丸ｺﾞｼｯｸM-PRO" w:hAnsi="Arial" w:cs="HG丸ｺﾞｼｯｸM-PRO" w:hint="eastAsia"/>
                <w:color w:val="000000"/>
                <w:kern w:val="0"/>
                <w:sz w:val="20"/>
                <w:szCs w:val="20"/>
              </w:rPr>
              <w:t>（H5N1を除く）</w:t>
            </w:r>
            <w:r w:rsidRPr="00AF2A86">
              <w:rPr>
                <w:rFonts w:ascii="HG丸ｺﾞｼｯｸM-PRO" w:hAnsi="Arial" w:cs="HG丸ｺﾞｼｯｸM-PRO" w:hint="eastAsia"/>
                <w:color w:val="000000"/>
                <w:kern w:val="0"/>
                <w:sz w:val="20"/>
                <w:szCs w:val="20"/>
              </w:rPr>
              <w:t>、コクシジオイデス症、サル痘、腎症候性出血熱、</w:t>
            </w:r>
            <w:r>
              <w:rPr>
                <w:rFonts w:ascii="HG丸ｺﾞｼｯｸM-PRO" w:hAnsi="Arial" w:cs="HG丸ｺﾞｼｯｸM-PRO" w:hint="eastAsia"/>
                <w:color w:val="000000"/>
                <w:kern w:val="0"/>
                <w:sz w:val="20"/>
                <w:szCs w:val="20"/>
              </w:rPr>
              <w:t>西部ウマ脳炎、ダニ媒介脳炎、</w:t>
            </w:r>
            <w:r w:rsidRPr="00AF2A86">
              <w:rPr>
                <w:rFonts w:ascii="HG丸ｺﾞｼｯｸM-PRO" w:hAnsi="Arial" w:cs="HG丸ｺﾞｼｯｸM-PRO" w:hint="eastAsia"/>
                <w:color w:val="000000"/>
                <w:kern w:val="0"/>
                <w:sz w:val="20"/>
                <w:szCs w:val="20"/>
              </w:rPr>
              <w:t>炭疽、つつが虫病、デング熱、</w:t>
            </w:r>
            <w:r>
              <w:rPr>
                <w:rFonts w:ascii="HG丸ｺﾞｼｯｸM-PRO" w:hAnsi="Arial" w:cs="HG丸ｺﾞｼｯｸM-PRO" w:hint="eastAsia"/>
                <w:color w:val="000000"/>
                <w:kern w:val="0"/>
                <w:sz w:val="20"/>
                <w:szCs w:val="20"/>
              </w:rPr>
              <w:t>東部ウマ脳炎、</w:t>
            </w:r>
            <w:r w:rsidRPr="00AF2A86">
              <w:rPr>
                <w:rFonts w:ascii="HG丸ｺﾞｼｯｸM-PRO" w:hAnsi="Arial" w:cs="HG丸ｺﾞｼｯｸM-PRO" w:hint="eastAsia"/>
                <w:color w:val="000000"/>
                <w:kern w:val="0"/>
                <w:sz w:val="20"/>
                <w:szCs w:val="20"/>
              </w:rPr>
              <w:t>ニパウイルス感染症、日本紅斑熱、日本脳炎、ハンタウイルス肺症候群、Bウイルス病</w:t>
            </w:r>
            <w:r>
              <w:rPr>
                <w:rFonts w:ascii="HG丸ｺﾞｼｯｸM-PRO" w:hAnsi="Arial" w:cs="HG丸ｺﾞｼｯｸM-PRO" w:hint="eastAsia"/>
                <w:color w:val="000000"/>
                <w:kern w:val="0"/>
                <w:sz w:val="20"/>
                <w:szCs w:val="20"/>
              </w:rPr>
              <w:t>、鼻疽、</w:t>
            </w:r>
            <w:r w:rsidRPr="00AF2A86">
              <w:rPr>
                <w:rFonts w:ascii="HG丸ｺﾞｼｯｸM-PRO" w:hAnsi="Arial" w:cs="HG丸ｺﾞｼｯｸM-PRO" w:hint="eastAsia"/>
                <w:color w:val="000000"/>
                <w:kern w:val="0"/>
                <w:sz w:val="20"/>
                <w:szCs w:val="20"/>
              </w:rPr>
              <w:t>ブルセラ症、</w:t>
            </w:r>
            <w:r>
              <w:rPr>
                <w:rFonts w:ascii="HG丸ｺﾞｼｯｸM-PRO" w:hAnsi="Arial" w:cs="HG丸ｺﾞｼｯｸM-PRO" w:hint="eastAsia"/>
                <w:color w:val="000000"/>
                <w:kern w:val="0"/>
                <w:sz w:val="20"/>
                <w:szCs w:val="20"/>
              </w:rPr>
              <w:t>ベネズエラウマ脳炎、ヘンドラウィルス感染症、</w:t>
            </w:r>
            <w:r w:rsidRPr="00AF2A86">
              <w:rPr>
                <w:rFonts w:ascii="HG丸ｺﾞｼｯｸM-PRO" w:hAnsi="Arial" w:cs="HG丸ｺﾞｼｯｸM-PRO" w:hint="eastAsia"/>
                <w:color w:val="000000"/>
                <w:kern w:val="0"/>
                <w:sz w:val="20"/>
                <w:szCs w:val="20"/>
              </w:rPr>
              <w:t>発疹チフス、ボツリヌス症、マラリア、野兎病、ライム病、リッサウイルス感染症、</w:t>
            </w:r>
            <w:r>
              <w:rPr>
                <w:rFonts w:ascii="HG丸ｺﾞｼｯｸM-PRO" w:hAnsi="Arial" w:cs="HG丸ｺﾞｼｯｸM-PRO" w:hint="eastAsia"/>
                <w:color w:val="000000"/>
                <w:kern w:val="0"/>
                <w:sz w:val="20"/>
                <w:szCs w:val="20"/>
              </w:rPr>
              <w:t>リフトバレー熱、類鼻疽、</w:t>
            </w:r>
            <w:r w:rsidRPr="00AF2A86">
              <w:rPr>
                <w:rFonts w:ascii="HG丸ｺﾞｼｯｸM-PRO" w:hAnsi="Arial" w:cs="HG丸ｺﾞｼｯｸM-PRO" w:hint="eastAsia"/>
                <w:color w:val="000000"/>
                <w:kern w:val="0"/>
                <w:sz w:val="20"/>
                <w:szCs w:val="20"/>
              </w:rPr>
              <w:t>レジオネラ症、レプトスピラ症</w:t>
            </w:r>
            <w:r>
              <w:rPr>
                <w:rFonts w:ascii="HG丸ｺﾞｼｯｸM-PRO" w:hAnsi="Arial" w:cs="HG丸ｺﾞｼｯｸM-PRO" w:hint="eastAsia"/>
                <w:color w:val="000000"/>
                <w:kern w:val="0"/>
                <w:sz w:val="20"/>
                <w:szCs w:val="20"/>
              </w:rPr>
              <w:t>、ロッキー山紅斑熱</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診断後直ちに届出</w:t>
            </w:r>
          </w:p>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r>
      <w:tr w:rsidR="002359EE" w:rsidTr="002359EE">
        <w:trPr>
          <w:trHeight w:val="1860"/>
        </w:trPr>
        <w:tc>
          <w:tcPr>
            <w:tcW w:w="1308" w:type="dxa"/>
            <w:vMerge w:val="restart"/>
            <w:vAlign w:val="center"/>
          </w:tcPr>
          <w:p w:rsidR="002359EE"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５類感染症</w:t>
            </w:r>
          </w:p>
          <w:p w:rsidR="002359EE" w:rsidRPr="00AF2A86" w:rsidRDefault="002359EE" w:rsidP="002359EE">
            <w:pPr>
              <w:autoSpaceDE w:val="0"/>
              <w:autoSpaceDN w:val="0"/>
              <w:adjustRightInd w:val="0"/>
              <w:jc w:val="center"/>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（41疾患）</w:t>
            </w:r>
          </w:p>
        </w:tc>
        <w:tc>
          <w:tcPr>
            <w:tcW w:w="6360" w:type="dxa"/>
          </w:tcPr>
          <w:p w:rsidR="002359EE" w:rsidRPr="00AF2A86" w:rsidRDefault="002359EE" w:rsidP="002359EE">
            <w:pPr>
              <w:autoSpaceDE w:val="0"/>
              <w:autoSpaceDN w:val="0"/>
              <w:adjustRightInd w:val="0"/>
              <w:ind w:left="200" w:hangingChars="100" w:hanging="20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●アメーバ赤痢、ウイルス性肝炎（A型肝炎、E型肝炎を除く）、急性脳炎（ウエストナイル脳炎、日本脳炎</w:t>
            </w:r>
            <w:r>
              <w:rPr>
                <w:rFonts w:ascii="HG丸ｺﾞｼｯｸM-PRO" w:hAnsi="Arial" w:cs="HG丸ｺﾞｼｯｸM-PRO" w:hint="eastAsia"/>
                <w:color w:val="000000"/>
                <w:kern w:val="0"/>
                <w:sz w:val="20"/>
                <w:szCs w:val="20"/>
              </w:rPr>
              <w:t>、西部ウマ脳炎、東部ウマ脳炎、ダニ媒介脳炎、ベネズエラウマ脳炎及びリフトバレー熱を</w:t>
            </w:r>
            <w:r w:rsidRPr="00AF2A86">
              <w:rPr>
                <w:rFonts w:ascii="HG丸ｺﾞｼｯｸM-PRO" w:hAnsi="Arial" w:cs="HG丸ｺﾞｼｯｸM-PRO" w:hint="eastAsia"/>
                <w:color w:val="000000"/>
                <w:kern w:val="0"/>
                <w:sz w:val="20"/>
                <w:szCs w:val="20"/>
              </w:rPr>
              <w:t>除く）、クリプトスポリジウム症、クロイツフェルト・ヤコブ病、劇症型溶血性レンサ球菌感染症、後天性免疫不全症候群、ジアルジア症、髄膜炎菌性髄膜炎、先天性風疹症候群、梅毒、破傷風、バンコマイシン耐性黄色ブドウ球菌感染症、バンコマイシン耐性腸球菌感染症</w:t>
            </w:r>
            <w:r>
              <w:rPr>
                <w:rFonts w:ascii="HG丸ｺﾞｼｯｸM-PRO" w:hAnsi="Arial" w:cs="HG丸ｺﾞｼｯｸM-PRO" w:hint="eastAsia"/>
                <w:color w:val="000000"/>
                <w:kern w:val="0"/>
                <w:sz w:val="20"/>
                <w:szCs w:val="20"/>
              </w:rPr>
              <w:t>、風しん、麻しん</w:t>
            </w:r>
            <w:r w:rsidRPr="00EA7A59">
              <w:rPr>
                <w:rFonts w:ascii="HG丸ｺﾞｼｯｸM-PRO" w:hAnsi="Arial" w:cs="HG丸ｺﾞｼｯｸM-PRO" w:hint="eastAsia"/>
                <w:color w:val="000000"/>
                <w:kern w:val="0"/>
                <w:sz w:val="16"/>
                <w:szCs w:val="16"/>
              </w:rPr>
              <w:t>＊</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診断から７日以内に届出</w:t>
            </w:r>
          </w:p>
          <w:p w:rsidR="002359EE"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p w:rsidR="002359EE"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p w:rsidR="002359EE"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p w:rsidR="002359EE"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p w:rsidR="002359EE"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p w:rsidR="002359EE" w:rsidRPr="00AF2A86" w:rsidRDefault="002359EE" w:rsidP="002359EE">
            <w:pPr>
              <w:autoSpaceDE w:val="0"/>
              <w:autoSpaceDN w:val="0"/>
              <w:adjustRightInd w:val="0"/>
              <w:ind w:left="160" w:hangingChars="100" w:hanging="160"/>
              <w:jc w:val="left"/>
              <w:rPr>
                <w:rFonts w:ascii="HG丸ｺﾞｼｯｸM-PRO" w:hAnsi="Arial" w:cs="HG丸ｺﾞｼｯｸM-PRO" w:hint="eastAsia"/>
                <w:color w:val="000000"/>
                <w:kern w:val="0"/>
                <w:sz w:val="20"/>
                <w:szCs w:val="20"/>
              </w:rPr>
            </w:pPr>
            <w:r w:rsidRPr="00EA7A59">
              <w:rPr>
                <w:rFonts w:ascii="HG丸ｺﾞｼｯｸM-PRO" w:hAnsi="Arial" w:cs="HG丸ｺﾞｼｯｸM-PRO" w:hint="eastAsia"/>
                <w:color w:val="000000"/>
                <w:kern w:val="0"/>
                <w:sz w:val="16"/>
                <w:szCs w:val="16"/>
              </w:rPr>
              <w:t>＊</w:t>
            </w:r>
            <w:r>
              <w:rPr>
                <w:rFonts w:ascii="HG丸ｺﾞｼｯｸM-PRO" w:hAnsi="Arial" w:cs="HG丸ｺﾞｼｯｸM-PRO" w:hint="eastAsia"/>
                <w:color w:val="000000"/>
                <w:kern w:val="0"/>
                <w:sz w:val="20"/>
                <w:szCs w:val="20"/>
              </w:rPr>
              <w:t>24時間以内の届出を目処とする</w:t>
            </w:r>
          </w:p>
        </w:tc>
      </w:tr>
      <w:tr w:rsidR="002359EE" w:rsidTr="002359EE">
        <w:trPr>
          <w:trHeight w:val="354"/>
        </w:trPr>
        <w:tc>
          <w:tcPr>
            <w:tcW w:w="1308" w:type="dxa"/>
            <w:vMerge/>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c>
          <w:tcPr>
            <w:tcW w:w="6360" w:type="dxa"/>
          </w:tcPr>
          <w:p w:rsidR="002359EE" w:rsidRPr="00AF2A86" w:rsidRDefault="002359EE" w:rsidP="002359EE">
            <w:pPr>
              <w:autoSpaceDE w:val="0"/>
              <w:autoSpaceDN w:val="0"/>
              <w:adjustRightInd w:val="0"/>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●インフルエンザ（鳥インフルエンザ</w:t>
            </w:r>
            <w:r>
              <w:rPr>
                <w:rFonts w:ascii="HG丸ｺﾞｼｯｸM-PRO" w:hAnsi="Arial" w:cs="HG丸ｺﾞｼｯｸM-PRO" w:hint="eastAsia"/>
                <w:color w:val="000000"/>
                <w:kern w:val="0"/>
                <w:sz w:val="20"/>
                <w:szCs w:val="20"/>
              </w:rPr>
              <w:t>及び新型インフルエンザ等感染症を</w:t>
            </w:r>
            <w:r w:rsidRPr="00AF2A86">
              <w:rPr>
                <w:rFonts w:ascii="HG丸ｺﾞｼｯｸM-PRO" w:hAnsi="Arial" w:cs="HG丸ｺﾞｼｯｸM-PRO" w:hint="eastAsia"/>
                <w:color w:val="000000"/>
                <w:kern w:val="0"/>
                <w:sz w:val="20"/>
                <w:szCs w:val="20"/>
              </w:rPr>
              <w:t>除く）</w:t>
            </w:r>
          </w:p>
        </w:tc>
        <w:tc>
          <w:tcPr>
            <w:tcW w:w="2085" w:type="dxa"/>
          </w:tcPr>
          <w:p w:rsidR="002359EE" w:rsidRPr="00AF2A86" w:rsidRDefault="002359EE" w:rsidP="002359EE">
            <w:pPr>
              <w:autoSpaceDE w:val="0"/>
              <w:autoSpaceDN w:val="0"/>
              <w:adjustRightInd w:val="0"/>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週単位で報告</w:t>
            </w:r>
          </w:p>
        </w:tc>
      </w:tr>
      <w:tr w:rsidR="002359EE" w:rsidTr="002359EE">
        <w:trPr>
          <w:trHeight w:val="850"/>
        </w:trPr>
        <w:tc>
          <w:tcPr>
            <w:tcW w:w="1308" w:type="dxa"/>
            <w:vMerge/>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c>
          <w:tcPr>
            <w:tcW w:w="6360" w:type="dxa"/>
          </w:tcPr>
          <w:p w:rsidR="002359EE" w:rsidRPr="00AF2A86" w:rsidRDefault="002359EE" w:rsidP="002359EE">
            <w:pPr>
              <w:autoSpaceDE w:val="0"/>
              <w:autoSpaceDN w:val="0"/>
              <w:adjustRightInd w:val="0"/>
              <w:ind w:left="200" w:hangingChars="100" w:hanging="200"/>
              <w:jc w:val="left"/>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w:t>
            </w:r>
            <w:r w:rsidRPr="00AF2A86">
              <w:rPr>
                <w:rFonts w:ascii="HG丸ｺﾞｼｯｸM-PRO" w:hAnsi="Arial" w:cs="HG丸ｺﾞｼｯｸM-PRO" w:hint="eastAsia"/>
                <w:color w:val="000000"/>
                <w:kern w:val="0"/>
                <w:sz w:val="20"/>
                <w:szCs w:val="20"/>
              </w:rPr>
              <w:t>咽頭結膜熱、RS ウイルス感染症、A 群レンサ球菌咽頭炎、感染性胃腸炎、水痘、手足口病、伝染性紅班、突発性発疹、百日咳</w:t>
            </w:r>
            <w:r>
              <w:rPr>
                <w:rFonts w:ascii="HG丸ｺﾞｼｯｸM-PRO" w:hAnsi="Arial" w:cs="HG丸ｺﾞｼｯｸM-PRO" w:hint="eastAsia"/>
                <w:color w:val="000000"/>
                <w:kern w:val="0"/>
                <w:sz w:val="20"/>
                <w:szCs w:val="20"/>
              </w:rPr>
              <w:t>、</w:t>
            </w:r>
            <w:r w:rsidRPr="00AF2A86">
              <w:rPr>
                <w:rFonts w:ascii="HG丸ｺﾞｼｯｸM-PRO" w:hAnsi="Arial" w:cs="HG丸ｺﾞｼｯｸM-PRO" w:hint="eastAsia"/>
                <w:color w:val="000000"/>
                <w:kern w:val="0"/>
                <w:sz w:val="20"/>
                <w:szCs w:val="20"/>
              </w:rPr>
              <w:t>ヘルパンギーナ、流行性耳下腺炎</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週単位で報告</w:t>
            </w:r>
          </w:p>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r>
      <w:tr w:rsidR="002359EE" w:rsidTr="002359EE">
        <w:trPr>
          <w:trHeight w:val="315"/>
        </w:trPr>
        <w:tc>
          <w:tcPr>
            <w:tcW w:w="1308" w:type="dxa"/>
            <w:vMerge/>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c>
          <w:tcPr>
            <w:tcW w:w="6360"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●急性出血性結膜炎、流行性角結膜炎</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週単位で報告</w:t>
            </w:r>
          </w:p>
        </w:tc>
      </w:tr>
      <w:tr w:rsidR="002359EE" w:rsidTr="002359EE">
        <w:trPr>
          <w:trHeight w:val="605"/>
        </w:trPr>
        <w:tc>
          <w:tcPr>
            <w:tcW w:w="1308" w:type="dxa"/>
            <w:vMerge/>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c>
          <w:tcPr>
            <w:tcW w:w="6360" w:type="dxa"/>
          </w:tcPr>
          <w:p w:rsidR="002359EE" w:rsidRPr="00AF2A86" w:rsidRDefault="002359EE" w:rsidP="002359EE">
            <w:pPr>
              <w:autoSpaceDE w:val="0"/>
              <w:autoSpaceDN w:val="0"/>
              <w:adjustRightInd w:val="0"/>
              <w:ind w:left="200" w:hangingChars="100" w:hanging="20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●クラミジア肺炎（オウム病を除く）、細菌性髄膜炎、マイコプラズマ肺炎、無菌性髄膜炎</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週単位で報告</w:t>
            </w:r>
          </w:p>
        </w:tc>
      </w:tr>
      <w:tr w:rsidR="002359EE" w:rsidTr="002359EE">
        <w:trPr>
          <w:trHeight w:val="480"/>
        </w:trPr>
        <w:tc>
          <w:tcPr>
            <w:tcW w:w="1308" w:type="dxa"/>
            <w:vMerge/>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c>
          <w:tcPr>
            <w:tcW w:w="6360" w:type="dxa"/>
          </w:tcPr>
          <w:p w:rsidR="002359EE" w:rsidRPr="00AF2A86" w:rsidRDefault="002359EE" w:rsidP="002359EE">
            <w:pPr>
              <w:autoSpaceDE w:val="0"/>
              <w:autoSpaceDN w:val="0"/>
              <w:adjustRightInd w:val="0"/>
              <w:ind w:left="200" w:hangingChars="100" w:hanging="20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●性器クラミジア感染症、性器ヘルペスウイルス感染症、尖圭コンジローマ、淋菌感染症</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月単位で報告</w:t>
            </w:r>
          </w:p>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r>
      <w:tr w:rsidR="002359EE" w:rsidTr="002359EE">
        <w:trPr>
          <w:trHeight w:val="615"/>
        </w:trPr>
        <w:tc>
          <w:tcPr>
            <w:tcW w:w="1308" w:type="dxa"/>
            <w:vMerge/>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c>
          <w:tcPr>
            <w:tcW w:w="6360" w:type="dxa"/>
          </w:tcPr>
          <w:p w:rsidR="002359EE" w:rsidRPr="00AF2A86" w:rsidRDefault="002359EE" w:rsidP="002359EE">
            <w:pPr>
              <w:autoSpaceDE w:val="0"/>
              <w:autoSpaceDN w:val="0"/>
              <w:adjustRightInd w:val="0"/>
              <w:ind w:left="200" w:hangingChars="100" w:hanging="20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●ペニシリン耐性肺炎球菌感染症、メチシリン耐性黄色ブドウ球菌感染症、薬剤耐性緑膿菌感染症</w:t>
            </w:r>
          </w:p>
        </w:tc>
        <w:tc>
          <w:tcPr>
            <w:tcW w:w="2085" w:type="dxa"/>
          </w:tcPr>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r w:rsidRPr="00AF2A86">
              <w:rPr>
                <w:rFonts w:ascii="HG丸ｺﾞｼｯｸM-PRO" w:hAnsi="Arial" w:cs="HG丸ｺﾞｼｯｸM-PRO" w:hint="eastAsia"/>
                <w:color w:val="000000"/>
                <w:kern w:val="0"/>
                <w:sz w:val="20"/>
                <w:szCs w:val="20"/>
              </w:rPr>
              <w:t>月単位で報告</w:t>
            </w:r>
          </w:p>
          <w:p w:rsidR="002359EE" w:rsidRPr="00AF2A86" w:rsidRDefault="002359EE" w:rsidP="002359EE">
            <w:pPr>
              <w:autoSpaceDE w:val="0"/>
              <w:autoSpaceDN w:val="0"/>
              <w:adjustRightInd w:val="0"/>
              <w:jc w:val="left"/>
              <w:rPr>
                <w:rFonts w:ascii="HG丸ｺﾞｼｯｸM-PRO" w:hAnsi="Arial" w:cs="HG丸ｺﾞｼｯｸM-PRO" w:hint="eastAsia"/>
                <w:color w:val="000000"/>
                <w:kern w:val="0"/>
                <w:sz w:val="20"/>
                <w:szCs w:val="20"/>
              </w:rPr>
            </w:pPr>
          </w:p>
        </w:tc>
      </w:tr>
      <w:tr w:rsidR="002359EE" w:rsidTr="002359EE">
        <w:trPr>
          <w:trHeight w:val="330"/>
        </w:trPr>
        <w:tc>
          <w:tcPr>
            <w:tcW w:w="1308" w:type="dxa"/>
            <w:vAlign w:val="center"/>
          </w:tcPr>
          <w:p w:rsidR="002359EE" w:rsidRDefault="002359EE" w:rsidP="002359EE">
            <w:pPr>
              <w:autoSpaceDE w:val="0"/>
              <w:autoSpaceDN w:val="0"/>
              <w:adjustRightInd w:val="0"/>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指定感染症</w:t>
            </w:r>
          </w:p>
        </w:tc>
        <w:tc>
          <w:tcPr>
            <w:tcW w:w="6360" w:type="dxa"/>
            <w:vAlign w:val="center"/>
          </w:tcPr>
          <w:p w:rsidR="002359EE" w:rsidRDefault="002359EE" w:rsidP="002359EE">
            <w:pPr>
              <w:autoSpaceDE w:val="0"/>
              <w:autoSpaceDN w:val="0"/>
              <w:adjustRightInd w:val="0"/>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（該当なし）</w:t>
            </w:r>
          </w:p>
        </w:tc>
        <w:tc>
          <w:tcPr>
            <w:tcW w:w="2085" w:type="dxa"/>
            <w:vAlign w:val="center"/>
          </w:tcPr>
          <w:p w:rsidR="002359EE" w:rsidRDefault="002359EE" w:rsidP="002359EE">
            <w:pPr>
              <w:autoSpaceDE w:val="0"/>
              <w:autoSpaceDN w:val="0"/>
              <w:adjustRightInd w:val="0"/>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別途政令で指定</w:t>
            </w:r>
          </w:p>
        </w:tc>
      </w:tr>
      <w:tr w:rsidR="002359EE" w:rsidTr="002359EE">
        <w:trPr>
          <w:trHeight w:val="330"/>
        </w:trPr>
        <w:tc>
          <w:tcPr>
            <w:tcW w:w="1308" w:type="dxa"/>
            <w:vAlign w:val="center"/>
          </w:tcPr>
          <w:p w:rsidR="002359EE" w:rsidRPr="00AF2A86" w:rsidRDefault="002359EE" w:rsidP="002359EE">
            <w:pPr>
              <w:autoSpaceDE w:val="0"/>
              <w:autoSpaceDN w:val="0"/>
              <w:adjustRightInd w:val="0"/>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新型インフルエンザ等感染症</w:t>
            </w:r>
          </w:p>
        </w:tc>
        <w:tc>
          <w:tcPr>
            <w:tcW w:w="6360" w:type="dxa"/>
            <w:vAlign w:val="center"/>
          </w:tcPr>
          <w:p w:rsidR="002359EE" w:rsidRPr="00AF2A86" w:rsidRDefault="002359EE" w:rsidP="002359EE">
            <w:pPr>
              <w:autoSpaceDE w:val="0"/>
              <w:autoSpaceDN w:val="0"/>
              <w:adjustRightInd w:val="0"/>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新型インフルエンザ、再興型インフルエンザ</w:t>
            </w:r>
          </w:p>
        </w:tc>
        <w:tc>
          <w:tcPr>
            <w:tcW w:w="2085" w:type="dxa"/>
            <w:vAlign w:val="center"/>
          </w:tcPr>
          <w:p w:rsidR="002359EE" w:rsidRPr="00EA7A59" w:rsidRDefault="002359EE" w:rsidP="002359EE">
            <w:pPr>
              <w:autoSpaceDE w:val="0"/>
              <w:autoSpaceDN w:val="0"/>
              <w:adjustRightInd w:val="0"/>
              <w:rPr>
                <w:rFonts w:ascii="HG丸ｺﾞｼｯｸM-PRO" w:hAnsi="Arial" w:cs="HG丸ｺﾞｼｯｸM-PRO" w:hint="eastAsia"/>
                <w:color w:val="000000"/>
                <w:kern w:val="0"/>
                <w:sz w:val="20"/>
                <w:szCs w:val="20"/>
              </w:rPr>
            </w:pPr>
            <w:r>
              <w:rPr>
                <w:rFonts w:ascii="HG丸ｺﾞｼｯｸM-PRO" w:hAnsi="Arial" w:cs="HG丸ｺﾞｼｯｸM-PRO" w:hint="eastAsia"/>
                <w:color w:val="000000"/>
                <w:kern w:val="0"/>
                <w:sz w:val="20"/>
                <w:szCs w:val="20"/>
              </w:rPr>
              <w:t>診断後直ちに報告</w:t>
            </w:r>
          </w:p>
        </w:tc>
      </w:tr>
    </w:tbl>
    <w:p w:rsidR="002359EE" w:rsidRDefault="002359EE" w:rsidP="002359EE">
      <w:pPr>
        <w:autoSpaceDE w:val="0"/>
        <w:autoSpaceDN w:val="0"/>
        <w:adjustRightInd w:val="0"/>
        <w:ind w:left="315" w:hangingChars="150" w:hanging="315"/>
        <w:jc w:val="left"/>
        <w:rPr>
          <w:rFonts w:ascii="HG丸ｺﾞｼｯｸM-PRO" w:hAnsi="ＭＳ 明朝"/>
        </w:rPr>
      </w:pPr>
    </w:p>
    <w:p w:rsidR="002359EE" w:rsidRDefault="002359EE" w:rsidP="002359EE">
      <w:pPr>
        <w:autoSpaceDE w:val="0"/>
        <w:autoSpaceDN w:val="0"/>
        <w:adjustRightInd w:val="0"/>
        <w:ind w:firstLineChars="100" w:firstLine="210"/>
        <w:jc w:val="left"/>
        <w:rPr>
          <w:rFonts w:ascii="HG丸ｺﾞｼｯｸM-PRO" w:hAnsi="Arial" w:cs="HG丸ｺﾞｼｯｸM-PRO" w:hint="eastAsia"/>
          <w:color w:val="000000"/>
          <w:kern w:val="0"/>
          <w:sz w:val="16"/>
          <w:szCs w:val="16"/>
        </w:rPr>
      </w:pPr>
      <w:r>
        <w:rPr>
          <w:rFonts w:ascii="HG丸ｺﾞｼｯｸM-PRO" w:hAnsi="ＭＳ 明朝"/>
        </w:rPr>
        <w:br w:type="page"/>
      </w:r>
      <w:r w:rsidRPr="00987F79">
        <w:rPr>
          <w:rFonts w:ascii="HG丸ｺﾞｼｯｸM-PRO" w:hAnsi="Arial" w:cs="HG丸ｺﾞｼｯｸM-PRO" w:hint="eastAsia"/>
          <w:color w:val="000000"/>
          <w:kern w:val="0"/>
        </w:rPr>
        <w:lastRenderedPageBreak/>
        <w:t>表Ａ２</w:t>
      </w:r>
      <w:r w:rsidRPr="00987F79">
        <w:rPr>
          <w:rFonts w:ascii="HG丸ｺﾞｼｯｸM-PRO" w:hAnsi="Arial" w:cs="HG丸ｺﾞｼｯｸM-PRO"/>
          <w:color w:val="000000"/>
          <w:kern w:val="0"/>
        </w:rPr>
        <w:t xml:space="preserve"> </w:t>
      </w:r>
      <w:r w:rsidRPr="00987F79">
        <w:rPr>
          <w:rFonts w:ascii="HG丸ｺﾞｼｯｸM-PRO" w:hAnsi="Arial" w:cs="HG丸ｺﾞｼｯｸM-PRO" w:hint="eastAsia"/>
          <w:color w:val="000000"/>
          <w:kern w:val="0"/>
        </w:rPr>
        <w:t>改正感染症法における感染症の性格と主な対応・措置　　　　　（</w:t>
      </w:r>
      <w:r>
        <w:rPr>
          <w:rFonts w:ascii="HG丸ｺﾞｼｯｸM-PRO" w:hAnsi="Arial" w:cs="HG丸ｺﾞｼｯｸM-PRO" w:hint="eastAsia"/>
          <w:color w:val="000000"/>
          <w:kern w:val="0"/>
        </w:rPr>
        <w:t>2008.5</w:t>
      </w:r>
      <w:r w:rsidRPr="00987F79">
        <w:rPr>
          <w:rFonts w:ascii="HG丸ｺﾞｼｯｸM-PRO" w:hAnsi="Arial" w:cs="HG丸ｺﾞｼｯｸM-PRO" w:hint="eastAsia"/>
          <w:color w:val="000000"/>
          <w:kern w:val="0"/>
        </w:rPr>
        <w:t>）</w:t>
      </w:r>
    </w:p>
    <w:p w:rsidR="002359EE" w:rsidRPr="00987F79" w:rsidRDefault="002359EE" w:rsidP="002359EE">
      <w:pPr>
        <w:autoSpaceDE w:val="0"/>
        <w:autoSpaceDN w:val="0"/>
        <w:adjustRightInd w:val="0"/>
        <w:ind w:firstLineChars="100" w:firstLine="160"/>
        <w:jc w:val="left"/>
        <w:rPr>
          <w:rFonts w:ascii="HG丸ｺﾞｼｯｸM-PRO" w:hAnsi="Arial" w:cs="HG丸ｺﾞｼｯｸM-PRO" w:hint="eastAsia"/>
          <w:color w:val="000000"/>
          <w:kern w:val="0"/>
          <w:sz w:val="16"/>
          <w:szCs w:val="16"/>
        </w:rPr>
      </w:pPr>
    </w:p>
    <w:tbl>
      <w:tblPr>
        <w:tblStyle w:val="a8"/>
        <w:tblW w:w="0" w:type="auto"/>
        <w:tblLook w:val="01E0" w:firstRow="1" w:lastRow="1" w:firstColumn="1" w:lastColumn="1" w:noHBand="0" w:noVBand="0"/>
      </w:tblPr>
      <w:tblGrid>
        <w:gridCol w:w="1284"/>
        <w:gridCol w:w="5403"/>
        <w:gridCol w:w="3066"/>
      </w:tblGrid>
      <w:tr w:rsidR="002359EE" w:rsidRPr="00987F79" w:rsidTr="002359EE">
        <w:tc>
          <w:tcPr>
            <w:tcW w:w="1284" w:type="dxa"/>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種類</w:t>
            </w:r>
          </w:p>
        </w:tc>
        <w:tc>
          <w:tcPr>
            <w:tcW w:w="5403" w:type="dxa"/>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性格</w:t>
            </w:r>
          </w:p>
        </w:tc>
        <w:tc>
          <w:tcPr>
            <w:tcW w:w="3066" w:type="dxa"/>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主な対応・措置</w:t>
            </w: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新感染症</w:t>
            </w:r>
          </w:p>
        </w:tc>
        <w:tc>
          <w:tcPr>
            <w:tcW w:w="5403" w:type="dxa"/>
          </w:tcPr>
          <w:p w:rsidR="002359EE" w:rsidRPr="00987F79" w:rsidRDefault="002359EE" w:rsidP="002359EE">
            <w:pPr>
              <w:autoSpaceDE w:val="0"/>
              <w:autoSpaceDN w:val="0"/>
              <w:adjustRightInd w:val="0"/>
              <w:ind w:leftChars="-4" w:hangingChars="4" w:hanging="8"/>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人</w:t>
            </w:r>
            <w:r w:rsidRPr="00987F79">
              <w:rPr>
                <w:rFonts w:ascii="HG丸ｺﾞｼｯｸM-PRO" w:hAnsi="Arial" w:cs="HG丸ｺﾞｼｯｸM-PRO" w:hint="eastAsia"/>
                <w:color w:val="000000"/>
                <w:kern w:val="0"/>
              </w:rPr>
              <w:t>から</w:t>
            </w:r>
            <w:r>
              <w:rPr>
                <w:rFonts w:ascii="HG丸ｺﾞｼｯｸM-PRO" w:hAnsi="Arial" w:cs="HG丸ｺﾞｼｯｸM-PRO" w:hint="eastAsia"/>
                <w:color w:val="000000"/>
                <w:kern w:val="0"/>
              </w:rPr>
              <w:t>人</w:t>
            </w:r>
            <w:r w:rsidRPr="00987F79">
              <w:rPr>
                <w:rFonts w:ascii="HG丸ｺﾞｼｯｸM-PRO" w:hAnsi="Arial" w:cs="HG丸ｺﾞｼｯｸM-PRO" w:hint="eastAsia"/>
                <w:color w:val="000000"/>
                <w:kern w:val="0"/>
              </w:rPr>
              <w:t>へ伝染すると認められる疾病であって、</w:t>
            </w:r>
            <w:r>
              <w:rPr>
                <w:rFonts w:ascii="HG丸ｺﾞｼｯｸM-PRO" w:hAnsi="Arial" w:cs="HG丸ｺﾞｼｯｸM-PRO" w:hint="eastAsia"/>
                <w:color w:val="000000"/>
                <w:kern w:val="0"/>
              </w:rPr>
              <w:t>既知の感染症と症状等が明らかに異なり</w:t>
            </w:r>
            <w:r w:rsidRPr="00987F79">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その伝染力及び罹患した場合の重篤度から判断した危険性が極めて高い感染症</w:t>
            </w:r>
          </w:p>
        </w:tc>
        <w:tc>
          <w:tcPr>
            <w:tcW w:w="3066" w:type="dxa"/>
          </w:tcPr>
          <w:p w:rsidR="002359EE"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[当初]</w:t>
            </w:r>
          </w:p>
          <w:p w:rsidR="002359EE"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都道府県知事が、厚生労働大臣の技術的指導・助言を得て個別に応急対応する。（緊急の場合は、厚生労働</w:t>
            </w:r>
          </w:p>
          <w:p w:rsidR="002359EE" w:rsidRDefault="002359EE" w:rsidP="002359EE">
            <w:pPr>
              <w:autoSpaceDE w:val="0"/>
              <w:autoSpaceDN w:val="0"/>
              <w:adjustRightInd w:val="0"/>
              <w:ind w:leftChars="100" w:left="21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大臣が都道府県知事に指示をする。）</w:t>
            </w:r>
          </w:p>
          <w:p w:rsidR="002359EE"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[政令指定後]</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政令で症状等の要件指定した跡に１類感染症に準じた対応を行う。</w:t>
            </w: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１類感染症</w:t>
            </w:r>
          </w:p>
        </w:tc>
        <w:tc>
          <w:tcPr>
            <w:tcW w:w="5403"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感染力、罹患した場合の重篤性などに基づく総合的な観点からみた危険性が極めて高い感染症</w:t>
            </w:r>
          </w:p>
        </w:tc>
        <w:tc>
          <w:tcPr>
            <w:tcW w:w="3066"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・原則入院</w:t>
            </w:r>
          </w:p>
          <w:p w:rsidR="002359EE"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・消毒</w:t>
            </w:r>
            <w:r>
              <w:rPr>
                <w:rFonts w:ascii="HG丸ｺﾞｼｯｸM-PRO" w:hAnsi="Arial" w:cs="HG丸ｺﾞｼｯｸM-PRO" w:hint="eastAsia"/>
                <w:color w:val="000000"/>
                <w:kern w:val="0"/>
              </w:rPr>
              <w:t>等</w:t>
            </w:r>
            <w:r w:rsidRPr="00987F79">
              <w:rPr>
                <w:rFonts w:ascii="HG丸ｺﾞｼｯｸM-PRO" w:hAnsi="Arial" w:cs="HG丸ｺﾞｼｯｸM-PRO" w:hint="eastAsia"/>
                <w:color w:val="000000"/>
                <w:kern w:val="0"/>
              </w:rPr>
              <w:t>の対物措置</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（例外的に</w:t>
            </w:r>
            <w:r w:rsidRPr="00987F79">
              <w:rPr>
                <w:rFonts w:ascii="HG丸ｺﾞｼｯｸM-PRO" w:hAnsi="Arial" w:cs="HG丸ｺﾞｼｯｸM-PRO" w:hint="eastAsia"/>
                <w:color w:val="000000"/>
                <w:kern w:val="0"/>
              </w:rPr>
              <w:t>建物</w:t>
            </w:r>
            <w:r>
              <w:rPr>
                <w:rFonts w:ascii="HG丸ｺﾞｼｯｸM-PRO" w:hAnsi="Arial" w:cs="HG丸ｺﾞｼｯｸM-PRO" w:hint="eastAsia"/>
                <w:color w:val="000000"/>
                <w:kern w:val="0"/>
              </w:rPr>
              <w:t>へ</w:t>
            </w:r>
            <w:r w:rsidRPr="00987F79">
              <w:rPr>
                <w:rFonts w:ascii="HG丸ｺﾞｼｯｸM-PRO" w:hAnsi="Arial" w:cs="HG丸ｺﾞｼｯｸM-PRO" w:hint="eastAsia"/>
                <w:color w:val="000000"/>
                <w:kern w:val="0"/>
              </w:rPr>
              <w:t>の立ち入り制限</w:t>
            </w:r>
            <w:r>
              <w:rPr>
                <w:rFonts w:ascii="HG丸ｺﾞｼｯｸM-PRO" w:hAnsi="Arial" w:cs="HG丸ｺﾞｼｯｸM-PRO" w:hint="eastAsia"/>
                <w:color w:val="000000"/>
                <w:kern w:val="0"/>
              </w:rPr>
              <w:t>、</w:t>
            </w:r>
            <w:r w:rsidRPr="00987F79">
              <w:rPr>
                <w:rFonts w:ascii="HG丸ｺﾞｼｯｸM-PRO" w:hAnsi="Arial" w:cs="HG丸ｺﾞｼｯｸM-PRO" w:hint="eastAsia"/>
                <w:color w:val="000000"/>
                <w:kern w:val="0"/>
              </w:rPr>
              <w:t>交通制限</w:t>
            </w:r>
            <w:r>
              <w:rPr>
                <w:rFonts w:ascii="HG丸ｺﾞｼｯｸM-PRO" w:hAnsi="Arial" w:cs="HG丸ｺﾞｼｯｸM-PRO" w:hint="eastAsia"/>
                <w:color w:val="000000"/>
                <w:kern w:val="0"/>
              </w:rPr>
              <w:t>等の措置も適用対象とする）</w:t>
            </w: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２類感染症</w:t>
            </w:r>
          </w:p>
        </w:tc>
        <w:tc>
          <w:tcPr>
            <w:tcW w:w="5403"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感染力、罹患した場合の重篤性などに基づく総合的な観点からみた危険性が高い感染症</w:t>
            </w:r>
          </w:p>
        </w:tc>
        <w:tc>
          <w:tcPr>
            <w:tcW w:w="3066"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・状況に応じて入院</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・消毒</w:t>
            </w:r>
            <w:r>
              <w:rPr>
                <w:rFonts w:ascii="HG丸ｺﾞｼｯｸM-PRO" w:hAnsi="Arial" w:cs="HG丸ｺﾞｼｯｸM-PRO" w:hint="eastAsia"/>
                <w:color w:val="000000"/>
                <w:kern w:val="0"/>
              </w:rPr>
              <w:t>等</w:t>
            </w:r>
            <w:r w:rsidRPr="00987F79">
              <w:rPr>
                <w:rFonts w:ascii="HG丸ｺﾞｼｯｸM-PRO" w:hAnsi="Arial" w:cs="HG丸ｺﾞｼｯｸM-PRO" w:hint="eastAsia"/>
                <w:color w:val="000000"/>
                <w:kern w:val="0"/>
              </w:rPr>
              <w:t>の対物措置</w:t>
            </w: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３類感染症</w:t>
            </w:r>
          </w:p>
        </w:tc>
        <w:tc>
          <w:tcPr>
            <w:tcW w:w="5403"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感染力、罹患した場合の重篤性などに基づく総合的な観点からみた危険性が高くないが、特定の職業への就業によって感染症の集団発生を起こし得る感染症</w:t>
            </w:r>
          </w:p>
        </w:tc>
        <w:tc>
          <w:tcPr>
            <w:tcW w:w="3066"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特定職種への</w:t>
            </w:r>
            <w:r w:rsidRPr="00987F79">
              <w:rPr>
                <w:rFonts w:ascii="HG丸ｺﾞｼｯｸM-PRO" w:hAnsi="Arial" w:cs="HG丸ｺﾞｼｯｸM-PRO" w:hint="eastAsia"/>
                <w:color w:val="000000"/>
                <w:kern w:val="0"/>
              </w:rPr>
              <w:t>就業制限</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・消毒</w:t>
            </w:r>
            <w:r>
              <w:rPr>
                <w:rFonts w:ascii="HG丸ｺﾞｼｯｸM-PRO" w:hAnsi="Arial" w:cs="HG丸ｺﾞｼｯｸM-PRO" w:hint="eastAsia"/>
                <w:color w:val="000000"/>
                <w:kern w:val="0"/>
              </w:rPr>
              <w:t>等</w:t>
            </w:r>
            <w:r w:rsidRPr="00987F79">
              <w:rPr>
                <w:rFonts w:ascii="HG丸ｺﾞｼｯｸM-PRO" w:hAnsi="Arial" w:cs="HG丸ｺﾞｼｯｸM-PRO" w:hint="eastAsia"/>
                <w:color w:val="000000"/>
                <w:kern w:val="0"/>
              </w:rPr>
              <w:t>の対物措置</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４類感染症</w:t>
            </w:r>
          </w:p>
        </w:tc>
        <w:tc>
          <w:tcPr>
            <w:tcW w:w="5403"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人から人への感染はほとんどないが、</w:t>
            </w:r>
            <w:r w:rsidRPr="00987F79">
              <w:rPr>
                <w:rFonts w:ascii="HG丸ｺﾞｼｯｸM-PRO" w:hAnsi="Arial" w:cs="HG丸ｺﾞｼｯｸM-PRO" w:hint="eastAsia"/>
                <w:color w:val="000000"/>
                <w:kern w:val="0"/>
              </w:rPr>
              <w:t>動物、飲食物などを介してヒトに感染</w:t>
            </w:r>
            <w:r>
              <w:rPr>
                <w:rFonts w:ascii="HG丸ｺﾞｼｯｸM-PRO" w:hAnsi="Arial" w:cs="HG丸ｺﾞｼｯｸM-PRO" w:hint="eastAsia"/>
                <w:color w:val="000000"/>
                <w:kern w:val="0"/>
              </w:rPr>
              <w:t>するため、動物や物件の消毒、廃棄などの措置が必要となる感染症</w:t>
            </w:r>
          </w:p>
        </w:tc>
        <w:tc>
          <w:tcPr>
            <w:tcW w:w="3066" w:type="dxa"/>
          </w:tcPr>
          <w:p w:rsidR="002359EE" w:rsidRPr="00987F79" w:rsidRDefault="002359EE" w:rsidP="002359EE">
            <w:pPr>
              <w:autoSpaceDE w:val="0"/>
              <w:autoSpaceDN w:val="0"/>
              <w:adjustRightInd w:val="0"/>
              <w:ind w:left="210" w:hangingChars="100" w:hanging="21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動物の措置を含む</w:t>
            </w:r>
            <w:r w:rsidRPr="00987F79">
              <w:rPr>
                <w:rFonts w:ascii="HG丸ｺﾞｼｯｸM-PRO" w:hAnsi="Arial" w:cs="HG丸ｺﾞｼｯｸM-PRO" w:hint="eastAsia"/>
                <w:color w:val="000000"/>
                <w:kern w:val="0"/>
              </w:rPr>
              <w:t>消毒</w:t>
            </w:r>
            <w:r>
              <w:rPr>
                <w:rFonts w:ascii="HG丸ｺﾞｼｯｸM-PRO" w:hAnsi="Arial" w:cs="HG丸ｺﾞｼｯｸM-PRO" w:hint="eastAsia"/>
                <w:color w:val="000000"/>
                <w:kern w:val="0"/>
              </w:rPr>
              <w:t>等</w:t>
            </w:r>
            <w:r w:rsidRPr="00987F79">
              <w:rPr>
                <w:rFonts w:ascii="HG丸ｺﾞｼｯｸM-PRO" w:hAnsi="Arial" w:cs="HG丸ｺﾞｼｯｸM-PRO" w:hint="eastAsia"/>
                <w:color w:val="000000"/>
                <w:kern w:val="0"/>
              </w:rPr>
              <w:t>の対物措置</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５類感染症</w:t>
            </w:r>
          </w:p>
        </w:tc>
        <w:tc>
          <w:tcPr>
            <w:tcW w:w="5403"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国が</w:t>
            </w:r>
            <w:r w:rsidRPr="00987F79">
              <w:rPr>
                <w:rFonts w:ascii="HG丸ｺﾞｼｯｸM-PRO" w:hAnsi="Arial" w:cs="HG丸ｺﾞｼｯｸM-PRO" w:hint="eastAsia"/>
                <w:color w:val="000000"/>
                <w:kern w:val="0"/>
              </w:rPr>
              <w:t>感染症の発生動向調査</w:t>
            </w:r>
            <w:r>
              <w:rPr>
                <w:rFonts w:ascii="HG丸ｺﾞｼｯｸM-PRO" w:hAnsi="Arial" w:cs="HG丸ｺﾞｼｯｸM-PRO" w:hint="eastAsia"/>
                <w:color w:val="000000"/>
                <w:kern w:val="0"/>
              </w:rPr>
              <w:t>を行い</w:t>
            </w:r>
            <w:r w:rsidRPr="00987F79">
              <w:rPr>
                <w:rFonts w:ascii="HG丸ｺﾞｼｯｸM-PRO" w:hAnsi="Arial" w:cs="HG丸ｺﾞｼｯｸM-PRO" w:hint="eastAsia"/>
                <w:color w:val="000000"/>
                <w:kern w:val="0"/>
              </w:rPr>
              <w:t>、その結果</w:t>
            </w:r>
            <w:r>
              <w:rPr>
                <w:rFonts w:ascii="HG丸ｺﾞｼｯｸM-PRO" w:hAnsi="Arial" w:cs="HG丸ｺﾞｼｯｸM-PRO" w:hint="eastAsia"/>
                <w:color w:val="000000"/>
                <w:kern w:val="0"/>
              </w:rPr>
              <w:t>等</w:t>
            </w:r>
            <w:r w:rsidRPr="00987F79">
              <w:rPr>
                <w:rFonts w:ascii="HG丸ｺﾞｼｯｸM-PRO" w:hAnsi="Arial" w:cs="HG丸ｺﾞｼｯｸM-PRO" w:hint="eastAsia"/>
                <w:color w:val="000000"/>
                <w:kern w:val="0"/>
              </w:rPr>
              <w:t>に基づいて必要な情報を国民、医療従事者に情報提供・公開していくことによって発生、</w:t>
            </w:r>
            <w:r>
              <w:rPr>
                <w:rFonts w:ascii="HG丸ｺﾞｼｯｸM-PRO" w:hAnsi="Arial" w:cs="HG丸ｺﾞｼｯｸM-PRO" w:hint="eastAsia"/>
                <w:color w:val="000000"/>
                <w:kern w:val="0"/>
              </w:rPr>
              <w:t>拡大を</w:t>
            </w:r>
            <w:r w:rsidRPr="00987F79">
              <w:rPr>
                <w:rFonts w:ascii="HG丸ｺﾞｼｯｸM-PRO" w:hAnsi="Arial" w:cs="HG丸ｺﾞｼｯｸM-PRO" w:hint="eastAsia"/>
                <w:color w:val="000000"/>
                <w:kern w:val="0"/>
              </w:rPr>
              <w:t>防止す</w:t>
            </w:r>
            <w:r>
              <w:rPr>
                <w:rFonts w:ascii="HG丸ｺﾞｼｯｸM-PRO" w:hAnsi="Arial" w:cs="HG丸ｺﾞｼｯｸM-PRO" w:hint="eastAsia"/>
                <w:color w:val="000000"/>
                <w:kern w:val="0"/>
              </w:rPr>
              <w:t>べき</w:t>
            </w:r>
            <w:r w:rsidRPr="00987F79">
              <w:rPr>
                <w:rFonts w:ascii="HG丸ｺﾞｼｯｸM-PRO" w:hAnsi="Arial" w:cs="HG丸ｺﾞｼｯｸM-PRO" w:hint="eastAsia"/>
                <w:color w:val="000000"/>
                <w:kern w:val="0"/>
              </w:rPr>
              <w:t>感染症</w:t>
            </w:r>
          </w:p>
        </w:tc>
        <w:tc>
          <w:tcPr>
            <w:tcW w:w="3066" w:type="dxa"/>
          </w:tcPr>
          <w:p w:rsidR="002359EE" w:rsidRPr="00987F79" w:rsidRDefault="002359EE" w:rsidP="002359EE">
            <w:pPr>
              <w:autoSpaceDE w:val="0"/>
              <w:autoSpaceDN w:val="0"/>
              <w:adjustRightInd w:val="0"/>
              <w:ind w:left="210" w:hangingChars="100" w:hanging="21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・感染症</w:t>
            </w:r>
            <w:r>
              <w:rPr>
                <w:rFonts w:ascii="HG丸ｺﾞｼｯｸM-PRO" w:hAnsi="Arial" w:cs="HG丸ｺﾞｼｯｸM-PRO" w:hint="eastAsia"/>
                <w:color w:val="000000"/>
                <w:kern w:val="0"/>
              </w:rPr>
              <w:t>発生状況</w:t>
            </w:r>
            <w:r w:rsidRPr="00987F79">
              <w:rPr>
                <w:rFonts w:ascii="HG丸ｺﾞｼｯｸM-PRO" w:hAnsi="Arial" w:cs="HG丸ｺﾞｼｯｸM-PRO" w:hint="eastAsia"/>
                <w:color w:val="000000"/>
                <w:kern w:val="0"/>
              </w:rPr>
              <w:t>の</w:t>
            </w:r>
            <w:r>
              <w:rPr>
                <w:rFonts w:ascii="HG丸ｺﾞｼｯｸM-PRO" w:hAnsi="Arial" w:cs="HG丸ｺﾞｼｯｸM-PRO" w:hint="eastAsia"/>
                <w:color w:val="000000"/>
                <w:kern w:val="0"/>
              </w:rPr>
              <w:t>収集、分</w:t>
            </w:r>
            <w:r w:rsidRPr="00987F79">
              <w:rPr>
                <w:rFonts w:ascii="HG丸ｺﾞｼｯｸM-PRO" w:hAnsi="Arial" w:cs="HG丸ｺﾞｼｯｸM-PRO" w:hint="eastAsia"/>
                <w:color w:val="000000"/>
                <w:kern w:val="0"/>
              </w:rPr>
              <w:t>析</w:t>
            </w:r>
            <w:r>
              <w:rPr>
                <w:rFonts w:ascii="HG丸ｺﾞｼｯｸM-PRO" w:hAnsi="Arial" w:cs="HG丸ｺﾞｼｯｸM-PRO" w:hint="eastAsia"/>
                <w:color w:val="000000"/>
                <w:kern w:val="0"/>
              </w:rPr>
              <w:t>とその結果の</w:t>
            </w:r>
            <w:r w:rsidRPr="00987F79">
              <w:rPr>
                <w:rFonts w:ascii="HG丸ｺﾞｼｯｸM-PRO" w:hAnsi="Arial" w:cs="HG丸ｺﾞｼｯｸM-PRO" w:hint="eastAsia"/>
                <w:color w:val="000000"/>
                <w:kern w:val="0"/>
              </w:rPr>
              <w:t>公開</w:t>
            </w:r>
            <w:r>
              <w:rPr>
                <w:rFonts w:ascii="HG丸ｺﾞｼｯｸM-PRO" w:hAnsi="Arial" w:cs="HG丸ｺﾞｼｯｸM-PRO" w:hint="eastAsia"/>
                <w:color w:val="000000"/>
                <w:kern w:val="0"/>
              </w:rPr>
              <w:t>、</w:t>
            </w:r>
            <w:r w:rsidRPr="00987F79">
              <w:rPr>
                <w:rFonts w:ascii="HG丸ｺﾞｼｯｸM-PRO" w:hAnsi="Arial" w:cs="HG丸ｺﾞｼｯｸM-PRO" w:hint="eastAsia"/>
                <w:color w:val="000000"/>
                <w:kern w:val="0"/>
              </w:rPr>
              <w:t>提供</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p>
        </w:tc>
      </w:tr>
      <w:tr w:rsidR="002359EE" w:rsidRPr="00987F79" w:rsidTr="002359EE">
        <w:tc>
          <w:tcPr>
            <w:tcW w:w="12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指定感染症</w:t>
            </w:r>
          </w:p>
        </w:tc>
        <w:tc>
          <w:tcPr>
            <w:tcW w:w="5403"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既に知られている感染性（１類～３類感染症を除く）であって、</w:t>
            </w:r>
            <w:r>
              <w:rPr>
                <w:rFonts w:ascii="HG丸ｺﾞｼｯｸM-PRO" w:hAnsi="Arial" w:cs="HG丸ｺﾞｼｯｸM-PRO" w:hint="eastAsia"/>
                <w:color w:val="000000"/>
                <w:kern w:val="0"/>
              </w:rPr>
              <w:t>１類～３類に準じた対応の必要が生じた感染症（政令で指定、１年限定）</w:t>
            </w:r>
          </w:p>
        </w:tc>
        <w:tc>
          <w:tcPr>
            <w:tcW w:w="3066" w:type="dxa"/>
          </w:tcPr>
          <w:p w:rsidR="002359EE" w:rsidRPr="00987F79" w:rsidRDefault="002359EE" w:rsidP="002359EE">
            <w:pPr>
              <w:autoSpaceDE w:val="0"/>
              <w:autoSpaceDN w:val="0"/>
              <w:adjustRightInd w:val="0"/>
              <w:ind w:left="210" w:hangingChars="100" w:hanging="21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１～３類感染症に準じた入院対応や消毒等</w:t>
            </w:r>
            <w:r w:rsidRPr="00987F79">
              <w:rPr>
                <w:rFonts w:ascii="HG丸ｺﾞｼｯｸM-PRO" w:hAnsi="Arial" w:cs="HG丸ｺﾞｼｯｸM-PRO" w:hint="eastAsia"/>
                <w:color w:val="000000"/>
                <w:kern w:val="0"/>
              </w:rPr>
              <w:t>の対物措置</w:t>
            </w:r>
            <w:r>
              <w:rPr>
                <w:rFonts w:ascii="HG丸ｺﾞｼｯｸM-PRO" w:hAnsi="Arial" w:cs="HG丸ｺﾞｼｯｸM-PRO" w:hint="eastAsia"/>
                <w:color w:val="000000"/>
                <w:kern w:val="0"/>
              </w:rPr>
              <w:t>を実施（適用する規定は政令で規定する）</w:t>
            </w:r>
          </w:p>
        </w:tc>
      </w:tr>
      <w:tr w:rsidR="002359EE" w:rsidRPr="00987F79" w:rsidTr="002359EE">
        <w:tc>
          <w:tcPr>
            <w:tcW w:w="1284"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Pr>
                <w:rFonts w:ascii="HG丸ｺﾞｼｯｸM-PRO" w:hAnsi="Arial" w:cs="HG丸ｺﾞｼｯｸM-PRO" w:hint="eastAsia"/>
                <w:color w:val="000000"/>
                <w:kern w:val="0"/>
              </w:rPr>
              <w:t>新型インフルエンザ等</w:t>
            </w:r>
            <w:r w:rsidRPr="00987F79">
              <w:rPr>
                <w:rFonts w:ascii="HG丸ｺﾞｼｯｸM-PRO" w:hAnsi="Arial" w:cs="HG丸ｺﾞｼｯｸM-PRO" w:hint="eastAsia"/>
                <w:color w:val="000000"/>
                <w:kern w:val="0"/>
              </w:rPr>
              <w:t>感染症</w:t>
            </w:r>
          </w:p>
        </w:tc>
        <w:tc>
          <w:tcPr>
            <w:tcW w:w="5403" w:type="dxa"/>
          </w:tcPr>
          <w:p w:rsidR="002359EE"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w:t>
            </w:r>
            <w:r w:rsidRPr="00830ACB">
              <w:rPr>
                <w:rFonts w:ascii="ＭＳ ゴシック" w:eastAsia="ＭＳ ゴシック" w:hAnsi="ＭＳ ゴシック" w:cs="HG丸ｺﾞｼｯｸM-PRO" w:hint="eastAsia"/>
                <w:color w:val="000000"/>
                <w:kern w:val="0"/>
              </w:rPr>
              <w:t>新型インフルエンザ：</w:t>
            </w:r>
            <w:r>
              <w:rPr>
                <w:rFonts w:ascii="HG丸ｺﾞｼｯｸM-PRO" w:hAnsi="Arial" w:cs="HG丸ｺﾞｼｯｸM-PRO" w:hint="eastAsia"/>
                <w:color w:val="000000"/>
                <w:kern w:val="0"/>
              </w:rPr>
              <w:t>新たに人から人に伝染する能力を有することとなったウィルスを病原体とするインフルエンザであって、一般に国民が当該感染症に対する免疫を獲得していないことから、当該感染症の全国的かつ急速なまん延により国民の生命及び健康に重大な影響を与えるおそれがあるとみとめられるものをいう。</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w:t>
            </w:r>
            <w:r w:rsidRPr="00830ACB">
              <w:rPr>
                <w:rFonts w:ascii="ＭＳ ゴシック" w:eastAsia="ＭＳ ゴシック" w:hAnsi="ＭＳ ゴシック" w:cs="HG丸ｺﾞｼｯｸM-PRO" w:hint="eastAsia"/>
                <w:color w:val="000000"/>
                <w:kern w:val="0"/>
              </w:rPr>
              <w:t>再興型インフルエンザ：</w:t>
            </w:r>
            <w:r>
              <w:rPr>
                <w:rFonts w:ascii="HG丸ｺﾞｼｯｸM-PRO" w:hAnsi="Arial" w:cs="HG丸ｺﾞｼｯｸM-PRO" w:hint="eastAsia"/>
                <w:color w:val="000000"/>
                <w:kern w:val="0"/>
              </w:rPr>
              <w:t>かつて世界規模で流行したインフルエンザであってその後流行することなく長期間が経過しているものとして厚生労働大臣が定めるものが再興したものであって、一般に現在の国民の大部分が当該感染症に対する免疫を獲得していないことから、当該感染症の全国的かつ急速なまん延により国民の生命及び健康に重大な影響を与えるおそれがあるとみとめられるものをいう。</w:t>
            </w:r>
          </w:p>
        </w:tc>
        <w:tc>
          <w:tcPr>
            <w:tcW w:w="3066" w:type="dxa"/>
          </w:tcPr>
          <w:p w:rsidR="002359EE" w:rsidRPr="00987F79" w:rsidRDefault="002359EE" w:rsidP="002359EE">
            <w:pPr>
              <w:autoSpaceDE w:val="0"/>
              <w:autoSpaceDN w:val="0"/>
              <w:adjustRightInd w:val="0"/>
              <w:ind w:left="210" w:hangingChars="100" w:hanging="21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１類感染症に準じた入院対応や消毒等</w:t>
            </w:r>
            <w:r w:rsidRPr="00987F79">
              <w:rPr>
                <w:rFonts w:ascii="HG丸ｺﾞｼｯｸM-PRO" w:hAnsi="Arial" w:cs="HG丸ｺﾞｼｯｸM-PRO" w:hint="eastAsia"/>
                <w:color w:val="000000"/>
                <w:kern w:val="0"/>
              </w:rPr>
              <w:t>の対物措置</w:t>
            </w:r>
            <w:r>
              <w:rPr>
                <w:rFonts w:ascii="HG丸ｺﾞｼｯｸM-PRO" w:hAnsi="Arial" w:cs="HG丸ｺﾞｼｯｸM-PRO" w:hint="eastAsia"/>
                <w:color w:val="000000"/>
                <w:kern w:val="0"/>
              </w:rPr>
              <w:t>を実施（適用する規定は政令で規定する）</w:t>
            </w:r>
          </w:p>
        </w:tc>
      </w:tr>
    </w:tbl>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ind w:left="315" w:hangingChars="150" w:hanging="315"/>
        <w:jc w:val="left"/>
        <w:rPr>
          <w:rFonts w:ascii="HG丸ｺﾞｼｯｸM-PRO" w:hAnsi="Arial" w:cs="HG丸ｺﾞｼｯｸM-PRO"/>
          <w:color w:val="000000"/>
          <w:kern w:val="0"/>
        </w:rPr>
        <w:sectPr w:rsidR="002359EE" w:rsidSect="002359EE">
          <w:pgSz w:w="11906" w:h="16838" w:code="9"/>
          <w:pgMar w:top="964" w:right="1134" w:bottom="851" w:left="1134" w:header="851" w:footer="992" w:gutter="0"/>
          <w:pgNumType w:fmt="numberInDash" w:start="76"/>
          <w:cols w:space="425"/>
          <w:docGrid w:linePitch="299" w:charSpace="-4506"/>
        </w:sectPr>
      </w:pPr>
      <w:r>
        <w:rPr>
          <w:rFonts w:ascii="HG丸ｺﾞｼｯｸM-PRO" w:hAnsi="Arial" w:cs="HG丸ｺﾞｼｯｸM-PRO" w:hint="eastAsia"/>
          <w:color w:val="000000"/>
          <w:kern w:val="0"/>
        </w:rPr>
        <w:t xml:space="preserve">　　　　　　　　　　　　　　　　　　                  </w:t>
      </w:r>
    </w:p>
    <w:p w:rsidR="002359EE" w:rsidRDefault="002359EE" w:rsidP="002359EE">
      <w:pPr>
        <w:autoSpaceDE w:val="0"/>
        <w:autoSpaceDN w:val="0"/>
        <w:adjustRightInd w:val="0"/>
        <w:jc w:val="left"/>
        <w:rPr>
          <w:rFonts w:ascii="HG丸ｺﾞｼｯｸM-PRO" w:hAnsi="Arial" w:cs="HG丸ｺﾞｼｯｸM-PRO"/>
          <w:color w:val="000000"/>
          <w:kern w:val="0"/>
          <w:sz w:val="24"/>
        </w:rPr>
      </w:pPr>
      <w:r>
        <w:rPr>
          <w:rFonts w:ascii="HG丸ｺﾞｼｯｸM-PRO" w:hint="eastAsia"/>
          <w:sz w:val="22"/>
          <w:szCs w:val="22"/>
        </w:rPr>
        <w:lastRenderedPageBreak/>
        <w:t>付録３：①</w:t>
      </w:r>
      <w:r>
        <w:rPr>
          <w:rFonts w:ascii="HG丸ｺﾞｼｯｸM-PRO" w:hAnsi="Arial" w:cs="HG丸ｺﾞｼｯｸM-PRO" w:hint="eastAsia"/>
          <w:color w:val="000000"/>
          <w:kern w:val="0"/>
          <w:sz w:val="24"/>
        </w:rPr>
        <w:t xml:space="preserve"> 施設医への報告用紙書式の例</w:t>
      </w:r>
    </w:p>
    <w:p w:rsidR="002359EE" w:rsidRDefault="002359EE" w:rsidP="002359EE">
      <w:pPr>
        <w:autoSpaceDE w:val="0"/>
        <w:autoSpaceDN w:val="0"/>
        <w:adjustRightInd w:val="0"/>
        <w:jc w:val="left"/>
        <w:rPr>
          <w:rFonts w:ascii="Wingdings-Regular" w:hAnsi="Wingdings-Regular" w:cs="Wingdings-Regular" w:hint="eastAsia"/>
          <w:color w:val="000000"/>
          <w:kern w:val="0"/>
        </w:rPr>
      </w:pPr>
    </w:p>
    <w:p w:rsidR="002359EE" w:rsidRPr="00A55AEA" w:rsidRDefault="002359EE" w:rsidP="002359EE">
      <w:pPr>
        <w:autoSpaceDE w:val="0"/>
        <w:autoSpaceDN w:val="0"/>
        <w:adjustRightInd w:val="0"/>
        <w:ind w:firstLineChars="150" w:firstLine="300"/>
        <w:jc w:val="left"/>
        <w:rPr>
          <w:rFonts w:ascii="ＭＳゴシック" w:eastAsia="ＭＳゴシック" w:hAnsi="Arial" w:cs="ＭＳゴシック"/>
          <w:color w:val="000000"/>
          <w:kern w:val="0"/>
          <w:sz w:val="20"/>
          <w:szCs w:val="20"/>
        </w:rPr>
      </w:pPr>
      <w:r w:rsidRPr="00A55AEA">
        <w:rPr>
          <w:rFonts w:ascii="ＭＳゴシック" w:eastAsia="ＭＳゴシック" w:hAnsi="Arial" w:cs="ＭＳゴシック"/>
          <w:noProof/>
          <w:color w:val="000000"/>
          <w:kern w:val="0"/>
          <w:sz w:val="20"/>
          <w:szCs w:val="20"/>
        </w:rPr>
        <w:pict>
          <v:line id="_x0000_s1543" style="position:absolute;left:0;text-align:left;flip:y;z-index:251564032" from="3.35pt,10.7pt" to="70.95pt,11.05pt"/>
        </w:pict>
      </w:r>
      <w:r w:rsidRPr="00A55AEA">
        <w:rPr>
          <w:rFonts w:ascii="ＭＳゴシック" w:eastAsia="ＭＳゴシック" w:hAnsi="Arial" w:cs="ＭＳゴシック" w:hint="eastAsia"/>
          <w:color w:val="000000"/>
          <w:kern w:val="0"/>
          <w:sz w:val="20"/>
          <w:szCs w:val="20"/>
        </w:rPr>
        <w:t xml:space="preserve">月　</w:t>
      </w:r>
      <w:r>
        <w:rPr>
          <w:rFonts w:ascii="ＭＳゴシック" w:eastAsia="ＭＳゴシック" w:hAnsi="Arial" w:cs="ＭＳゴシック" w:hint="eastAsia"/>
          <w:color w:val="000000"/>
          <w:kern w:val="0"/>
          <w:sz w:val="20"/>
          <w:szCs w:val="20"/>
        </w:rPr>
        <w:t xml:space="preserve"> </w:t>
      </w:r>
      <w:r w:rsidRPr="00A55AEA">
        <w:rPr>
          <w:rFonts w:ascii="ＭＳゴシック" w:eastAsia="ＭＳゴシック" w:hAnsi="Arial" w:cs="ＭＳゴシック" w:hint="eastAsia"/>
          <w:color w:val="000000"/>
          <w:kern w:val="0"/>
          <w:sz w:val="20"/>
          <w:szCs w:val="20"/>
        </w:rPr>
        <w:t>日頃から、嘔吐や下痢の症状がある入所者が</w:t>
      </w:r>
      <w:r w:rsidRPr="00C009A6">
        <w:rPr>
          <w:rFonts w:ascii="ＭＳゴシック" w:eastAsia="ＭＳゴシック" w:hAnsi="Arial" w:cs="ＭＳゴシック" w:hint="eastAsia"/>
          <w:color w:val="000000"/>
          <w:kern w:val="0"/>
          <w:sz w:val="20"/>
          <w:szCs w:val="20"/>
          <w:u w:val="single"/>
        </w:rPr>
        <w:t xml:space="preserve">合計　</w:t>
      </w:r>
      <w:r w:rsidRPr="00A55AEA">
        <w:rPr>
          <w:rFonts w:ascii="ＭＳゴシック" w:eastAsia="ＭＳゴシック" w:hAnsi="Arial" w:cs="ＭＳゴシック" w:hint="eastAsia"/>
          <w:color w:val="000000"/>
          <w:kern w:val="0"/>
          <w:sz w:val="20"/>
          <w:szCs w:val="20"/>
          <w:u w:val="single"/>
        </w:rPr>
        <w:t xml:space="preserve">　人</w:t>
      </w:r>
      <w:r w:rsidRPr="00A55AEA">
        <w:rPr>
          <w:rFonts w:ascii="ＭＳゴシック" w:eastAsia="ＭＳゴシック" w:hAnsi="Arial" w:cs="ＭＳゴシック" w:hint="eastAsia"/>
          <w:color w:val="000000"/>
          <w:kern w:val="0"/>
          <w:sz w:val="20"/>
          <w:szCs w:val="20"/>
        </w:rPr>
        <w:t>発生しており、受診している者は</w:t>
      </w:r>
      <w:r w:rsidRPr="00A55AEA">
        <w:rPr>
          <w:rFonts w:ascii="ＭＳゴシック" w:eastAsia="ＭＳゴシック" w:hAnsi="Arial" w:cs="ＭＳゴシック" w:hint="eastAsia"/>
          <w:color w:val="000000"/>
          <w:kern w:val="0"/>
          <w:sz w:val="20"/>
          <w:szCs w:val="20"/>
          <w:u w:val="single"/>
        </w:rPr>
        <w:t xml:space="preserve">　　人</w:t>
      </w:r>
      <w:r w:rsidRPr="00A55AEA">
        <w:rPr>
          <w:rFonts w:ascii="ＭＳゴシック" w:eastAsia="ＭＳゴシック" w:hAnsi="Arial" w:cs="ＭＳゴシック" w:hint="eastAsia"/>
          <w:color w:val="000000"/>
          <w:kern w:val="0"/>
          <w:sz w:val="20"/>
          <w:szCs w:val="20"/>
        </w:rPr>
        <w:t>で医療機関では</w:t>
      </w:r>
      <w:r w:rsidRPr="00A55AEA">
        <w:rPr>
          <w:rFonts w:ascii="ＭＳゴシック" w:eastAsia="ＭＳゴシック" w:hAnsi="Arial" w:cs="ＭＳゴシック" w:hint="eastAsia"/>
          <w:color w:val="000000"/>
          <w:kern w:val="0"/>
          <w:sz w:val="20"/>
          <w:szCs w:val="20"/>
          <w:u w:val="single"/>
        </w:rPr>
        <w:t xml:space="preserve">　　</w:t>
      </w:r>
      <w:r>
        <w:rPr>
          <w:rFonts w:ascii="ＭＳゴシック" w:eastAsia="ＭＳゴシック" w:hAnsi="Arial" w:cs="ＭＳゴシック" w:hint="eastAsia"/>
          <w:color w:val="000000"/>
          <w:kern w:val="0"/>
          <w:sz w:val="20"/>
          <w:szCs w:val="20"/>
          <w:u w:val="single"/>
        </w:rPr>
        <w:t xml:space="preserve">  　　</w:t>
      </w:r>
      <w:r w:rsidRPr="00A55AEA">
        <w:rPr>
          <w:rFonts w:ascii="ＭＳゴシック" w:eastAsia="ＭＳゴシック" w:hAnsi="Arial" w:cs="ＭＳゴシック" w:hint="eastAsia"/>
          <w:color w:val="000000"/>
          <w:kern w:val="0"/>
          <w:sz w:val="20"/>
          <w:szCs w:val="20"/>
          <w:u w:val="single"/>
        </w:rPr>
        <w:t xml:space="preserve">　</w:t>
      </w:r>
      <w:r w:rsidRPr="00A55AEA">
        <w:rPr>
          <w:rFonts w:ascii="ＭＳゴシック" w:eastAsia="ＭＳゴシック" w:hAnsi="Arial" w:cs="ＭＳゴシック" w:hint="eastAsia"/>
          <w:color w:val="000000"/>
          <w:kern w:val="0"/>
          <w:sz w:val="20"/>
          <w:szCs w:val="20"/>
        </w:rPr>
        <w:t>と診断されています。</w:t>
      </w:r>
    </w:p>
    <w:p w:rsidR="002359EE" w:rsidRPr="00987F79" w:rsidRDefault="002359EE" w:rsidP="002359EE">
      <w:pPr>
        <w:autoSpaceDE w:val="0"/>
        <w:autoSpaceDN w:val="0"/>
        <w:adjustRightInd w:val="0"/>
        <w:jc w:val="left"/>
        <w:rPr>
          <w:rFonts w:ascii="ＭＳゴシック" w:eastAsia="ＭＳゴシック" w:hAnsi="Arial" w:cs="ＭＳゴシック"/>
          <w:color w:val="000000"/>
          <w:kern w:val="0"/>
        </w:rPr>
      </w:pPr>
      <w:r w:rsidRPr="00987F79">
        <w:rPr>
          <w:rFonts w:ascii="ＭＳゴシック" w:eastAsia="ＭＳゴシック" w:hAnsi="Arial" w:cs="ＭＳゴシック" w:hint="eastAsia"/>
          <w:color w:val="000000"/>
          <w:kern w:val="0"/>
        </w:rPr>
        <w:t>＜発症状況＞</w:t>
      </w:r>
    </w:p>
    <w:tbl>
      <w:tblPr>
        <w:tblStyle w:val="a8"/>
        <w:tblW w:w="15086" w:type="dxa"/>
        <w:tblLayout w:type="fixed"/>
        <w:tblLook w:val="01E0" w:firstRow="1" w:lastRow="1" w:firstColumn="1" w:lastColumn="1" w:noHBand="0" w:noVBand="0"/>
      </w:tblPr>
      <w:tblGrid>
        <w:gridCol w:w="2054"/>
        <w:gridCol w:w="1174"/>
        <w:gridCol w:w="851"/>
        <w:gridCol w:w="852"/>
        <w:gridCol w:w="852"/>
        <w:gridCol w:w="851"/>
        <w:gridCol w:w="852"/>
        <w:gridCol w:w="852"/>
        <w:gridCol w:w="851"/>
        <w:gridCol w:w="852"/>
        <w:gridCol w:w="852"/>
        <w:gridCol w:w="851"/>
        <w:gridCol w:w="852"/>
        <w:gridCol w:w="852"/>
        <w:gridCol w:w="1638"/>
      </w:tblGrid>
      <w:tr w:rsidR="002359EE" w:rsidTr="002359EE">
        <w:trPr>
          <w:trHeight w:val="362"/>
        </w:trPr>
        <w:tc>
          <w:tcPr>
            <w:tcW w:w="2054" w:type="dxa"/>
            <w:vMerge w:val="restart"/>
            <w:tcBorders>
              <w:top w:val="single" w:sz="12" w:space="0" w:color="auto"/>
              <w:left w:val="single" w:sz="12" w:space="0" w:color="auto"/>
              <w:right w:val="single" w:sz="12" w:space="0" w:color="auto"/>
              <w:tl2br w:val="sing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174" w:type="dxa"/>
            <w:tcBorders>
              <w:top w:val="single" w:sz="12" w:space="0" w:color="auto"/>
              <w:left w:val="single" w:sz="12" w:space="0" w:color="auto"/>
              <w:right w:val="single" w:sz="12" w:space="0" w:color="auto"/>
            </w:tcBorders>
            <w:vAlign w:val="center"/>
          </w:tcPr>
          <w:p w:rsidR="002359EE" w:rsidRPr="00987F79" w:rsidRDefault="002359EE" w:rsidP="002359EE">
            <w:pPr>
              <w:autoSpaceDE w:val="0"/>
              <w:autoSpaceDN w:val="0"/>
              <w:adjustRightInd w:val="0"/>
              <w:ind w:firstLineChars="100" w:firstLine="210"/>
              <w:jc w:val="center"/>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月　日</w:t>
            </w:r>
          </w:p>
        </w:tc>
        <w:tc>
          <w:tcPr>
            <w:tcW w:w="851" w:type="dxa"/>
            <w:vMerge w:val="restart"/>
            <w:tcBorders>
              <w:top w:val="single" w:sz="12" w:space="0" w:color="auto"/>
              <w:lef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44" style="position:absolute;flip:y;z-index:251565056;mso-position-horizontal-relative:text;mso-position-vertical-relative:text" from="9.3pt,12.25pt" to="21.3pt,21.25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45" style="position:absolute;flip:y;z-index:251566080;mso-position-horizontal-relative:text;mso-position-vertical-relative:text" from="6.5pt,12.1pt" to="18.5pt,21.1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46" style="position:absolute;flip:x;z-index:251567104;mso-position-horizontal-relative:text;mso-position-vertical-relative:text" from="6.4pt,13.15pt" to="16.6pt,21.8pt"/>
              </w:pict>
            </w:r>
          </w:p>
        </w:tc>
        <w:tc>
          <w:tcPr>
            <w:tcW w:w="851"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47" style="position:absolute;flip:x;z-index:251568128;mso-position-horizontal-relative:text;mso-position-vertical-relative:text" from="6.3pt,12.5pt" to="18.3pt,21.5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48" style="position:absolute;flip:x;z-index:251569152;mso-position-horizontal-relative:text;mso-position-vertical-relative:text" from="8.15pt,12.55pt" to="20.15pt,21.55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49" style="position:absolute;flip:x;z-index:251570176;mso-position-horizontal-relative:text;mso-position-vertical-relative:text" from="5.2pt,12.95pt" to="17.2pt,21.95pt"/>
              </w:pict>
            </w:r>
          </w:p>
        </w:tc>
        <w:tc>
          <w:tcPr>
            <w:tcW w:w="851"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50" style="position:absolute;flip:x;z-index:251571200;mso-position-horizontal-relative:text;mso-position-vertical-relative:text" from="5.55pt,11.5pt" to="17.55pt,20.5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51" style="position:absolute;flip:x;z-index:251572224;mso-position-horizontal-relative:text;mso-position-vertical-relative:text" from="8.3pt,11.5pt" to="20.3pt,20.5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52" style="position:absolute;flip:x;z-index:251573248;mso-position-horizontal-relative:text;mso-position-vertical-relative:text" from="7.9pt,11.8pt" to="19.9pt,20.8pt"/>
              </w:pict>
            </w:r>
          </w:p>
        </w:tc>
        <w:tc>
          <w:tcPr>
            <w:tcW w:w="851"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53" style="position:absolute;flip:x;z-index:251574272;mso-position-horizontal-relative:text;mso-position-vertical-relative:text" from="7.8pt,12.25pt" to="19.8pt,21.25pt"/>
              </w:pict>
            </w:r>
          </w:p>
        </w:tc>
        <w:tc>
          <w:tcPr>
            <w:tcW w:w="852" w:type="dxa"/>
            <w:vMerge w:val="restart"/>
            <w:tcBorders>
              <w:top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54" style="position:absolute;flip:x;z-index:251575296;mso-position-horizontal-relative:text;mso-position-vertical-relative:text" from="7.55pt,11.5pt" to="19.55pt,20.5pt"/>
              </w:pict>
            </w:r>
          </w:p>
        </w:tc>
        <w:tc>
          <w:tcPr>
            <w:tcW w:w="852" w:type="dxa"/>
            <w:vMerge w:val="restart"/>
            <w:tcBorders>
              <w:top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r>
              <w:rPr>
                <w:rFonts w:ascii="Wingdings-Regular" w:hAnsi="Wingdings-Regular" w:cs="Wingdings-Regular"/>
                <w:noProof/>
                <w:color w:val="000000"/>
                <w:kern w:val="0"/>
              </w:rPr>
              <w:pict>
                <v:line id="_x0000_s1555" style="position:absolute;flip:x;z-index:251576320;mso-position-horizontal-relative:text;mso-position-vertical-relative:text" from="6.7pt,12.2pt" to="18.7pt,21.2pt"/>
              </w:pict>
            </w:r>
          </w:p>
        </w:tc>
        <w:tc>
          <w:tcPr>
            <w:tcW w:w="1638" w:type="dxa"/>
            <w:vMerge w:val="restart"/>
            <w:tcBorders>
              <w:top w:val="single" w:sz="12" w:space="0" w:color="auto"/>
              <w:left w:val="single" w:sz="12" w:space="0" w:color="auto"/>
              <w:right w:val="single" w:sz="12" w:space="0" w:color="auto"/>
            </w:tcBorders>
            <w:vAlign w:val="center"/>
          </w:tcPr>
          <w:p w:rsidR="002359EE" w:rsidRPr="00987F79" w:rsidRDefault="002359EE" w:rsidP="002359EE">
            <w:pPr>
              <w:autoSpaceDE w:val="0"/>
              <w:autoSpaceDN w:val="0"/>
              <w:adjustRightInd w:val="0"/>
              <w:jc w:val="center"/>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合　計</w:t>
            </w:r>
          </w:p>
        </w:tc>
      </w:tr>
      <w:tr w:rsidR="002359EE" w:rsidTr="002359EE">
        <w:trPr>
          <w:trHeight w:val="333"/>
        </w:trPr>
        <w:tc>
          <w:tcPr>
            <w:tcW w:w="2054" w:type="dxa"/>
            <w:vMerge/>
            <w:tcBorders>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174" w:type="dxa"/>
            <w:tcBorders>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jc w:val="center"/>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定員数</w:t>
            </w:r>
          </w:p>
        </w:tc>
        <w:tc>
          <w:tcPr>
            <w:tcW w:w="851" w:type="dxa"/>
            <w:vMerge/>
            <w:tcBorders>
              <w:left w:val="single" w:sz="12"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vMerge/>
            <w:tcBorders>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vMerge/>
            <w:tcBorders>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263"/>
        </w:trPr>
        <w:tc>
          <w:tcPr>
            <w:tcW w:w="15086" w:type="dxa"/>
            <w:gridSpan w:val="15"/>
            <w:tcBorders>
              <w:top w:val="single" w:sz="12" w:space="0" w:color="auto"/>
              <w:left w:val="single" w:sz="12" w:space="0" w:color="auto"/>
              <w:right w:val="single" w:sz="12" w:space="0" w:color="auto"/>
            </w:tcBorders>
            <w:shd w:val="clear" w:color="auto" w:fill="FFFF99"/>
            <w:vAlign w:val="center"/>
          </w:tcPr>
          <w:p w:rsidR="002359EE" w:rsidRPr="00987F79" w:rsidRDefault="002359EE" w:rsidP="002359EE">
            <w:pPr>
              <w:autoSpaceDE w:val="0"/>
              <w:autoSpaceDN w:val="0"/>
              <w:adjustRightInd w:val="0"/>
              <w:jc w:val="left"/>
              <w:rPr>
                <w:rFonts w:ascii="Wingdings-Regular" w:hAnsi="Wingdings-Regular" w:cs="Wingdings-Regular" w:hint="eastAsia"/>
                <w:b/>
                <w:color w:val="000000"/>
                <w:kern w:val="0"/>
              </w:rPr>
            </w:pPr>
            <w:r w:rsidRPr="00987F79">
              <w:rPr>
                <w:rFonts w:ascii="ＭＳ ゴシック" w:eastAsia="ＭＳ ゴシック" w:hAnsi="ＭＳ ゴシック" w:cs="Wingdings-Regular" w:hint="eastAsia"/>
                <w:b/>
                <w:color w:val="000000"/>
                <w:kern w:val="0"/>
              </w:rPr>
              <w:t>入所者</w:t>
            </w:r>
          </w:p>
        </w:tc>
      </w:tr>
      <w:tr w:rsidR="002359EE" w:rsidTr="002359EE">
        <w:trPr>
          <w:trHeight w:val="361"/>
        </w:trPr>
        <w:tc>
          <w:tcPr>
            <w:tcW w:w="2054" w:type="dxa"/>
            <w:tcBorders>
              <w:left w:val="single" w:sz="12" w:space="0" w:color="auto"/>
              <w:bottom w:val="dashSmallGap" w:sz="4" w:space="0" w:color="auto"/>
              <w:right w:val="single" w:sz="12" w:space="0" w:color="auto"/>
            </w:tcBorders>
            <w:vAlign w:val="center"/>
          </w:tcPr>
          <w:p w:rsidR="002359EE" w:rsidRPr="00987F79" w:rsidRDefault="002359EE" w:rsidP="002359EE">
            <w:pPr>
              <w:autoSpaceDE w:val="0"/>
              <w:autoSpaceDN w:val="0"/>
              <w:adjustRightInd w:val="0"/>
              <w:ind w:firstLineChars="200" w:firstLine="42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階　　号室</w:t>
            </w:r>
          </w:p>
        </w:tc>
        <w:tc>
          <w:tcPr>
            <w:tcW w:w="1174" w:type="dxa"/>
            <w:tcBorders>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46"/>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ind w:firstLineChars="200" w:firstLine="420"/>
              <w:rPr>
                <w:rFonts w:ascii="ＭＳ ゴシック" w:eastAsia="ＭＳ ゴシック" w:hAnsi="ＭＳ ゴシック"/>
              </w:rPr>
            </w:pPr>
            <w:r w:rsidRPr="00987F79">
              <w:rPr>
                <w:rFonts w:ascii="ＭＳ ゴシック" w:eastAsia="ＭＳ ゴシック" w:hAnsi="ＭＳ ゴシック" w:cs="Wingdings-Regular" w:hint="eastAsia"/>
                <w:color w:val="000000"/>
                <w:kern w:val="0"/>
              </w:rPr>
              <w:t>階　　号室</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42"/>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ind w:firstLineChars="200" w:firstLine="420"/>
              <w:rPr>
                <w:rFonts w:ascii="ＭＳ ゴシック" w:eastAsia="ＭＳ ゴシック" w:hAnsi="ＭＳ ゴシック"/>
              </w:rPr>
            </w:pPr>
            <w:r w:rsidRPr="00987F79">
              <w:rPr>
                <w:rFonts w:ascii="ＭＳ ゴシック" w:eastAsia="ＭＳ ゴシック" w:hAnsi="ＭＳ ゴシック" w:cs="Wingdings-Regular" w:hint="eastAsia"/>
                <w:color w:val="000000"/>
                <w:kern w:val="0"/>
              </w:rPr>
              <w:t>階　　号室</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53"/>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ind w:firstLineChars="200" w:firstLine="420"/>
              <w:rPr>
                <w:rFonts w:ascii="ＭＳ ゴシック" w:eastAsia="ＭＳ ゴシック" w:hAnsi="ＭＳ ゴシック"/>
              </w:rPr>
            </w:pPr>
            <w:r w:rsidRPr="00987F79">
              <w:rPr>
                <w:rFonts w:ascii="ＭＳ ゴシック" w:eastAsia="ＭＳ ゴシック" w:hAnsi="ＭＳ ゴシック" w:cs="Wingdings-Regular" w:hint="eastAsia"/>
                <w:color w:val="000000"/>
                <w:kern w:val="0"/>
              </w:rPr>
              <w:t>階　　号室</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36"/>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ind w:firstLineChars="200" w:firstLine="420"/>
              <w:rPr>
                <w:rFonts w:ascii="ＭＳ ゴシック" w:eastAsia="ＭＳ ゴシック" w:hAnsi="ＭＳ ゴシック"/>
              </w:rPr>
            </w:pPr>
            <w:r w:rsidRPr="00987F79">
              <w:rPr>
                <w:rFonts w:ascii="ＭＳ ゴシック" w:eastAsia="ＭＳ ゴシック" w:hAnsi="ＭＳ ゴシック" w:cs="Wingdings-Regular" w:hint="eastAsia"/>
                <w:color w:val="000000"/>
                <w:kern w:val="0"/>
              </w:rPr>
              <w:t>階　　号室</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60"/>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ind w:firstLineChars="200" w:firstLine="420"/>
              <w:rPr>
                <w:rFonts w:ascii="ＭＳ ゴシック" w:eastAsia="ＭＳ ゴシック" w:hAnsi="ＭＳ ゴシック"/>
              </w:rPr>
            </w:pPr>
            <w:r w:rsidRPr="00987F79">
              <w:rPr>
                <w:rFonts w:ascii="ＭＳ ゴシック" w:eastAsia="ＭＳ ゴシック" w:hAnsi="ＭＳ ゴシック" w:cs="Wingdings-Regular" w:hint="eastAsia"/>
                <w:color w:val="000000"/>
                <w:kern w:val="0"/>
              </w:rPr>
              <w:t>階　　号室</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57"/>
        </w:trPr>
        <w:tc>
          <w:tcPr>
            <w:tcW w:w="2054" w:type="dxa"/>
            <w:tcBorders>
              <w:top w:val="dashSmallGap" w:sz="4" w:space="0" w:color="auto"/>
              <w:left w:val="single" w:sz="12" w:space="0" w:color="auto"/>
              <w:bottom w:val="double" w:sz="4" w:space="0" w:color="auto"/>
              <w:right w:val="single" w:sz="12" w:space="0" w:color="auto"/>
            </w:tcBorders>
            <w:vAlign w:val="center"/>
          </w:tcPr>
          <w:p w:rsidR="002359EE" w:rsidRPr="00987F79" w:rsidRDefault="002359EE" w:rsidP="002359EE">
            <w:pPr>
              <w:ind w:firstLineChars="200" w:firstLine="420"/>
              <w:rPr>
                <w:rFonts w:ascii="ＭＳ ゴシック" w:eastAsia="ＭＳ ゴシック" w:hAnsi="ＭＳ ゴシック"/>
              </w:rPr>
            </w:pPr>
            <w:r w:rsidRPr="00987F79">
              <w:rPr>
                <w:rFonts w:ascii="ＭＳ ゴシック" w:eastAsia="ＭＳ ゴシック" w:hAnsi="ＭＳ ゴシック" w:cs="Wingdings-Regular" w:hint="eastAsia"/>
                <w:color w:val="000000"/>
                <w:kern w:val="0"/>
              </w:rPr>
              <w:t>階　　号室</w:t>
            </w:r>
          </w:p>
        </w:tc>
        <w:tc>
          <w:tcPr>
            <w:tcW w:w="1174" w:type="dxa"/>
            <w:tcBorders>
              <w:top w:val="dashSmallGap" w:sz="4" w:space="0" w:color="auto"/>
              <w:left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40"/>
        </w:trPr>
        <w:tc>
          <w:tcPr>
            <w:tcW w:w="2054" w:type="dxa"/>
            <w:tcBorders>
              <w:top w:val="double" w:sz="4" w:space="0" w:color="auto"/>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jc w:val="center"/>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入 所 者 計</w:t>
            </w:r>
          </w:p>
        </w:tc>
        <w:tc>
          <w:tcPr>
            <w:tcW w:w="1174" w:type="dxa"/>
            <w:tcBorders>
              <w:top w:val="double" w:sz="4" w:space="0" w:color="auto"/>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left w:val="single" w:sz="12"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ouble" w:sz="4" w:space="0" w:color="auto"/>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254"/>
        </w:trPr>
        <w:tc>
          <w:tcPr>
            <w:tcW w:w="15086" w:type="dxa"/>
            <w:gridSpan w:val="15"/>
            <w:tcBorders>
              <w:top w:val="single" w:sz="12" w:space="0" w:color="auto"/>
              <w:left w:val="single" w:sz="12" w:space="0" w:color="auto"/>
              <w:right w:val="single" w:sz="12" w:space="0" w:color="auto"/>
            </w:tcBorders>
            <w:shd w:val="clear" w:color="auto" w:fill="FFFF99"/>
            <w:vAlign w:val="center"/>
          </w:tcPr>
          <w:p w:rsidR="002359EE" w:rsidRPr="00987F79" w:rsidRDefault="002359EE" w:rsidP="002359EE">
            <w:pPr>
              <w:autoSpaceDE w:val="0"/>
              <w:autoSpaceDN w:val="0"/>
              <w:adjustRightInd w:val="0"/>
              <w:jc w:val="left"/>
              <w:rPr>
                <w:rFonts w:ascii="Wingdings-Regular" w:hAnsi="Wingdings-Regular" w:cs="Wingdings-Regular" w:hint="eastAsia"/>
                <w:b/>
                <w:color w:val="000000"/>
                <w:kern w:val="0"/>
              </w:rPr>
            </w:pPr>
            <w:r w:rsidRPr="00987F79">
              <w:rPr>
                <w:rFonts w:ascii="ＭＳ ゴシック" w:eastAsia="ＭＳ ゴシック" w:hAnsi="ＭＳ ゴシック" w:cs="Wingdings-Regular" w:hint="eastAsia"/>
                <w:b/>
                <w:color w:val="000000"/>
                <w:kern w:val="0"/>
              </w:rPr>
              <w:t>併設ｻｰﾋﾞｽ利用者</w:t>
            </w:r>
          </w:p>
        </w:tc>
      </w:tr>
      <w:tr w:rsidR="002359EE" w:rsidTr="002359EE">
        <w:trPr>
          <w:trHeight w:val="347"/>
        </w:trPr>
        <w:tc>
          <w:tcPr>
            <w:tcW w:w="2054" w:type="dxa"/>
            <w:tcBorders>
              <w:left w:val="single" w:sz="12" w:space="0" w:color="auto"/>
              <w:bottom w:val="dashSmallGap" w:sz="4" w:space="0" w:color="auto"/>
              <w:right w:val="single" w:sz="12" w:space="0" w:color="auto"/>
            </w:tcBorders>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デイサービス</w:t>
            </w:r>
          </w:p>
        </w:tc>
        <w:tc>
          <w:tcPr>
            <w:tcW w:w="1174" w:type="dxa"/>
            <w:tcBorders>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43"/>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ショートステイ</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54"/>
        </w:trPr>
        <w:tc>
          <w:tcPr>
            <w:tcW w:w="2054" w:type="dxa"/>
            <w:tcBorders>
              <w:top w:val="dashSmallGap" w:sz="4" w:space="0" w:color="auto"/>
              <w:left w:val="single" w:sz="12" w:space="0" w:color="auto"/>
              <w:bottom w:val="dashSmallGap" w:sz="4" w:space="0" w:color="auto"/>
              <w:right w:val="single" w:sz="12" w:space="0" w:color="auto"/>
            </w:tcBorders>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訪問介護</w:t>
            </w:r>
          </w:p>
        </w:tc>
        <w:tc>
          <w:tcPr>
            <w:tcW w:w="1174"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ashSmallGap"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37"/>
        </w:trPr>
        <w:tc>
          <w:tcPr>
            <w:tcW w:w="2054" w:type="dxa"/>
            <w:tcBorders>
              <w:top w:val="dashSmallGap" w:sz="4" w:space="0" w:color="auto"/>
              <w:left w:val="single" w:sz="12" w:space="0" w:color="auto"/>
              <w:bottom w:val="double" w:sz="4" w:space="0" w:color="auto"/>
              <w:right w:val="single" w:sz="12" w:space="0" w:color="auto"/>
            </w:tcBorders>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訪問入浴</w:t>
            </w:r>
          </w:p>
        </w:tc>
        <w:tc>
          <w:tcPr>
            <w:tcW w:w="1174" w:type="dxa"/>
            <w:tcBorders>
              <w:top w:val="dashSmallGap" w:sz="4" w:space="0" w:color="auto"/>
              <w:left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left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ashSmallGap" w:sz="4"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ashSmallGap" w:sz="4" w:space="0" w:color="auto"/>
              <w:left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61"/>
        </w:trPr>
        <w:tc>
          <w:tcPr>
            <w:tcW w:w="2054" w:type="dxa"/>
            <w:tcBorders>
              <w:top w:val="double" w:sz="4" w:space="0" w:color="auto"/>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併設ｻｰﾋﾞｽ利用者計</w:t>
            </w:r>
          </w:p>
        </w:tc>
        <w:tc>
          <w:tcPr>
            <w:tcW w:w="1174" w:type="dxa"/>
            <w:tcBorders>
              <w:top w:val="double" w:sz="4" w:space="0" w:color="auto"/>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left w:val="single" w:sz="12"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ouble" w:sz="4" w:space="0" w:color="auto"/>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44"/>
        </w:trPr>
        <w:tc>
          <w:tcPr>
            <w:tcW w:w="2054" w:type="dxa"/>
            <w:tcBorders>
              <w:top w:val="single" w:sz="12" w:space="0" w:color="auto"/>
              <w:left w:val="single" w:sz="12" w:space="0" w:color="auto"/>
              <w:bottom w:val="single" w:sz="12" w:space="0" w:color="auto"/>
              <w:right w:val="single" w:sz="12" w:space="0" w:color="auto"/>
            </w:tcBorders>
            <w:shd w:val="clear" w:color="auto" w:fill="auto"/>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職員</w:t>
            </w: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left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single" w:sz="12" w:space="0" w:color="auto"/>
              <w:right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single" w:sz="12" w:space="0" w:color="auto"/>
              <w:left w:val="single" w:sz="12" w:space="0" w:color="auto"/>
              <w:bottom w:val="single" w:sz="12" w:space="0" w:color="auto"/>
              <w:right w:val="single" w:sz="12" w:space="0" w:color="auto"/>
            </w:tcBorders>
            <w:shd w:val="clear" w:color="auto" w:fill="auto"/>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55"/>
        </w:trPr>
        <w:tc>
          <w:tcPr>
            <w:tcW w:w="2054" w:type="dxa"/>
            <w:tcBorders>
              <w:top w:val="single" w:sz="12" w:space="0" w:color="auto"/>
              <w:left w:val="single" w:sz="12" w:space="0" w:color="auto"/>
              <w:bottom w:val="double" w:sz="4" w:space="0" w:color="auto"/>
              <w:right w:val="single" w:sz="12" w:space="0" w:color="auto"/>
            </w:tcBorders>
            <w:vAlign w:val="center"/>
          </w:tcPr>
          <w:p w:rsidR="002359EE" w:rsidRPr="00987F79" w:rsidRDefault="002359EE" w:rsidP="002359EE">
            <w:pPr>
              <w:autoSpaceDE w:val="0"/>
              <w:autoSpaceDN w:val="0"/>
              <w:adjustRightInd w:val="0"/>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調理従事者</w:t>
            </w:r>
          </w:p>
        </w:tc>
        <w:tc>
          <w:tcPr>
            <w:tcW w:w="1174" w:type="dxa"/>
            <w:tcBorders>
              <w:top w:val="single" w:sz="12" w:space="0" w:color="auto"/>
              <w:left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left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single" w:sz="12" w:space="0" w:color="auto"/>
              <w:left w:val="single" w:sz="12" w:space="0" w:color="auto"/>
              <w:bottom w:val="double" w:sz="4"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r w:rsidR="002359EE" w:rsidTr="002359EE">
        <w:trPr>
          <w:trHeight w:val="351"/>
        </w:trPr>
        <w:tc>
          <w:tcPr>
            <w:tcW w:w="2054" w:type="dxa"/>
            <w:tcBorders>
              <w:top w:val="double" w:sz="4" w:space="0" w:color="auto"/>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jc w:val="center"/>
              <w:rPr>
                <w:rFonts w:ascii="ＭＳ ゴシック" w:eastAsia="ＭＳ ゴシック" w:hAnsi="ＭＳ ゴシック" w:cs="Wingdings-Regular" w:hint="eastAsia"/>
                <w:color w:val="000000"/>
                <w:kern w:val="0"/>
              </w:rPr>
            </w:pPr>
            <w:r w:rsidRPr="00987F79">
              <w:rPr>
                <w:rFonts w:ascii="ＭＳ ゴシック" w:eastAsia="ＭＳ ゴシック" w:hAnsi="ＭＳ ゴシック" w:cs="Wingdings-Regular" w:hint="eastAsia"/>
                <w:color w:val="000000"/>
                <w:kern w:val="0"/>
              </w:rPr>
              <w:t>合　　計</w:t>
            </w:r>
          </w:p>
        </w:tc>
        <w:tc>
          <w:tcPr>
            <w:tcW w:w="1174" w:type="dxa"/>
            <w:tcBorders>
              <w:top w:val="double" w:sz="4" w:space="0" w:color="auto"/>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left w:val="single" w:sz="12"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1"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852" w:type="dxa"/>
            <w:tcBorders>
              <w:top w:val="double" w:sz="4"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c>
          <w:tcPr>
            <w:tcW w:w="1638" w:type="dxa"/>
            <w:tcBorders>
              <w:top w:val="double" w:sz="4" w:space="0" w:color="auto"/>
              <w:left w:val="single" w:sz="12" w:space="0" w:color="auto"/>
              <w:bottom w:val="single" w:sz="12" w:space="0" w:color="auto"/>
              <w:right w:val="single" w:sz="12" w:space="0" w:color="auto"/>
            </w:tcBorders>
          </w:tcPr>
          <w:p w:rsidR="002359EE" w:rsidRDefault="002359EE" w:rsidP="002359EE">
            <w:pPr>
              <w:autoSpaceDE w:val="0"/>
              <w:autoSpaceDN w:val="0"/>
              <w:adjustRightInd w:val="0"/>
              <w:jc w:val="left"/>
              <w:rPr>
                <w:rFonts w:ascii="Wingdings-Regular" w:hAnsi="Wingdings-Regular" w:cs="Wingdings-Regular" w:hint="eastAsia"/>
                <w:color w:val="000000"/>
                <w:kern w:val="0"/>
              </w:rPr>
            </w:pPr>
          </w:p>
        </w:tc>
      </w:tr>
    </w:tbl>
    <w:p w:rsidR="002359EE"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東京都福祉保健局「社会福祉施設等におけるノロウイルス対応標準マニュアル第１版をもとに作成</w:t>
      </w:r>
    </w:p>
    <w:p w:rsidR="002359EE" w:rsidRPr="00C72580" w:rsidRDefault="002359EE" w:rsidP="002359EE">
      <w:pPr>
        <w:ind w:firstLineChars="100" w:firstLine="210"/>
        <w:rPr>
          <w:rFonts w:ascii="HG丸ｺﾞｼｯｸM-PRO" w:hint="eastAsia"/>
          <w:sz w:val="22"/>
          <w:szCs w:val="22"/>
        </w:rPr>
      </w:pPr>
      <w:r>
        <w:rPr>
          <w:rFonts w:ascii="HG丸ｺﾞｼｯｸM-PRO" w:hAnsi="Arial" w:cs="HG丸ｺﾞｼｯｸM-PRO"/>
          <w:color w:val="000000"/>
          <w:kern w:val="0"/>
        </w:rPr>
        <w:br w:type="page"/>
      </w:r>
      <w:r>
        <w:rPr>
          <w:rFonts w:ascii="HG丸ｺﾞｼｯｸM-PRO" w:hint="eastAsia"/>
          <w:sz w:val="22"/>
          <w:szCs w:val="22"/>
        </w:rPr>
        <w:lastRenderedPageBreak/>
        <w:t xml:space="preserve">② </w:t>
      </w:r>
      <w:r w:rsidRPr="00C72580">
        <w:rPr>
          <w:rFonts w:ascii="HG丸ｺﾞｼｯｸM-PRO" w:hint="eastAsia"/>
          <w:sz w:val="22"/>
          <w:szCs w:val="22"/>
        </w:rPr>
        <w:t>保健所・社会福祉施設等主管部局への報告用紙　書式の例</w:t>
      </w:r>
    </w:p>
    <w:p w:rsidR="002359EE" w:rsidRPr="00150ECE" w:rsidRDefault="002359EE" w:rsidP="002359EE">
      <w:pPr>
        <w:jc w:val="center"/>
        <w:rPr>
          <w:rFonts w:ascii="HG丸ｺﾞｼｯｸM-PRO" w:hint="eastAsia"/>
          <w:sz w:val="28"/>
          <w:szCs w:val="28"/>
          <w:u w:val="thick"/>
        </w:rPr>
      </w:pPr>
      <w:r w:rsidRPr="00150ECE">
        <w:rPr>
          <w:rFonts w:ascii="HG丸ｺﾞｼｯｸM-PRO" w:hint="eastAsia"/>
          <w:sz w:val="28"/>
          <w:szCs w:val="28"/>
          <w:u w:val="thick"/>
        </w:rPr>
        <w:t>「○</w:t>
      </w:r>
      <w:r>
        <w:rPr>
          <w:rFonts w:ascii="HG丸ｺﾞｼｯｸM-PRO" w:hint="eastAsia"/>
          <w:sz w:val="28"/>
          <w:szCs w:val="28"/>
          <w:u w:val="thick"/>
        </w:rPr>
        <w:t xml:space="preserve"> </w:t>
      </w:r>
      <w:r w:rsidRPr="00150ECE">
        <w:rPr>
          <w:rFonts w:ascii="HG丸ｺﾞｼｯｸM-PRO" w:hint="eastAsia"/>
          <w:sz w:val="28"/>
          <w:szCs w:val="28"/>
          <w:u w:val="thick"/>
        </w:rPr>
        <w:t>○</w:t>
      </w:r>
      <w:r>
        <w:rPr>
          <w:rFonts w:ascii="HG丸ｺﾞｼｯｸM-PRO" w:hint="eastAsia"/>
          <w:sz w:val="28"/>
          <w:szCs w:val="28"/>
          <w:u w:val="thick"/>
        </w:rPr>
        <w:t xml:space="preserve"> </w:t>
      </w:r>
      <w:r w:rsidRPr="00150ECE">
        <w:rPr>
          <w:rFonts w:ascii="HG丸ｺﾞｼｯｸM-PRO" w:hint="eastAsia"/>
          <w:sz w:val="28"/>
          <w:szCs w:val="28"/>
          <w:u w:val="thick"/>
        </w:rPr>
        <w:t>○」における</w:t>
      </w:r>
      <w:r>
        <w:rPr>
          <w:rFonts w:ascii="HG丸ｺﾞｼｯｸM-PRO" w:hint="eastAsia"/>
          <w:sz w:val="28"/>
          <w:szCs w:val="28"/>
          <w:u w:val="thick"/>
        </w:rPr>
        <w:t xml:space="preserve"> </w:t>
      </w:r>
      <w:r w:rsidRPr="00150ECE">
        <w:rPr>
          <w:rFonts w:ascii="HG丸ｺﾞｼｯｸM-PRO" w:hint="eastAsia"/>
          <w:sz w:val="28"/>
          <w:szCs w:val="28"/>
          <w:u w:val="thick"/>
        </w:rPr>
        <w:t>△</w:t>
      </w:r>
      <w:r>
        <w:rPr>
          <w:rFonts w:ascii="HG丸ｺﾞｼｯｸM-PRO" w:hint="eastAsia"/>
          <w:sz w:val="28"/>
          <w:szCs w:val="28"/>
          <w:u w:val="thick"/>
        </w:rPr>
        <w:t xml:space="preserve"> </w:t>
      </w:r>
      <w:r w:rsidRPr="00150ECE">
        <w:rPr>
          <w:rFonts w:ascii="HG丸ｺﾞｼｯｸM-PRO" w:hint="eastAsia"/>
          <w:sz w:val="28"/>
          <w:szCs w:val="28"/>
          <w:u w:val="thick"/>
        </w:rPr>
        <w:t>△</w:t>
      </w:r>
      <w:r>
        <w:rPr>
          <w:rFonts w:ascii="HG丸ｺﾞｼｯｸM-PRO" w:hint="eastAsia"/>
          <w:sz w:val="28"/>
          <w:szCs w:val="28"/>
          <w:u w:val="thick"/>
        </w:rPr>
        <w:t xml:space="preserve"> </w:t>
      </w:r>
      <w:r w:rsidRPr="00150ECE">
        <w:rPr>
          <w:rFonts w:ascii="HG丸ｺﾞｼｯｸM-PRO" w:hint="eastAsia"/>
          <w:sz w:val="28"/>
          <w:szCs w:val="28"/>
          <w:u w:val="thick"/>
        </w:rPr>
        <w:t>△</w:t>
      </w:r>
      <w:r>
        <w:rPr>
          <w:rFonts w:ascii="HG丸ｺﾞｼｯｸM-PRO" w:hint="eastAsia"/>
          <w:sz w:val="28"/>
          <w:szCs w:val="28"/>
          <w:u w:val="thick"/>
        </w:rPr>
        <w:t xml:space="preserve"> </w:t>
      </w:r>
      <w:r w:rsidRPr="00150ECE">
        <w:rPr>
          <w:rFonts w:ascii="HG丸ｺﾞｼｯｸM-PRO" w:hint="eastAsia"/>
          <w:sz w:val="28"/>
          <w:szCs w:val="28"/>
          <w:u w:val="thick"/>
        </w:rPr>
        <w:t xml:space="preserve">感染状況　</w:t>
      </w:r>
    </w:p>
    <w:p w:rsidR="002359EE" w:rsidRPr="00150ECE" w:rsidRDefault="002359EE" w:rsidP="002359EE">
      <w:pPr>
        <w:jc w:val="right"/>
        <w:rPr>
          <w:rFonts w:ascii="HG丸ｺﾞｼｯｸM-PRO" w:hint="eastAsia"/>
        </w:rPr>
      </w:pPr>
      <w:r w:rsidRPr="00150ECE">
        <w:rPr>
          <w:rFonts w:ascii="HG丸ｺﾞｼｯｸM-PRO" w:hint="eastAsia"/>
        </w:rPr>
        <w:t>凡例＝1：吐き気 ２：嘔吐 ３：下痢 ４：</w:t>
      </w:r>
      <w:r>
        <w:rPr>
          <w:rFonts w:ascii="HG丸ｺﾞｼｯｸM-PRO" w:hint="eastAsia"/>
        </w:rPr>
        <w:t>血便 ５：</w:t>
      </w:r>
      <w:r w:rsidRPr="00150ECE">
        <w:rPr>
          <w:rFonts w:ascii="HG丸ｺﾞｼｯｸM-PRO" w:hint="eastAsia"/>
        </w:rPr>
        <w:t xml:space="preserve">腹痛 </w:t>
      </w:r>
      <w:r>
        <w:rPr>
          <w:rFonts w:ascii="HG丸ｺﾞｼｯｸM-PRO" w:hint="eastAsia"/>
        </w:rPr>
        <w:t>６</w:t>
      </w:r>
      <w:r w:rsidRPr="00150ECE">
        <w:rPr>
          <w:rFonts w:ascii="HG丸ｺﾞｼｯｸM-PRO" w:hint="eastAsia"/>
        </w:rPr>
        <w:t xml:space="preserve">：発熱 </w:t>
      </w:r>
      <w:r>
        <w:rPr>
          <w:rFonts w:ascii="HG丸ｺﾞｼｯｸM-PRO" w:hint="eastAsia"/>
        </w:rPr>
        <w:t>７</w:t>
      </w:r>
      <w:r w:rsidRPr="00150ECE">
        <w:rPr>
          <w:rFonts w:ascii="HG丸ｺﾞｼｯｸM-PRO" w:hint="eastAsia"/>
        </w:rPr>
        <w:t>：倦怠感</w:t>
      </w:r>
    </w:p>
    <w:tbl>
      <w:tblPr>
        <w:tblStyle w:val="a8"/>
        <w:tblW w:w="15806" w:type="dxa"/>
        <w:tblLayout w:type="fixed"/>
        <w:tblLook w:val="01E0" w:firstRow="1" w:lastRow="1" w:firstColumn="1" w:lastColumn="1" w:noHBand="0" w:noVBand="0"/>
      </w:tblPr>
      <w:tblGrid>
        <w:gridCol w:w="374"/>
        <w:gridCol w:w="463"/>
        <w:gridCol w:w="1301"/>
        <w:gridCol w:w="448"/>
        <w:gridCol w:w="440"/>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2359EE" w:rsidTr="002359EE">
        <w:tc>
          <w:tcPr>
            <w:tcW w:w="374" w:type="dxa"/>
            <w:vMerge w:val="restart"/>
            <w:vAlign w:val="center"/>
          </w:tcPr>
          <w:p w:rsidR="002359EE" w:rsidRPr="00150ECE" w:rsidRDefault="002359EE" w:rsidP="002359EE">
            <w:pPr>
              <w:spacing w:line="240" w:lineRule="atLeast"/>
              <w:ind w:right="113"/>
              <w:jc w:val="center"/>
              <w:rPr>
                <w:rFonts w:hint="eastAsia"/>
                <w:sz w:val="20"/>
                <w:szCs w:val="20"/>
              </w:rPr>
            </w:pPr>
            <w:r>
              <w:rPr>
                <w:rFonts w:hint="eastAsia"/>
                <w:sz w:val="20"/>
                <w:szCs w:val="20"/>
              </w:rPr>
              <w:t>区分</w:t>
            </w:r>
          </w:p>
        </w:tc>
        <w:tc>
          <w:tcPr>
            <w:tcW w:w="463" w:type="dxa"/>
            <w:vMerge w:val="restart"/>
            <w:textDirection w:val="tbRlV"/>
            <w:vAlign w:val="center"/>
          </w:tcPr>
          <w:p w:rsidR="002359EE" w:rsidRPr="00370B0B" w:rsidRDefault="002359EE" w:rsidP="002359EE">
            <w:pPr>
              <w:spacing w:line="240" w:lineRule="atLeast"/>
              <w:ind w:left="113" w:right="113"/>
              <w:jc w:val="center"/>
              <w:rPr>
                <w:rFonts w:hint="eastAsia"/>
                <w:sz w:val="16"/>
                <w:szCs w:val="16"/>
              </w:rPr>
            </w:pPr>
            <w:r>
              <w:rPr>
                <w:rFonts w:hint="eastAsia"/>
                <w:sz w:val="16"/>
                <w:szCs w:val="16"/>
              </w:rPr>
              <w:t>（担当）部　屋</w:t>
            </w:r>
          </w:p>
        </w:tc>
        <w:tc>
          <w:tcPr>
            <w:tcW w:w="1301" w:type="dxa"/>
            <w:vMerge w:val="restart"/>
            <w:vAlign w:val="center"/>
          </w:tcPr>
          <w:p w:rsidR="002359EE" w:rsidRDefault="002359EE" w:rsidP="002359EE">
            <w:pPr>
              <w:spacing w:line="240" w:lineRule="atLeast"/>
              <w:ind w:leftChars="-31" w:left="-65" w:firstLineChars="33" w:firstLine="66"/>
              <w:jc w:val="center"/>
              <w:rPr>
                <w:rFonts w:hint="eastAsia"/>
                <w:sz w:val="20"/>
                <w:szCs w:val="20"/>
              </w:rPr>
            </w:pPr>
            <w:r w:rsidRPr="00150ECE">
              <w:rPr>
                <w:rFonts w:hint="eastAsia"/>
                <w:sz w:val="20"/>
                <w:szCs w:val="20"/>
              </w:rPr>
              <w:t>氏</w:t>
            </w:r>
            <w:r>
              <w:rPr>
                <w:rFonts w:hint="eastAsia"/>
                <w:sz w:val="20"/>
                <w:szCs w:val="20"/>
              </w:rPr>
              <w:t xml:space="preserve">　　</w:t>
            </w:r>
            <w:r w:rsidRPr="00150ECE">
              <w:rPr>
                <w:rFonts w:hint="eastAsia"/>
                <w:sz w:val="20"/>
                <w:szCs w:val="20"/>
              </w:rPr>
              <w:t>名</w:t>
            </w:r>
          </w:p>
          <w:p w:rsidR="002359EE" w:rsidRPr="00150ECE" w:rsidRDefault="002359EE" w:rsidP="002359EE">
            <w:pPr>
              <w:spacing w:line="240" w:lineRule="atLeast"/>
              <w:ind w:leftChars="-31" w:left="-65" w:firstLineChars="33" w:firstLine="53"/>
              <w:jc w:val="center"/>
              <w:rPr>
                <w:rFonts w:hint="eastAsia"/>
                <w:sz w:val="20"/>
                <w:szCs w:val="20"/>
              </w:rPr>
            </w:pPr>
            <w:r w:rsidRPr="00150ECE">
              <w:rPr>
                <w:rFonts w:hint="eastAsia"/>
                <w:sz w:val="16"/>
                <w:szCs w:val="16"/>
              </w:rPr>
              <w:t>（イニシャル）</w:t>
            </w:r>
          </w:p>
        </w:tc>
        <w:tc>
          <w:tcPr>
            <w:tcW w:w="448" w:type="dxa"/>
            <w:vMerge w:val="restart"/>
            <w:vAlign w:val="center"/>
          </w:tcPr>
          <w:p w:rsidR="002359EE" w:rsidRPr="00150ECE" w:rsidRDefault="002359EE" w:rsidP="002359EE">
            <w:pPr>
              <w:spacing w:line="240" w:lineRule="atLeast"/>
              <w:ind w:right="113"/>
              <w:jc w:val="center"/>
              <w:rPr>
                <w:rFonts w:hint="eastAsia"/>
                <w:sz w:val="20"/>
                <w:szCs w:val="20"/>
              </w:rPr>
            </w:pPr>
            <w:r>
              <w:rPr>
                <w:rFonts w:hint="eastAsia"/>
                <w:sz w:val="20"/>
                <w:szCs w:val="20"/>
              </w:rPr>
              <w:t>性別</w:t>
            </w:r>
          </w:p>
        </w:tc>
        <w:tc>
          <w:tcPr>
            <w:tcW w:w="440" w:type="dxa"/>
            <w:vMerge w:val="restart"/>
            <w:vAlign w:val="center"/>
          </w:tcPr>
          <w:p w:rsidR="002359EE" w:rsidRPr="00150ECE" w:rsidRDefault="002359EE" w:rsidP="002359EE">
            <w:pPr>
              <w:spacing w:line="240" w:lineRule="atLeast"/>
              <w:jc w:val="center"/>
              <w:rPr>
                <w:rFonts w:hint="eastAsia"/>
                <w:sz w:val="20"/>
                <w:szCs w:val="20"/>
              </w:rPr>
            </w:pPr>
            <w:r w:rsidRPr="00150ECE">
              <w:rPr>
                <w:rFonts w:hint="eastAsia"/>
                <w:sz w:val="20"/>
                <w:szCs w:val="20"/>
              </w:rPr>
              <w:t>年齢</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3</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4</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5</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6</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7</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8</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9</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10</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11</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12</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13</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14</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15</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16</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17</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18</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19</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20</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21</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22</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23</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24</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25</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26</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27</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28</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29</w:t>
            </w:r>
          </w:p>
        </w:tc>
        <w:tc>
          <w:tcPr>
            <w:tcW w:w="426" w:type="dxa"/>
            <w:vAlign w:val="center"/>
          </w:tcPr>
          <w:p w:rsidR="002359EE" w:rsidRPr="007449DE" w:rsidRDefault="002359EE" w:rsidP="002359EE">
            <w:pPr>
              <w:spacing w:line="240" w:lineRule="atLeast"/>
              <w:jc w:val="center"/>
              <w:rPr>
                <w:rFonts w:ascii="ＭＳ 明朝" w:eastAsia="ＭＳ 明朝" w:hAnsi="ＭＳ 明朝" w:hint="eastAsia"/>
              </w:rPr>
            </w:pPr>
            <w:r w:rsidRPr="007449DE">
              <w:rPr>
                <w:rFonts w:ascii="ＭＳ 明朝" w:eastAsia="ＭＳ 明朝" w:hAnsi="ＭＳ 明朝" w:hint="eastAsia"/>
              </w:rPr>
              <w:t>30</w:t>
            </w:r>
          </w:p>
        </w:tc>
      </w:tr>
      <w:tr w:rsidR="002359EE" w:rsidTr="002359EE">
        <w:trPr>
          <w:trHeight w:val="639"/>
        </w:trPr>
        <w:tc>
          <w:tcPr>
            <w:tcW w:w="374" w:type="dxa"/>
            <w:vMerge/>
          </w:tcPr>
          <w:p w:rsidR="002359EE" w:rsidRDefault="002359EE" w:rsidP="002359EE">
            <w:pPr>
              <w:spacing w:line="240" w:lineRule="atLeast"/>
              <w:jc w:val="center"/>
              <w:rPr>
                <w:rFonts w:hint="eastAsia"/>
              </w:rPr>
            </w:pPr>
          </w:p>
        </w:tc>
        <w:tc>
          <w:tcPr>
            <w:tcW w:w="463" w:type="dxa"/>
            <w:vMerge/>
          </w:tcPr>
          <w:p w:rsidR="002359EE" w:rsidRDefault="002359EE" w:rsidP="002359EE">
            <w:pPr>
              <w:spacing w:line="240" w:lineRule="atLeast"/>
              <w:jc w:val="center"/>
              <w:rPr>
                <w:rFonts w:hint="eastAsia"/>
              </w:rPr>
            </w:pPr>
          </w:p>
        </w:tc>
        <w:tc>
          <w:tcPr>
            <w:tcW w:w="1301" w:type="dxa"/>
            <w:vMerge/>
          </w:tcPr>
          <w:p w:rsidR="002359EE" w:rsidRDefault="002359EE" w:rsidP="002359EE">
            <w:pPr>
              <w:spacing w:line="240" w:lineRule="atLeast"/>
              <w:jc w:val="center"/>
              <w:rPr>
                <w:rFonts w:hint="eastAsia"/>
              </w:rPr>
            </w:pPr>
          </w:p>
        </w:tc>
        <w:tc>
          <w:tcPr>
            <w:tcW w:w="448" w:type="dxa"/>
            <w:vMerge/>
          </w:tcPr>
          <w:p w:rsidR="002359EE" w:rsidRDefault="002359EE" w:rsidP="002359EE">
            <w:pPr>
              <w:spacing w:line="240" w:lineRule="atLeast"/>
              <w:jc w:val="center"/>
              <w:rPr>
                <w:rFonts w:hint="eastAsia"/>
              </w:rPr>
            </w:pPr>
          </w:p>
        </w:tc>
        <w:tc>
          <w:tcPr>
            <w:tcW w:w="440" w:type="dxa"/>
            <w:vMerge/>
          </w:tcPr>
          <w:p w:rsidR="002359EE" w:rsidRDefault="002359EE" w:rsidP="002359EE">
            <w:pPr>
              <w:spacing w:line="240" w:lineRule="atLeast"/>
              <w:jc w:val="center"/>
              <w:rPr>
                <w:rFonts w:hint="eastAsia"/>
              </w:rPr>
            </w:pPr>
          </w:p>
        </w:tc>
        <w:tc>
          <w:tcPr>
            <w:tcW w:w="426" w:type="dxa"/>
            <w:vAlign w:val="center"/>
          </w:tcPr>
          <w:p w:rsidR="002359EE" w:rsidRDefault="002359EE" w:rsidP="002359EE">
            <w:pPr>
              <w:spacing w:line="240" w:lineRule="atLeast"/>
              <w:jc w:val="center"/>
              <w:rPr>
                <w:rFonts w:hint="eastAsia"/>
              </w:rPr>
            </w:pPr>
            <w:r>
              <w:rPr>
                <w:rFonts w:hint="eastAsia"/>
              </w:rPr>
              <w:t>月</w:t>
            </w:r>
          </w:p>
        </w:tc>
        <w:tc>
          <w:tcPr>
            <w:tcW w:w="426" w:type="dxa"/>
            <w:vAlign w:val="center"/>
          </w:tcPr>
          <w:p w:rsidR="002359EE" w:rsidRDefault="002359EE" w:rsidP="002359EE">
            <w:pPr>
              <w:spacing w:line="240" w:lineRule="atLeast"/>
              <w:jc w:val="center"/>
              <w:rPr>
                <w:rFonts w:hint="eastAsia"/>
              </w:rPr>
            </w:pPr>
            <w:r>
              <w:rPr>
                <w:rFonts w:hint="eastAsia"/>
              </w:rPr>
              <w:t>火</w:t>
            </w:r>
          </w:p>
        </w:tc>
        <w:tc>
          <w:tcPr>
            <w:tcW w:w="426" w:type="dxa"/>
            <w:vAlign w:val="center"/>
          </w:tcPr>
          <w:p w:rsidR="002359EE" w:rsidRDefault="002359EE" w:rsidP="002359EE">
            <w:pPr>
              <w:spacing w:line="240" w:lineRule="atLeast"/>
              <w:jc w:val="center"/>
              <w:rPr>
                <w:rFonts w:hint="eastAsia"/>
              </w:rPr>
            </w:pPr>
            <w:r>
              <w:rPr>
                <w:rFonts w:hint="eastAsia"/>
              </w:rPr>
              <w:t>水</w:t>
            </w:r>
          </w:p>
        </w:tc>
        <w:tc>
          <w:tcPr>
            <w:tcW w:w="426" w:type="dxa"/>
            <w:vAlign w:val="center"/>
          </w:tcPr>
          <w:p w:rsidR="002359EE" w:rsidRDefault="002359EE" w:rsidP="002359EE">
            <w:pPr>
              <w:spacing w:line="240" w:lineRule="atLeast"/>
              <w:jc w:val="center"/>
              <w:rPr>
                <w:rFonts w:hint="eastAsia"/>
              </w:rPr>
            </w:pPr>
            <w:r>
              <w:rPr>
                <w:rFonts w:hint="eastAsia"/>
              </w:rPr>
              <w:t>木</w:t>
            </w:r>
          </w:p>
        </w:tc>
        <w:tc>
          <w:tcPr>
            <w:tcW w:w="426" w:type="dxa"/>
            <w:vAlign w:val="center"/>
          </w:tcPr>
          <w:p w:rsidR="002359EE" w:rsidRDefault="002359EE" w:rsidP="002359EE">
            <w:pPr>
              <w:spacing w:line="240" w:lineRule="atLeast"/>
              <w:jc w:val="center"/>
              <w:rPr>
                <w:rFonts w:hint="eastAsia"/>
              </w:rPr>
            </w:pPr>
            <w:r>
              <w:rPr>
                <w:rFonts w:hint="eastAsia"/>
              </w:rPr>
              <w:t>金</w:t>
            </w:r>
          </w:p>
        </w:tc>
        <w:tc>
          <w:tcPr>
            <w:tcW w:w="426" w:type="dxa"/>
            <w:vAlign w:val="center"/>
          </w:tcPr>
          <w:p w:rsidR="002359EE" w:rsidRDefault="002359EE" w:rsidP="002359EE">
            <w:pPr>
              <w:spacing w:line="240" w:lineRule="atLeast"/>
              <w:jc w:val="center"/>
              <w:rPr>
                <w:rFonts w:hint="eastAsia"/>
              </w:rPr>
            </w:pPr>
            <w:r>
              <w:rPr>
                <w:rFonts w:hint="eastAsia"/>
              </w:rPr>
              <w:t>土</w:t>
            </w:r>
          </w:p>
        </w:tc>
        <w:tc>
          <w:tcPr>
            <w:tcW w:w="426" w:type="dxa"/>
            <w:vAlign w:val="center"/>
          </w:tcPr>
          <w:p w:rsidR="002359EE" w:rsidRDefault="002359EE" w:rsidP="002359EE">
            <w:pPr>
              <w:spacing w:line="240" w:lineRule="atLeast"/>
              <w:jc w:val="center"/>
              <w:rPr>
                <w:rFonts w:hint="eastAsia"/>
              </w:rPr>
            </w:pPr>
            <w:r>
              <w:rPr>
                <w:rFonts w:hint="eastAsia"/>
              </w:rPr>
              <w:t>日</w:t>
            </w:r>
          </w:p>
        </w:tc>
        <w:tc>
          <w:tcPr>
            <w:tcW w:w="426" w:type="dxa"/>
            <w:vAlign w:val="center"/>
          </w:tcPr>
          <w:p w:rsidR="002359EE" w:rsidRDefault="002359EE" w:rsidP="002359EE">
            <w:pPr>
              <w:spacing w:line="240" w:lineRule="atLeast"/>
              <w:jc w:val="center"/>
              <w:rPr>
                <w:rFonts w:hint="eastAsia"/>
              </w:rPr>
            </w:pPr>
            <w:r>
              <w:rPr>
                <w:rFonts w:hint="eastAsia"/>
              </w:rPr>
              <w:t>月</w:t>
            </w:r>
          </w:p>
        </w:tc>
        <w:tc>
          <w:tcPr>
            <w:tcW w:w="426" w:type="dxa"/>
            <w:vAlign w:val="center"/>
          </w:tcPr>
          <w:p w:rsidR="002359EE" w:rsidRDefault="002359EE" w:rsidP="002359EE">
            <w:pPr>
              <w:spacing w:line="240" w:lineRule="atLeast"/>
              <w:jc w:val="center"/>
              <w:rPr>
                <w:rFonts w:hint="eastAsia"/>
              </w:rPr>
            </w:pPr>
            <w:r>
              <w:rPr>
                <w:rFonts w:hint="eastAsia"/>
              </w:rPr>
              <w:t>火</w:t>
            </w:r>
          </w:p>
        </w:tc>
        <w:tc>
          <w:tcPr>
            <w:tcW w:w="426" w:type="dxa"/>
            <w:vAlign w:val="center"/>
          </w:tcPr>
          <w:p w:rsidR="002359EE" w:rsidRDefault="002359EE" w:rsidP="002359EE">
            <w:pPr>
              <w:spacing w:line="240" w:lineRule="atLeast"/>
              <w:jc w:val="center"/>
              <w:rPr>
                <w:rFonts w:hint="eastAsia"/>
              </w:rPr>
            </w:pPr>
            <w:r>
              <w:rPr>
                <w:rFonts w:hint="eastAsia"/>
              </w:rPr>
              <w:t>水</w:t>
            </w:r>
          </w:p>
        </w:tc>
        <w:tc>
          <w:tcPr>
            <w:tcW w:w="426" w:type="dxa"/>
            <w:vAlign w:val="center"/>
          </w:tcPr>
          <w:p w:rsidR="002359EE" w:rsidRDefault="002359EE" w:rsidP="002359EE">
            <w:pPr>
              <w:spacing w:line="240" w:lineRule="atLeast"/>
              <w:jc w:val="center"/>
              <w:rPr>
                <w:rFonts w:hint="eastAsia"/>
              </w:rPr>
            </w:pPr>
            <w:r>
              <w:rPr>
                <w:rFonts w:hint="eastAsia"/>
              </w:rPr>
              <w:t>木</w:t>
            </w:r>
          </w:p>
        </w:tc>
        <w:tc>
          <w:tcPr>
            <w:tcW w:w="426" w:type="dxa"/>
            <w:vAlign w:val="center"/>
          </w:tcPr>
          <w:p w:rsidR="002359EE" w:rsidRDefault="002359EE" w:rsidP="002359EE">
            <w:pPr>
              <w:spacing w:line="240" w:lineRule="atLeast"/>
              <w:jc w:val="center"/>
              <w:rPr>
                <w:rFonts w:hint="eastAsia"/>
              </w:rPr>
            </w:pPr>
            <w:r>
              <w:rPr>
                <w:rFonts w:hint="eastAsia"/>
              </w:rPr>
              <w:t>金</w:t>
            </w:r>
          </w:p>
        </w:tc>
        <w:tc>
          <w:tcPr>
            <w:tcW w:w="426" w:type="dxa"/>
            <w:vAlign w:val="center"/>
          </w:tcPr>
          <w:p w:rsidR="002359EE" w:rsidRDefault="002359EE" w:rsidP="002359EE">
            <w:pPr>
              <w:spacing w:line="240" w:lineRule="atLeast"/>
              <w:jc w:val="center"/>
              <w:rPr>
                <w:rFonts w:hint="eastAsia"/>
              </w:rPr>
            </w:pPr>
            <w:r>
              <w:rPr>
                <w:rFonts w:hint="eastAsia"/>
              </w:rPr>
              <w:t>土</w:t>
            </w:r>
          </w:p>
        </w:tc>
        <w:tc>
          <w:tcPr>
            <w:tcW w:w="426" w:type="dxa"/>
            <w:vAlign w:val="center"/>
          </w:tcPr>
          <w:p w:rsidR="002359EE" w:rsidRDefault="002359EE" w:rsidP="002359EE">
            <w:pPr>
              <w:spacing w:line="240" w:lineRule="atLeast"/>
              <w:jc w:val="center"/>
              <w:rPr>
                <w:rFonts w:hint="eastAsia"/>
              </w:rPr>
            </w:pPr>
            <w:r>
              <w:rPr>
                <w:rFonts w:hint="eastAsia"/>
              </w:rPr>
              <w:t>日</w:t>
            </w:r>
          </w:p>
        </w:tc>
        <w:tc>
          <w:tcPr>
            <w:tcW w:w="426" w:type="dxa"/>
            <w:vAlign w:val="center"/>
          </w:tcPr>
          <w:p w:rsidR="002359EE" w:rsidRDefault="002359EE" w:rsidP="002359EE">
            <w:pPr>
              <w:spacing w:line="240" w:lineRule="atLeast"/>
              <w:jc w:val="center"/>
              <w:rPr>
                <w:rFonts w:hint="eastAsia"/>
              </w:rPr>
            </w:pPr>
            <w:r>
              <w:rPr>
                <w:rFonts w:hint="eastAsia"/>
              </w:rPr>
              <w:t>月</w:t>
            </w:r>
          </w:p>
        </w:tc>
        <w:tc>
          <w:tcPr>
            <w:tcW w:w="426" w:type="dxa"/>
            <w:vAlign w:val="center"/>
          </w:tcPr>
          <w:p w:rsidR="002359EE" w:rsidRDefault="002359EE" w:rsidP="002359EE">
            <w:pPr>
              <w:spacing w:line="240" w:lineRule="atLeast"/>
              <w:jc w:val="center"/>
              <w:rPr>
                <w:rFonts w:hint="eastAsia"/>
              </w:rPr>
            </w:pPr>
            <w:r>
              <w:rPr>
                <w:rFonts w:hint="eastAsia"/>
              </w:rPr>
              <w:t>火</w:t>
            </w:r>
          </w:p>
        </w:tc>
        <w:tc>
          <w:tcPr>
            <w:tcW w:w="426" w:type="dxa"/>
            <w:vAlign w:val="center"/>
          </w:tcPr>
          <w:p w:rsidR="002359EE" w:rsidRDefault="002359EE" w:rsidP="002359EE">
            <w:pPr>
              <w:spacing w:line="240" w:lineRule="atLeast"/>
              <w:jc w:val="center"/>
              <w:rPr>
                <w:rFonts w:hint="eastAsia"/>
              </w:rPr>
            </w:pPr>
            <w:r>
              <w:rPr>
                <w:rFonts w:hint="eastAsia"/>
              </w:rPr>
              <w:t>水</w:t>
            </w:r>
          </w:p>
        </w:tc>
        <w:tc>
          <w:tcPr>
            <w:tcW w:w="426" w:type="dxa"/>
            <w:vAlign w:val="center"/>
          </w:tcPr>
          <w:p w:rsidR="002359EE" w:rsidRDefault="002359EE" w:rsidP="002359EE">
            <w:pPr>
              <w:spacing w:line="240" w:lineRule="atLeast"/>
              <w:jc w:val="center"/>
              <w:rPr>
                <w:rFonts w:hint="eastAsia"/>
              </w:rPr>
            </w:pPr>
            <w:r>
              <w:rPr>
                <w:rFonts w:hint="eastAsia"/>
              </w:rPr>
              <w:t>木</w:t>
            </w:r>
          </w:p>
        </w:tc>
        <w:tc>
          <w:tcPr>
            <w:tcW w:w="426" w:type="dxa"/>
            <w:vAlign w:val="center"/>
          </w:tcPr>
          <w:p w:rsidR="002359EE" w:rsidRDefault="002359EE" w:rsidP="002359EE">
            <w:pPr>
              <w:spacing w:line="240" w:lineRule="atLeast"/>
              <w:jc w:val="center"/>
              <w:rPr>
                <w:rFonts w:hint="eastAsia"/>
              </w:rPr>
            </w:pPr>
            <w:r>
              <w:rPr>
                <w:rFonts w:hint="eastAsia"/>
              </w:rPr>
              <w:t>金</w:t>
            </w:r>
          </w:p>
        </w:tc>
        <w:tc>
          <w:tcPr>
            <w:tcW w:w="426" w:type="dxa"/>
            <w:vAlign w:val="center"/>
          </w:tcPr>
          <w:p w:rsidR="002359EE" w:rsidRDefault="002359EE" w:rsidP="002359EE">
            <w:pPr>
              <w:spacing w:line="240" w:lineRule="atLeast"/>
              <w:jc w:val="center"/>
              <w:rPr>
                <w:rFonts w:hint="eastAsia"/>
              </w:rPr>
            </w:pPr>
            <w:r>
              <w:rPr>
                <w:rFonts w:hint="eastAsia"/>
              </w:rPr>
              <w:t>土</w:t>
            </w:r>
          </w:p>
        </w:tc>
        <w:tc>
          <w:tcPr>
            <w:tcW w:w="426" w:type="dxa"/>
            <w:vAlign w:val="center"/>
          </w:tcPr>
          <w:p w:rsidR="002359EE" w:rsidRDefault="002359EE" w:rsidP="002359EE">
            <w:pPr>
              <w:spacing w:line="240" w:lineRule="atLeast"/>
              <w:jc w:val="center"/>
              <w:rPr>
                <w:rFonts w:hint="eastAsia"/>
              </w:rPr>
            </w:pPr>
            <w:r>
              <w:rPr>
                <w:rFonts w:hint="eastAsia"/>
              </w:rPr>
              <w:t>日</w:t>
            </w:r>
          </w:p>
        </w:tc>
        <w:tc>
          <w:tcPr>
            <w:tcW w:w="426" w:type="dxa"/>
            <w:vAlign w:val="center"/>
          </w:tcPr>
          <w:p w:rsidR="002359EE" w:rsidRDefault="002359EE" w:rsidP="002359EE">
            <w:pPr>
              <w:spacing w:line="240" w:lineRule="atLeast"/>
              <w:jc w:val="center"/>
              <w:rPr>
                <w:rFonts w:hint="eastAsia"/>
              </w:rPr>
            </w:pPr>
            <w:r>
              <w:rPr>
                <w:rFonts w:hint="eastAsia"/>
              </w:rPr>
              <w:t>月</w:t>
            </w:r>
          </w:p>
        </w:tc>
        <w:tc>
          <w:tcPr>
            <w:tcW w:w="426" w:type="dxa"/>
            <w:vAlign w:val="center"/>
          </w:tcPr>
          <w:p w:rsidR="002359EE" w:rsidRDefault="002359EE" w:rsidP="002359EE">
            <w:pPr>
              <w:spacing w:line="240" w:lineRule="atLeast"/>
              <w:jc w:val="center"/>
              <w:rPr>
                <w:rFonts w:hint="eastAsia"/>
              </w:rPr>
            </w:pPr>
            <w:r>
              <w:rPr>
                <w:rFonts w:hint="eastAsia"/>
              </w:rPr>
              <w:t>火</w:t>
            </w:r>
          </w:p>
        </w:tc>
        <w:tc>
          <w:tcPr>
            <w:tcW w:w="426" w:type="dxa"/>
            <w:vAlign w:val="center"/>
          </w:tcPr>
          <w:p w:rsidR="002359EE" w:rsidRDefault="002359EE" w:rsidP="002359EE">
            <w:pPr>
              <w:spacing w:line="240" w:lineRule="atLeast"/>
              <w:jc w:val="center"/>
              <w:rPr>
                <w:rFonts w:hint="eastAsia"/>
              </w:rPr>
            </w:pPr>
            <w:r>
              <w:rPr>
                <w:rFonts w:hint="eastAsia"/>
              </w:rPr>
              <w:t>水</w:t>
            </w:r>
          </w:p>
        </w:tc>
        <w:tc>
          <w:tcPr>
            <w:tcW w:w="426" w:type="dxa"/>
            <w:vAlign w:val="center"/>
          </w:tcPr>
          <w:p w:rsidR="002359EE" w:rsidRDefault="002359EE" w:rsidP="002359EE">
            <w:pPr>
              <w:spacing w:line="240" w:lineRule="atLeast"/>
              <w:jc w:val="center"/>
              <w:rPr>
                <w:rFonts w:hint="eastAsia"/>
              </w:rPr>
            </w:pPr>
            <w:r>
              <w:rPr>
                <w:rFonts w:hint="eastAsia"/>
              </w:rPr>
              <w:t>木</w:t>
            </w:r>
          </w:p>
        </w:tc>
        <w:tc>
          <w:tcPr>
            <w:tcW w:w="426" w:type="dxa"/>
            <w:vAlign w:val="center"/>
          </w:tcPr>
          <w:p w:rsidR="002359EE" w:rsidRDefault="002359EE" w:rsidP="002359EE">
            <w:pPr>
              <w:spacing w:line="240" w:lineRule="atLeast"/>
              <w:jc w:val="center"/>
              <w:rPr>
                <w:rFonts w:hint="eastAsia"/>
              </w:rPr>
            </w:pPr>
            <w:r>
              <w:rPr>
                <w:rFonts w:hint="eastAsia"/>
              </w:rPr>
              <w:t>金</w:t>
            </w:r>
          </w:p>
        </w:tc>
        <w:tc>
          <w:tcPr>
            <w:tcW w:w="426" w:type="dxa"/>
            <w:vAlign w:val="center"/>
          </w:tcPr>
          <w:p w:rsidR="002359EE" w:rsidRDefault="002359EE" w:rsidP="002359EE">
            <w:pPr>
              <w:spacing w:line="240" w:lineRule="atLeast"/>
              <w:jc w:val="center"/>
              <w:rPr>
                <w:rFonts w:hint="eastAsia"/>
              </w:rPr>
            </w:pPr>
            <w:r>
              <w:rPr>
                <w:rFonts w:hint="eastAsia"/>
              </w:rPr>
              <w:t>土</w:t>
            </w:r>
          </w:p>
        </w:tc>
        <w:tc>
          <w:tcPr>
            <w:tcW w:w="426" w:type="dxa"/>
            <w:vAlign w:val="center"/>
          </w:tcPr>
          <w:p w:rsidR="002359EE" w:rsidRDefault="002359EE" w:rsidP="002359EE">
            <w:pPr>
              <w:spacing w:line="240" w:lineRule="atLeast"/>
              <w:jc w:val="center"/>
              <w:rPr>
                <w:rFonts w:hint="eastAsia"/>
              </w:rPr>
            </w:pPr>
            <w:r>
              <w:rPr>
                <w:rFonts w:hint="eastAsia"/>
              </w:rPr>
              <w:t>日</w:t>
            </w:r>
          </w:p>
        </w:tc>
        <w:tc>
          <w:tcPr>
            <w:tcW w:w="426" w:type="dxa"/>
            <w:vAlign w:val="center"/>
          </w:tcPr>
          <w:p w:rsidR="002359EE" w:rsidRDefault="002359EE" w:rsidP="002359EE">
            <w:pPr>
              <w:spacing w:line="240" w:lineRule="atLeast"/>
              <w:jc w:val="center"/>
              <w:rPr>
                <w:rFonts w:hint="eastAsia"/>
              </w:rPr>
            </w:pPr>
            <w:r>
              <w:rPr>
                <w:rFonts w:hint="eastAsia"/>
              </w:rPr>
              <w:t>月</w:t>
            </w:r>
          </w:p>
        </w:tc>
        <w:tc>
          <w:tcPr>
            <w:tcW w:w="426" w:type="dxa"/>
            <w:vAlign w:val="center"/>
          </w:tcPr>
          <w:p w:rsidR="002359EE" w:rsidRDefault="002359EE" w:rsidP="002359EE">
            <w:pPr>
              <w:spacing w:line="240" w:lineRule="atLeast"/>
              <w:jc w:val="center"/>
              <w:rPr>
                <w:rFonts w:hint="eastAsia"/>
              </w:rPr>
            </w:pPr>
            <w:r>
              <w:rPr>
                <w:rFonts w:hint="eastAsia"/>
              </w:rPr>
              <w:t>火</w:t>
            </w:r>
          </w:p>
        </w:tc>
      </w:tr>
      <w:tr w:rsidR="002359EE" w:rsidTr="002359EE">
        <w:tc>
          <w:tcPr>
            <w:tcW w:w="374" w:type="dxa"/>
            <w:vMerge w:val="restart"/>
            <w:textDirection w:val="tbRlV"/>
            <w:vAlign w:val="center"/>
          </w:tcPr>
          <w:p w:rsidR="002359EE" w:rsidRDefault="002359EE" w:rsidP="002359EE">
            <w:pPr>
              <w:spacing w:line="240" w:lineRule="atLeast"/>
              <w:ind w:left="113" w:right="113"/>
              <w:rPr>
                <w:rFonts w:hint="eastAsia"/>
              </w:rPr>
            </w:pPr>
            <w:r>
              <w:rPr>
                <w:rFonts w:hint="eastAsia"/>
              </w:rPr>
              <w:t>入所</w:t>
            </w: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val="restart"/>
            <w:textDirection w:val="tbRlV"/>
            <w:vAlign w:val="center"/>
          </w:tcPr>
          <w:p w:rsidR="002359EE" w:rsidRDefault="002359EE" w:rsidP="002359EE">
            <w:pPr>
              <w:spacing w:line="240" w:lineRule="atLeast"/>
              <w:ind w:left="113" w:right="113"/>
              <w:rPr>
                <w:rFonts w:hint="eastAsia"/>
              </w:rPr>
            </w:pPr>
            <w:r>
              <w:rPr>
                <w:rFonts w:hint="eastAsia"/>
              </w:rPr>
              <w:t>短期入所</w:t>
            </w: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val="restart"/>
            <w:textDirection w:val="tbRlV"/>
            <w:vAlign w:val="center"/>
          </w:tcPr>
          <w:p w:rsidR="002359EE" w:rsidRDefault="002359EE" w:rsidP="002359EE">
            <w:pPr>
              <w:spacing w:line="240" w:lineRule="atLeast"/>
              <w:ind w:left="113" w:right="113"/>
              <w:rPr>
                <w:rFonts w:hint="eastAsia"/>
              </w:rPr>
            </w:pPr>
            <w:r>
              <w:rPr>
                <w:rFonts w:hint="eastAsia"/>
              </w:rPr>
              <w:t>通所</w:t>
            </w: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extDirection w:val="tbRlV"/>
            <w:vAlign w:val="center"/>
          </w:tcPr>
          <w:p w:rsidR="002359EE" w:rsidRDefault="002359EE" w:rsidP="002359EE">
            <w:pPr>
              <w:spacing w:line="240" w:lineRule="atLeast"/>
              <w:ind w:left="113" w:right="113"/>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val="restart"/>
            <w:textDirection w:val="tbRlV"/>
            <w:vAlign w:val="center"/>
          </w:tcPr>
          <w:p w:rsidR="002359EE" w:rsidRDefault="002359EE" w:rsidP="002359EE">
            <w:pPr>
              <w:spacing w:line="240" w:lineRule="atLeast"/>
              <w:ind w:left="113" w:right="113"/>
              <w:rPr>
                <w:rFonts w:hint="eastAsia"/>
              </w:rPr>
            </w:pPr>
            <w:r>
              <w:rPr>
                <w:rFonts w:hint="eastAsia"/>
              </w:rPr>
              <w:t>職員</w:t>
            </w: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cPr>
          <w:p w:rsidR="002359EE" w:rsidRDefault="002359EE" w:rsidP="002359EE">
            <w:pPr>
              <w:spacing w:line="240" w:lineRule="atLeast"/>
              <w:jc w:val="right"/>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cPr>
          <w:p w:rsidR="002359EE" w:rsidRDefault="002359EE" w:rsidP="002359EE">
            <w:pPr>
              <w:spacing w:line="240" w:lineRule="atLeast"/>
              <w:jc w:val="right"/>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cPr>
          <w:p w:rsidR="002359EE" w:rsidRDefault="002359EE" w:rsidP="002359EE">
            <w:pPr>
              <w:spacing w:line="240" w:lineRule="atLeast"/>
              <w:jc w:val="right"/>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cPr>
          <w:p w:rsidR="002359EE" w:rsidRDefault="002359EE" w:rsidP="002359EE">
            <w:pPr>
              <w:spacing w:line="240" w:lineRule="atLeast"/>
              <w:jc w:val="right"/>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r w:rsidR="002359EE" w:rsidTr="002359EE">
        <w:tc>
          <w:tcPr>
            <w:tcW w:w="374" w:type="dxa"/>
            <w:vMerge/>
          </w:tcPr>
          <w:p w:rsidR="002359EE" w:rsidRDefault="002359EE" w:rsidP="002359EE">
            <w:pPr>
              <w:spacing w:line="240" w:lineRule="atLeast"/>
              <w:jc w:val="right"/>
              <w:rPr>
                <w:rFonts w:hint="eastAsia"/>
              </w:rPr>
            </w:pPr>
          </w:p>
        </w:tc>
        <w:tc>
          <w:tcPr>
            <w:tcW w:w="463" w:type="dxa"/>
          </w:tcPr>
          <w:p w:rsidR="002359EE" w:rsidRDefault="002359EE" w:rsidP="002359EE">
            <w:pPr>
              <w:spacing w:line="240" w:lineRule="atLeast"/>
              <w:rPr>
                <w:rFonts w:hint="eastAsia"/>
              </w:rPr>
            </w:pPr>
          </w:p>
        </w:tc>
        <w:tc>
          <w:tcPr>
            <w:tcW w:w="1301" w:type="dxa"/>
          </w:tcPr>
          <w:p w:rsidR="002359EE" w:rsidRDefault="002359EE" w:rsidP="002359EE">
            <w:pPr>
              <w:spacing w:line="240" w:lineRule="atLeast"/>
              <w:jc w:val="center"/>
              <w:rPr>
                <w:rFonts w:hint="eastAsia"/>
              </w:rPr>
            </w:pPr>
          </w:p>
        </w:tc>
        <w:tc>
          <w:tcPr>
            <w:tcW w:w="448" w:type="dxa"/>
          </w:tcPr>
          <w:p w:rsidR="002359EE" w:rsidRDefault="002359EE" w:rsidP="002359EE">
            <w:pPr>
              <w:spacing w:line="240" w:lineRule="atLeast"/>
              <w:jc w:val="center"/>
              <w:rPr>
                <w:rFonts w:hint="eastAsia"/>
              </w:rPr>
            </w:pPr>
          </w:p>
        </w:tc>
        <w:tc>
          <w:tcPr>
            <w:tcW w:w="440"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c>
          <w:tcPr>
            <w:tcW w:w="426" w:type="dxa"/>
          </w:tcPr>
          <w:p w:rsidR="002359EE" w:rsidRDefault="002359EE" w:rsidP="002359EE">
            <w:pPr>
              <w:spacing w:line="240" w:lineRule="atLeast"/>
              <w:jc w:val="right"/>
              <w:rPr>
                <w:rFonts w:hint="eastAsia"/>
              </w:rPr>
            </w:pPr>
          </w:p>
        </w:tc>
      </w:tr>
    </w:tbl>
    <w:p w:rsidR="002359EE" w:rsidRDefault="002359EE" w:rsidP="002359EE">
      <w:pPr>
        <w:rPr>
          <w:rFonts w:ascii="HG丸ｺﾞｼｯｸM-PRO"/>
        </w:rPr>
        <w:sectPr w:rsidR="002359EE" w:rsidSect="002359EE">
          <w:pgSz w:w="16838" w:h="11906" w:orient="landscape" w:code="9"/>
          <w:pgMar w:top="1247" w:right="737" w:bottom="1247" w:left="1021" w:header="851" w:footer="992" w:gutter="0"/>
          <w:pgNumType w:fmt="numberInDash" w:start="79"/>
          <w:cols w:space="425"/>
          <w:docGrid w:linePitch="299" w:charSpace="-4506"/>
        </w:sectPr>
      </w:pPr>
    </w:p>
    <w:p w:rsidR="002359EE" w:rsidRDefault="002359EE" w:rsidP="002359EE">
      <w:pPr>
        <w:autoSpaceDE w:val="0"/>
        <w:autoSpaceDN w:val="0"/>
        <w:adjustRightInd w:val="0"/>
        <w:ind w:firstLineChars="100" w:firstLine="240"/>
        <w:jc w:val="left"/>
        <w:rPr>
          <w:rFonts w:ascii="HG丸ｺﾞｼｯｸM-PRO" w:hAnsi="Arial" w:cs="HG丸ｺﾞｼｯｸM-PRO" w:hint="eastAsia"/>
          <w:kern w:val="0"/>
          <w:sz w:val="24"/>
        </w:rPr>
      </w:pPr>
      <w:r>
        <w:rPr>
          <w:rFonts w:ascii="HG丸ｺﾞｼｯｸM-PRO" w:hAnsi="Arial" w:cs="HG丸ｺﾞｼｯｸM-PRO" w:hint="eastAsia"/>
          <w:kern w:val="0"/>
          <w:sz w:val="24"/>
        </w:rPr>
        <w:lastRenderedPageBreak/>
        <w:t>③ 施設所管課への報告用紙　書式の例</w:t>
      </w:r>
    </w:p>
    <w:p w:rsidR="002359EE" w:rsidRPr="00B20251" w:rsidRDefault="002359EE" w:rsidP="002359EE">
      <w:pPr>
        <w:autoSpaceDE w:val="0"/>
        <w:autoSpaceDN w:val="0"/>
        <w:adjustRightInd w:val="0"/>
        <w:jc w:val="left"/>
        <w:rPr>
          <w:rFonts w:ascii="HG丸ｺﾞｼｯｸM-PRO" w:hAnsi="Arial" w:cs="HG丸ｺﾞｼｯｸM-PRO" w:hint="eastAsia"/>
          <w:kern w:val="0"/>
          <w:sz w:val="16"/>
          <w:szCs w:val="16"/>
        </w:rPr>
      </w:pPr>
    </w:p>
    <w:tbl>
      <w:tblPr>
        <w:tblStyle w:val="a8"/>
        <w:tblW w:w="9109" w:type="dxa"/>
        <w:tblLook w:val="01E0" w:firstRow="1" w:lastRow="1" w:firstColumn="1" w:lastColumn="1" w:noHBand="0" w:noVBand="0"/>
      </w:tblPr>
      <w:tblGrid>
        <w:gridCol w:w="1424"/>
        <w:gridCol w:w="3360"/>
        <w:gridCol w:w="1240"/>
        <w:gridCol w:w="747"/>
        <w:gridCol w:w="2338"/>
      </w:tblGrid>
      <w:tr w:rsidR="002359EE" w:rsidRPr="00987F79" w:rsidTr="002359EE">
        <w:trPr>
          <w:trHeight w:val="488"/>
        </w:trPr>
        <w:tc>
          <w:tcPr>
            <w:tcW w:w="1424" w:type="dxa"/>
            <w:tcBorders>
              <w:top w:val="single" w:sz="12" w:space="0" w:color="auto"/>
              <w:left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連絡者氏名</w:t>
            </w:r>
          </w:p>
        </w:tc>
        <w:tc>
          <w:tcPr>
            <w:tcW w:w="3360" w:type="dxa"/>
            <w:tcBorders>
              <w:top w:val="single" w:sz="12" w:space="0" w:color="auto"/>
              <w:lef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p>
        </w:tc>
        <w:tc>
          <w:tcPr>
            <w:tcW w:w="1240" w:type="dxa"/>
            <w:tcBorders>
              <w:top w:val="single" w:sz="12" w:space="0" w:color="auto"/>
            </w:tcBorders>
            <w:vAlign w:val="center"/>
          </w:tcPr>
          <w:p w:rsidR="002359EE" w:rsidRPr="00987F79" w:rsidRDefault="002359EE" w:rsidP="002359EE">
            <w:pPr>
              <w:autoSpaceDE w:val="0"/>
              <w:autoSpaceDN w:val="0"/>
              <w:adjustRightInd w:val="0"/>
              <w:jc w:val="center"/>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連絡日</w:t>
            </w:r>
          </w:p>
        </w:tc>
        <w:tc>
          <w:tcPr>
            <w:tcW w:w="3085" w:type="dxa"/>
            <w:gridSpan w:val="2"/>
            <w:tcBorders>
              <w:top w:val="single" w:sz="12" w:space="0" w:color="auto"/>
              <w:right w:val="single" w:sz="12" w:space="0" w:color="auto"/>
            </w:tcBorders>
            <w:vAlign w:val="center"/>
          </w:tcPr>
          <w:p w:rsidR="002359EE" w:rsidRPr="00987F79" w:rsidRDefault="002359EE" w:rsidP="002359EE">
            <w:pPr>
              <w:autoSpaceDE w:val="0"/>
              <w:autoSpaceDN w:val="0"/>
              <w:adjustRightInd w:val="0"/>
              <w:jc w:val="center"/>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 xml:space="preserve">　　年　　　月　　　日　　　時</w:t>
            </w:r>
          </w:p>
        </w:tc>
      </w:tr>
      <w:tr w:rsidR="002359EE" w:rsidRPr="00987F79" w:rsidTr="002359EE">
        <w:trPr>
          <w:trHeight w:val="255"/>
        </w:trPr>
        <w:tc>
          <w:tcPr>
            <w:tcW w:w="1424" w:type="dxa"/>
            <w:vMerge w:val="restart"/>
            <w:tcBorders>
              <w:left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kern w:val="0"/>
              </w:rPr>
            </w:pPr>
            <w:r w:rsidRPr="00892E67">
              <w:rPr>
                <w:rFonts w:eastAsia="ＭＳ Ｐゴシック" w:hAnsi="ＭＳ Ｐゴシック" w:cs="HG丸ｺﾞｼｯｸM-PRO" w:hint="eastAsia"/>
                <w:spacing w:val="105"/>
                <w:kern w:val="0"/>
                <w:fitText w:val="1098" w:id="-716979952"/>
              </w:rPr>
              <w:t>施設</w:t>
            </w:r>
            <w:r w:rsidRPr="00892E67">
              <w:rPr>
                <w:rFonts w:eastAsia="ＭＳ Ｐゴシック" w:hAnsi="ＭＳ Ｐゴシック" w:cs="HG丸ｺﾞｼｯｸM-PRO" w:hint="eastAsia"/>
                <w:spacing w:val="22"/>
                <w:kern w:val="0"/>
                <w:fitText w:val="1098" w:id="-716979952"/>
              </w:rPr>
              <w:t>名</w:t>
            </w:r>
          </w:p>
        </w:tc>
        <w:tc>
          <w:tcPr>
            <w:tcW w:w="4600" w:type="dxa"/>
            <w:gridSpan w:val="2"/>
            <w:vMerge w:val="restart"/>
            <w:tcBorders>
              <w:lef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p>
        </w:tc>
        <w:tc>
          <w:tcPr>
            <w:tcW w:w="747" w:type="dxa"/>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電話</w:t>
            </w:r>
          </w:p>
        </w:tc>
        <w:tc>
          <w:tcPr>
            <w:tcW w:w="2338" w:type="dxa"/>
            <w:tcBorders>
              <w:righ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 xml:space="preserve">　　　－　　　－</w:t>
            </w:r>
          </w:p>
        </w:tc>
      </w:tr>
      <w:tr w:rsidR="002359EE" w:rsidRPr="00987F79" w:rsidTr="002359EE">
        <w:trPr>
          <w:trHeight w:val="200"/>
        </w:trPr>
        <w:tc>
          <w:tcPr>
            <w:tcW w:w="1424" w:type="dxa"/>
            <w:vMerge/>
            <w:tcBorders>
              <w:left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kern w:val="0"/>
              </w:rPr>
            </w:pPr>
          </w:p>
        </w:tc>
        <w:tc>
          <w:tcPr>
            <w:tcW w:w="4600" w:type="dxa"/>
            <w:gridSpan w:val="2"/>
            <w:vMerge/>
            <w:tcBorders>
              <w:lef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p>
        </w:tc>
        <w:tc>
          <w:tcPr>
            <w:tcW w:w="747" w:type="dxa"/>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ＦＡＸ</w:t>
            </w:r>
          </w:p>
        </w:tc>
        <w:tc>
          <w:tcPr>
            <w:tcW w:w="2338" w:type="dxa"/>
            <w:tcBorders>
              <w:righ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 xml:space="preserve">　　　－　　　－</w:t>
            </w:r>
          </w:p>
        </w:tc>
      </w:tr>
      <w:tr w:rsidR="002359EE" w:rsidRPr="00987F79" w:rsidTr="002359EE">
        <w:trPr>
          <w:trHeight w:val="480"/>
        </w:trPr>
        <w:tc>
          <w:tcPr>
            <w:tcW w:w="1424" w:type="dxa"/>
            <w:tcBorders>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kern w:val="0"/>
              </w:rPr>
            </w:pPr>
            <w:r w:rsidRPr="00892E67">
              <w:rPr>
                <w:rFonts w:eastAsia="ＭＳ Ｐゴシック" w:hAnsi="ＭＳ Ｐゴシック" w:cs="HG丸ｺﾞｼｯｸM-PRO" w:hint="eastAsia"/>
                <w:spacing w:val="30"/>
                <w:kern w:val="0"/>
                <w:fitText w:val="1098" w:id="-716979968"/>
              </w:rPr>
              <w:t>施設住所</w:t>
            </w:r>
          </w:p>
        </w:tc>
        <w:tc>
          <w:tcPr>
            <w:tcW w:w="7685" w:type="dxa"/>
            <w:gridSpan w:val="4"/>
            <w:tcBorders>
              <w:left w:val="single" w:sz="12" w:space="0" w:color="auto"/>
              <w:bottom w:val="single" w:sz="12" w:space="0" w:color="auto"/>
              <w:righ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p>
        </w:tc>
      </w:tr>
    </w:tbl>
    <w:p w:rsidR="002359EE" w:rsidRPr="00987F79" w:rsidRDefault="002359EE" w:rsidP="002359EE">
      <w:pPr>
        <w:autoSpaceDE w:val="0"/>
        <w:autoSpaceDN w:val="0"/>
        <w:adjustRightInd w:val="0"/>
        <w:jc w:val="left"/>
        <w:rPr>
          <w:rFonts w:eastAsia="ＭＳ Ｐゴシック" w:hAnsi="ＭＳ Ｐゴシック" w:cs="HG丸ｺﾞｼｯｸM-PRO" w:hint="eastAsia"/>
          <w:kern w:val="0"/>
        </w:rPr>
      </w:pPr>
    </w:p>
    <w:tbl>
      <w:tblPr>
        <w:tblStyle w:val="a8"/>
        <w:tblW w:w="9109" w:type="dxa"/>
        <w:tblLook w:val="01E0" w:firstRow="1" w:lastRow="1" w:firstColumn="1" w:lastColumn="1" w:noHBand="0" w:noVBand="0"/>
      </w:tblPr>
      <w:tblGrid>
        <w:gridCol w:w="1438"/>
        <w:gridCol w:w="7671"/>
      </w:tblGrid>
      <w:tr w:rsidR="002359EE" w:rsidRPr="00987F79" w:rsidTr="002359EE">
        <w:trPr>
          <w:trHeight w:val="403"/>
        </w:trPr>
        <w:tc>
          <w:tcPr>
            <w:tcW w:w="1438" w:type="dxa"/>
            <w:tcBorders>
              <w:top w:val="single" w:sz="12" w:space="0" w:color="auto"/>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kern w:val="0"/>
              </w:rPr>
            </w:pPr>
            <w:r w:rsidRPr="002359EE">
              <w:rPr>
                <w:rFonts w:eastAsia="ＭＳ Ｐゴシック" w:hAnsi="ＭＳ Ｐゴシック" w:cs="HG丸ｺﾞｼｯｸM-PRO" w:hint="eastAsia"/>
                <w:spacing w:val="31"/>
                <w:kern w:val="0"/>
                <w:fitText w:val="1025" w:id="-716979967"/>
              </w:rPr>
              <w:t>発生日</w:t>
            </w:r>
            <w:r w:rsidRPr="002359EE">
              <w:rPr>
                <w:rFonts w:eastAsia="ＭＳ Ｐゴシック" w:hAnsi="ＭＳ Ｐゴシック" w:cs="HG丸ｺﾞｼｯｸM-PRO" w:hint="eastAsia"/>
                <w:kern w:val="0"/>
                <w:fitText w:val="1025" w:id="-716979967"/>
              </w:rPr>
              <w:t>時</w:t>
            </w:r>
          </w:p>
        </w:tc>
        <w:tc>
          <w:tcPr>
            <w:tcW w:w="7671" w:type="dxa"/>
            <w:tcBorders>
              <w:top w:val="single" w:sz="12" w:space="0" w:color="auto"/>
              <w:left w:val="single" w:sz="12" w:space="0" w:color="auto"/>
              <w:bottom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kern w:val="0"/>
              </w:rPr>
            </w:pPr>
            <w:r w:rsidRPr="00987F79">
              <w:rPr>
                <w:rFonts w:eastAsia="ＭＳ Ｐゴシック" w:hAnsi="ＭＳ Ｐゴシック" w:cs="HG丸ｺﾞｼｯｸM-PRO" w:hint="eastAsia"/>
                <w:kern w:val="0"/>
              </w:rPr>
              <w:t xml:space="preserve">　　　　年　　　月　　　日　　　時</w:t>
            </w:r>
          </w:p>
        </w:tc>
      </w:tr>
    </w:tbl>
    <w:p w:rsidR="002359EE" w:rsidRPr="00C009A6" w:rsidRDefault="002359EE" w:rsidP="002359EE">
      <w:pPr>
        <w:autoSpaceDE w:val="0"/>
        <w:autoSpaceDN w:val="0"/>
        <w:adjustRightInd w:val="0"/>
        <w:jc w:val="left"/>
        <w:rPr>
          <w:rFonts w:ascii="ＭＳ ゴシック" w:eastAsia="ＭＳ ゴシック" w:hAnsi="ＭＳ ゴシック" w:cs="HG丸ｺﾞｼｯｸM-PRO" w:hint="eastAsia"/>
          <w:kern w:val="0"/>
          <w:sz w:val="16"/>
          <w:szCs w:val="16"/>
        </w:rPr>
      </w:pPr>
    </w:p>
    <w:tbl>
      <w:tblPr>
        <w:tblStyle w:val="a8"/>
        <w:tblW w:w="9109" w:type="dxa"/>
        <w:tblLook w:val="01E0" w:firstRow="1" w:lastRow="1" w:firstColumn="1" w:lastColumn="1" w:noHBand="0" w:noVBand="0"/>
      </w:tblPr>
      <w:tblGrid>
        <w:gridCol w:w="1438"/>
        <w:gridCol w:w="1310"/>
        <w:gridCol w:w="1080"/>
        <w:gridCol w:w="1440"/>
        <w:gridCol w:w="202"/>
        <w:gridCol w:w="1119"/>
        <w:gridCol w:w="2520"/>
      </w:tblGrid>
      <w:tr w:rsidR="002359EE" w:rsidRPr="00C009A6" w:rsidTr="002359EE">
        <w:tc>
          <w:tcPr>
            <w:tcW w:w="1438" w:type="dxa"/>
            <w:tcBorders>
              <w:top w:val="single" w:sz="12" w:space="0" w:color="auto"/>
              <w:lef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r w:rsidRPr="00892E67">
              <w:rPr>
                <w:rFonts w:eastAsia="ＭＳ Ｐゴシック" w:hAnsi="ＭＳ Ｐゴシック" w:cs="HG丸ｺﾞｼｯｸM-PRO" w:hint="eastAsia"/>
                <w:color w:val="000000"/>
                <w:spacing w:val="45"/>
                <w:kern w:val="0"/>
                <w:fitText w:val="1098" w:id="-716979966"/>
              </w:rPr>
              <w:t>主な症</w:t>
            </w:r>
            <w:r w:rsidRPr="00892E67">
              <w:rPr>
                <w:rFonts w:eastAsia="ＭＳ Ｐゴシック" w:hAnsi="ＭＳ Ｐゴシック" w:cs="HG丸ｺﾞｼｯｸM-PRO" w:hint="eastAsia"/>
                <w:color w:val="000000"/>
                <w:spacing w:val="22"/>
                <w:kern w:val="0"/>
                <w:fitText w:val="1098" w:id="-716979966"/>
              </w:rPr>
              <w:t>状</w:t>
            </w:r>
          </w:p>
        </w:tc>
        <w:tc>
          <w:tcPr>
            <w:tcW w:w="7671" w:type="dxa"/>
            <w:gridSpan w:val="6"/>
            <w:tcBorders>
              <w:top w:val="single" w:sz="12" w:space="0" w:color="auto"/>
              <w:righ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□嘔吐　□嘔気　□下痢　□腹痛　□発熱</w:t>
            </w:r>
          </w:p>
        </w:tc>
      </w:tr>
      <w:tr w:rsidR="002359EE" w:rsidTr="002359EE">
        <w:trPr>
          <w:trHeight w:val="6025"/>
        </w:trPr>
        <w:tc>
          <w:tcPr>
            <w:tcW w:w="1438" w:type="dxa"/>
            <w:tcBorders>
              <w:lef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892E67">
              <w:rPr>
                <w:rFonts w:eastAsia="ＭＳ Ｐゴシック" w:hAnsi="ＭＳ Ｐゴシック" w:cs="HG丸ｺﾞｼｯｸM-PRO" w:hint="eastAsia"/>
                <w:color w:val="000000"/>
                <w:spacing w:val="30"/>
                <w:kern w:val="0"/>
                <w:fitText w:val="1098" w:id="-716979965"/>
              </w:rPr>
              <w:t>発症状況</w:t>
            </w:r>
          </w:p>
        </w:tc>
        <w:tc>
          <w:tcPr>
            <w:tcW w:w="7671" w:type="dxa"/>
            <w:gridSpan w:val="6"/>
            <w:tcBorders>
              <w:right w:val="single" w:sz="12" w:space="0" w:color="auto"/>
            </w:tcBorders>
          </w:tcPr>
          <w:p w:rsidR="002359EE" w:rsidRPr="00C009A6" w:rsidRDefault="002359EE" w:rsidP="002359EE">
            <w:pPr>
              <w:autoSpaceDE w:val="0"/>
              <w:autoSpaceDN w:val="0"/>
              <w:adjustRightInd w:val="0"/>
              <w:jc w:val="left"/>
              <w:rPr>
                <w:rFonts w:eastAsia="ＭＳ Ｐゴシック" w:hAnsi="ＭＳ Ｐゴシック" w:cs="HG丸ｺﾞｼｯｸM-PRO"/>
                <w:color w:val="000000"/>
                <w:kern w:val="0"/>
              </w:rPr>
            </w:pPr>
            <w:r w:rsidRPr="00C009A6">
              <w:rPr>
                <w:rFonts w:eastAsia="ＭＳ Ｐゴシック" w:hAnsi="ＭＳ Ｐゴシック" w:cs="HG丸ｺﾞｼｯｸM-PRO"/>
                <w:noProof/>
                <w:color w:val="000000"/>
                <w:kern w:val="0"/>
              </w:rPr>
              <w:pict>
                <v:shape id="_x0000_s1556" type="#_x0000_t202" style="position:absolute;margin-left:.45pt;margin-top:7.1pt;width:359.7pt;height:288.55pt;z-index:251577344;mso-position-horizontal-relative:text;mso-position-vertical-relative:text">
                  <v:textbox style="mso-next-textbox:#_x0000_s1556" inset="5.85pt,.7pt,5.85pt,.7pt">
                    <w:txbxContent>
                      <w:tbl>
                        <w:tblPr>
                          <w:tblStyle w:val="a8"/>
                          <w:tblW w:w="0" w:type="auto"/>
                          <w:tblLook w:val="01E0" w:firstRow="1" w:lastRow="1" w:firstColumn="1" w:lastColumn="1" w:noHBand="0" w:noVBand="0"/>
                        </w:tblPr>
                        <w:tblGrid>
                          <w:gridCol w:w="1904"/>
                          <w:gridCol w:w="1438"/>
                          <w:gridCol w:w="1438"/>
                          <w:gridCol w:w="1198"/>
                          <w:gridCol w:w="1198"/>
                        </w:tblGrid>
                        <w:tr w:rsidR="002359EE">
                          <w:trPr>
                            <w:trHeight w:val="270"/>
                          </w:trPr>
                          <w:tc>
                            <w:tcPr>
                              <w:tcW w:w="1908" w:type="dxa"/>
                              <w:tcBorders>
                                <w:top w:val="single" w:sz="12" w:space="0" w:color="auto"/>
                                <w:left w:val="single" w:sz="12" w:space="0" w:color="auto"/>
                                <w:bottom w:val="single" w:sz="12" w:space="0" w:color="auto"/>
                                <w:tl2br w:val="sing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single" w:sz="12" w:space="0" w:color="auto"/>
                                <w:bottom w:val="single" w:sz="12" w:space="0" w:color="auto"/>
                                <w:right w:val="single" w:sz="12" w:space="0" w:color="auto"/>
                              </w:tcBorders>
                              <w:vAlign w:val="center"/>
                            </w:tcPr>
                            <w:p w:rsidR="002359EE" w:rsidRPr="00B20251" w:rsidRDefault="002359EE" w:rsidP="001E37EB">
                              <w:pPr>
                                <w:autoSpaceDE w:val="0"/>
                                <w:autoSpaceDN w:val="0"/>
                                <w:adjustRightInd w:val="0"/>
                                <w:jc w:val="center"/>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入所者数</w:t>
                              </w:r>
                              <w:r>
                                <w:rPr>
                                  <w:rFonts w:ascii="ＭＳ 明朝" w:cs="HG丸ｺﾞｼｯｸM-PRO" w:hint="eastAsia"/>
                                  <w:color w:val="000000"/>
                                  <w:kern w:val="0"/>
                                  <w:sz w:val="16"/>
                                  <w:szCs w:val="16"/>
                                </w:rPr>
                                <w:t>等</w:t>
                              </w:r>
                            </w:p>
                          </w:tc>
                          <w:tc>
                            <w:tcPr>
                              <w:tcW w:w="1440" w:type="dxa"/>
                              <w:tcBorders>
                                <w:top w:val="single" w:sz="12" w:space="0" w:color="auto"/>
                                <w:left w:val="single" w:sz="12" w:space="0" w:color="auto"/>
                                <w:bottom w:val="single" w:sz="12" w:space="0" w:color="auto"/>
                              </w:tcBorders>
                              <w:vAlign w:val="center"/>
                            </w:tcPr>
                            <w:p w:rsidR="002359EE" w:rsidRPr="00B20251" w:rsidRDefault="002359EE" w:rsidP="001E37EB">
                              <w:pPr>
                                <w:autoSpaceDE w:val="0"/>
                                <w:autoSpaceDN w:val="0"/>
                                <w:adjustRightInd w:val="0"/>
                                <w:jc w:val="center"/>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発症者数</w:t>
                              </w:r>
                            </w:p>
                          </w:tc>
                          <w:tc>
                            <w:tcPr>
                              <w:tcW w:w="1200" w:type="dxa"/>
                              <w:tcBorders>
                                <w:top w:val="single" w:sz="12" w:space="0" w:color="auto"/>
                                <w:bottom w:val="single" w:sz="12" w:space="0" w:color="auto"/>
                              </w:tcBorders>
                              <w:vAlign w:val="center"/>
                            </w:tcPr>
                            <w:p w:rsidR="002359EE" w:rsidRPr="00B20251" w:rsidRDefault="002359EE" w:rsidP="001E37EB">
                              <w:pPr>
                                <w:autoSpaceDE w:val="0"/>
                                <w:autoSpaceDN w:val="0"/>
                                <w:adjustRightInd w:val="0"/>
                                <w:jc w:val="center"/>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重症者数</w:t>
                              </w:r>
                            </w:p>
                          </w:tc>
                          <w:tc>
                            <w:tcPr>
                              <w:tcW w:w="1200" w:type="dxa"/>
                              <w:tcBorders>
                                <w:top w:val="single" w:sz="12" w:space="0" w:color="auto"/>
                                <w:bottom w:val="single" w:sz="12" w:space="0" w:color="auto"/>
                                <w:right w:val="single" w:sz="12" w:space="0" w:color="auto"/>
                              </w:tcBorders>
                              <w:vAlign w:val="center"/>
                            </w:tcPr>
                            <w:p w:rsidR="002359EE" w:rsidRPr="00B20251" w:rsidRDefault="002359EE" w:rsidP="001E37EB">
                              <w:pPr>
                                <w:autoSpaceDE w:val="0"/>
                                <w:autoSpaceDN w:val="0"/>
                                <w:adjustRightInd w:val="0"/>
                                <w:jc w:val="center"/>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入院者数</w:t>
                              </w:r>
                            </w:p>
                          </w:tc>
                        </w:tr>
                        <w:tr w:rsidR="002359EE">
                          <w:trPr>
                            <w:trHeight w:val="300"/>
                          </w:trPr>
                          <w:tc>
                            <w:tcPr>
                              <w:tcW w:w="1908" w:type="dxa"/>
                              <w:tcBorders>
                                <w:top w:val="single" w:sz="12" w:space="0" w:color="auto"/>
                                <w:left w:val="single" w:sz="12" w:space="0" w:color="auto"/>
                                <w:bottom w:val="single" w:sz="12" w:space="0" w:color="auto"/>
                              </w:tcBorders>
                              <w:vAlign w:val="center"/>
                            </w:tcPr>
                            <w:p w:rsidR="002359EE" w:rsidRPr="00B20251" w:rsidRDefault="002359EE" w:rsidP="001E37EB">
                              <w:pPr>
                                <w:autoSpaceDE w:val="0"/>
                                <w:autoSpaceDN w:val="0"/>
                                <w:adjustRightInd w:val="0"/>
                                <w:ind w:firstLineChars="300" w:firstLine="480"/>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合</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計</w:t>
                              </w:r>
                            </w:p>
                          </w:tc>
                          <w:tc>
                            <w:tcPr>
                              <w:tcW w:w="1440" w:type="dxa"/>
                              <w:tcBorders>
                                <w:top w:val="single" w:sz="12" w:space="0" w:color="auto"/>
                                <w:bottom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single" w:sz="12" w:space="0" w:color="auto"/>
                                <w:left w:val="single" w:sz="12" w:space="0" w:color="auto"/>
                                <w:bottom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bottom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bottom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single" w:sz="12" w:space="0" w:color="auto"/>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top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single" w:sz="12" w:space="0" w:color="auto"/>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bottom w:val="single" w:sz="4"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single" w:sz="4" w:space="0" w:color="auto"/>
                                <w:left w:val="single" w:sz="12" w:space="0" w:color="auto"/>
                                <w:bottom w:val="double" w:sz="4"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bottom w:val="double" w:sz="4"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bottom w:val="doub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bottom w:val="doub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bottom w:val="double" w:sz="4"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double" w:sz="4" w:space="0" w:color="auto"/>
                                <w:left w:val="single" w:sz="12"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階職員</w:t>
                              </w:r>
                            </w:p>
                          </w:tc>
                          <w:tc>
                            <w:tcPr>
                              <w:tcW w:w="1440" w:type="dxa"/>
                              <w:tcBorders>
                                <w:top w:val="double" w:sz="4" w:space="0" w:color="auto"/>
                                <w:bottom w:val="single" w:sz="12" w:space="0" w:color="auto"/>
                                <w:right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double" w:sz="4" w:space="0" w:color="auto"/>
                                <w:left w:val="single" w:sz="12"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double" w:sz="4"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double" w:sz="4" w:space="0" w:color="auto"/>
                                <w:bottom w:val="single" w:sz="12" w:space="0" w:color="auto"/>
                                <w:right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single" w:sz="12" w:space="0" w:color="auto"/>
                                <w:left w:val="single" w:sz="12"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top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single" w:sz="12" w:space="0" w:color="auto"/>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bottom w:val="double" w:sz="4"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bottom w:val="double" w:sz="4"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bottom w:val="doub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bottom w:val="doub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bottom w:val="double" w:sz="4"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double" w:sz="4" w:space="0" w:color="auto"/>
                                <w:left w:val="single" w:sz="12"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階職員</w:t>
                              </w:r>
                            </w:p>
                          </w:tc>
                          <w:tc>
                            <w:tcPr>
                              <w:tcW w:w="1440" w:type="dxa"/>
                              <w:tcBorders>
                                <w:top w:val="double" w:sz="4" w:space="0" w:color="auto"/>
                                <w:bottom w:val="single" w:sz="12" w:space="0" w:color="auto"/>
                                <w:right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double" w:sz="4" w:space="0" w:color="auto"/>
                                <w:left w:val="single" w:sz="12"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double" w:sz="4"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double" w:sz="4" w:space="0" w:color="auto"/>
                                <w:bottom w:val="single" w:sz="12" w:space="0" w:color="auto"/>
                                <w:right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single" w:sz="12" w:space="0" w:color="auto"/>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top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single" w:sz="12" w:space="0" w:color="auto"/>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　　号室</w:t>
                              </w:r>
                            </w:p>
                          </w:tc>
                          <w:tc>
                            <w:tcPr>
                              <w:tcW w:w="144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left w:val="single" w:sz="12" w:space="0" w:color="auto"/>
                                <w:bottom w:val="double" w:sz="4" w:space="0" w:color="auto"/>
                              </w:tcBorders>
                              <w:vAlign w:val="center"/>
                            </w:tcPr>
                            <w:p w:rsidR="002359EE" w:rsidRPr="00B20251" w:rsidRDefault="002359EE" w:rsidP="001E37EB">
                              <w:pPr>
                                <w:rPr>
                                  <w:rFonts w:ascii="ＭＳ 明朝"/>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 xml:space="preserve">　階　　号室</w:t>
                              </w:r>
                            </w:p>
                          </w:tc>
                          <w:tc>
                            <w:tcPr>
                              <w:tcW w:w="1440" w:type="dxa"/>
                              <w:tcBorders>
                                <w:bottom w:val="double" w:sz="4"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left w:val="single" w:sz="12" w:space="0" w:color="auto"/>
                                <w:bottom w:val="doub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bottom w:val="double" w:sz="4"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bottom w:val="double" w:sz="4"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double" w:sz="4" w:space="0" w:color="auto"/>
                                <w:left w:val="single" w:sz="12"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r w:rsidRPr="00B20251">
                                <w:rPr>
                                  <w:rFonts w:ascii="ＭＳ 明朝" w:cs="HG丸ｺﾞｼｯｸM-PRO" w:hint="eastAsia"/>
                                  <w:color w:val="000000"/>
                                  <w:kern w:val="0"/>
                                  <w:sz w:val="16"/>
                                  <w:szCs w:val="16"/>
                                </w:rPr>
                                <w:t xml:space="preserve">　　</w:t>
                              </w:r>
                              <w:r>
                                <w:rPr>
                                  <w:rFonts w:ascii="ＭＳ 明朝" w:cs="HG丸ｺﾞｼｯｸM-PRO" w:hint="eastAsia"/>
                                  <w:color w:val="000000"/>
                                  <w:kern w:val="0"/>
                                  <w:sz w:val="16"/>
                                  <w:szCs w:val="16"/>
                                </w:rPr>
                                <w:t xml:space="preserve">　　</w:t>
                              </w:r>
                              <w:r w:rsidRPr="00B20251">
                                <w:rPr>
                                  <w:rFonts w:ascii="ＭＳ 明朝" w:cs="HG丸ｺﾞｼｯｸM-PRO" w:hint="eastAsia"/>
                                  <w:color w:val="000000"/>
                                  <w:kern w:val="0"/>
                                  <w:sz w:val="16"/>
                                  <w:szCs w:val="16"/>
                                </w:rPr>
                                <w:t>階職員</w:t>
                              </w:r>
                            </w:p>
                          </w:tc>
                          <w:tc>
                            <w:tcPr>
                              <w:tcW w:w="1440" w:type="dxa"/>
                              <w:tcBorders>
                                <w:top w:val="double" w:sz="4" w:space="0" w:color="auto"/>
                                <w:bottom w:val="single" w:sz="12" w:space="0" w:color="auto"/>
                                <w:right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double" w:sz="4" w:space="0" w:color="auto"/>
                                <w:left w:val="single" w:sz="12"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double" w:sz="4" w:space="0" w:color="auto"/>
                                <w:bottom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double" w:sz="4" w:space="0" w:color="auto"/>
                                <w:bottom w:val="single" w:sz="12" w:space="0" w:color="auto"/>
                                <w:right w:val="single" w:sz="12" w:space="0" w:color="auto"/>
                              </w:tcBorders>
                              <w:shd w:val="clear" w:color="auto" w:fill="FFFF99"/>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r w:rsidR="002359EE">
                          <w:trPr>
                            <w:trHeight w:val="300"/>
                          </w:trPr>
                          <w:tc>
                            <w:tcPr>
                              <w:tcW w:w="1908" w:type="dxa"/>
                              <w:tcBorders>
                                <w:top w:val="single" w:sz="12" w:space="0" w:color="auto"/>
                                <w:left w:val="single" w:sz="12" w:space="0" w:color="auto"/>
                                <w:bottom w:val="single" w:sz="12" w:space="0" w:color="auto"/>
                              </w:tcBorders>
                              <w:vAlign w:val="center"/>
                            </w:tcPr>
                            <w:p w:rsidR="002359EE" w:rsidRPr="00B20251" w:rsidRDefault="002359EE" w:rsidP="001E37EB">
                              <w:pPr>
                                <w:autoSpaceDE w:val="0"/>
                                <w:autoSpaceDN w:val="0"/>
                                <w:adjustRightInd w:val="0"/>
                                <w:ind w:firstLineChars="400" w:firstLine="640"/>
                                <w:rPr>
                                  <w:rFonts w:ascii="ＭＳ 明朝" w:cs="HG丸ｺﾞｼｯｸM-PRO" w:hint="eastAsia"/>
                                  <w:color w:val="000000"/>
                                  <w:kern w:val="0"/>
                                  <w:sz w:val="16"/>
                                  <w:szCs w:val="16"/>
                                </w:rPr>
                              </w:pPr>
                              <w:r>
                                <w:rPr>
                                  <w:rFonts w:ascii="ＭＳ 明朝" w:cs="HG丸ｺﾞｼｯｸM-PRO" w:hint="eastAsia"/>
                                  <w:color w:val="000000"/>
                                  <w:kern w:val="0"/>
                                  <w:sz w:val="16"/>
                                  <w:szCs w:val="16"/>
                                </w:rPr>
                                <w:t>調</w:t>
                              </w:r>
                              <w:r w:rsidRPr="00B20251">
                                <w:rPr>
                                  <w:rFonts w:ascii="ＭＳ 明朝" w:cs="HG丸ｺﾞｼｯｸM-PRO" w:hint="eastAsia"/>
                                  <w:color w:val="000000"/>
                                  <w:kern w:val="0"/>
                                  <w:sz w:val="16"/>
                                  <w:szCs w:val="16"/>
                                </w:rPr>
                                <w:t>理従事者</w:t>
                              </w:r>
                            </w:p>
                          </w:tc>
                          <w:tc>
                            <w:tcPr>
                              <w:tcW w:w="1440" w:type="dxa"/>
                              <w:tcBorders>
                                <w:top w:val="single" w:sz="12" w:space="0" w:color="auto"/>
                                <w:bottom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440" w:type="dxa"/>
                              <w:tcBorders>
                                <w:top w:val="single" w:sz="12" w:space="0" w:color="auto"/>
                                <w:left w:val="single" w:sz="12" w:space="0" w:color="auto"/>
                                <w:bottom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bottom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c>
                            <w:tcPr>
                              <w:tcW w:w="1200" w:type="dxa"/>
                              <w:tcBorders>
                                <w:top w:val="single" w:sz="12" w:space="0" w:color="auto"/>
                                <w:bottom w:val="single" w:sz="12" w:space="0" w:color="auto"/>
                                <w:right w:val="single" w:sz="12" w:space="0" w:color="auto"/>
                              </w:tcBorders>
                              <w:vAlign w:val="center"/>
                            </w:tcPr>
                            <w:p w:rsidR="002359EE" w:rsidRPr="00B20251" w:rsidRDefault="002359EE" w:rsidP="001E37EB">
                              <w:pPr>
                                <w:autoSpaceDE w:val="0"/>
                                <w:autoSpaceDN w:val="0"/>
                                <w:adjustRightInd w:val="0"/>
                                <w:rPr>
                                  <w:rFonts w:ascii="ＭＳ 明朝" w:cs="HG丸ｺﾞｼｯｸM-PRO" w:hint="eastAsia"/>
                                  <w:color w:val="000000"/>
                                  <w:kern w:val="0"/>
                                  <w:sz w:val="16"/>
                                  <w:szCs w:val="16"/>
                                </w:rPr>
                              </w:pPr>
                            </w:p>
                          </w:tc>
                        </w:tr>
                      </w:tbl>
                      <w:p w:rsidR="002359EE" w:rsidRDefault="002359EE" w:rsidP="002359EE"/>
                    </w:txbxContent>
                  </v:textbox>
                </v:shape>
              </w:pict>
            </w:r>
          </w:p>
        </w:tc>
      </w:tr>
      <w:tr w:rsidR="002359EE" w:rsidRPr="00987F79" w:rsidTr="002359EE">
        <w:trPr>
          <w:trHeight w:val="465"/>
        </w:trPr>
        <w:tc>
          <w:tcPr>
            <w:tcW w:w="1438" w:type="dxa"/>
            <w:vMerge w:val="restart"/>
            <w:tcBorders>
              <w:lef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892E67">
              <w:rPr>
                <w:rFonts w:eastAsia="ＭＳ Ｐゴシック" w:hAnsi="ＭＳ Ｐゴシック" w:cs="HG丸ｺﾞｼｯｸM-PRO" w:hint="eastAsia"/>
                <w:color w:val="000000"/>
                <w:spacing w:val="30"/>
                <w:kern w:val="0"/>
                <w:fitText w:val="1098" w:id="-716979964"/>
              </w:rPr>
              <w:t>受診状況</w:t>
            </w:r>
          </w:p>
        </w:tc>
        <w:tc>
          <w:tcPr>
            <w:tcW w:w="1310" w:type="dxa"/>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受診人数</w:t>
            </w:r>
          </w:p>
        </w:tc>
        <w:tc>
          <w:tcPr>
            <w:tcW w:w="1080" w:type="dxa"/>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 xml:space="preserve">　　　　人</w:t>
            </w:r>
          </w:p>
        </w:tc>
        <w:tc>
          <w:tcPr>
            <w:tcW w:w="1440" w:type="dxa"/>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医療機関名</w:t>
            </w:r>
          </w:p>
        </w:tc>
        <w:tc>
          <w:tcPr>
            <w:tcW w:w="3841" w:type="dxa"/>
            <w:gridSpan w:val="3"/>
            <w:tcBorders>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p>
        </w:tc>
      </w:tr>
      <w:tr w:rsidR="002359EE" w:rsidRPr="00987F79" w:rsidTr="002359EE">
        <w:trPr>
          <w:trHeight w:val="465"/>
        </w:trPr>
        <w:tc>
          <w:tcPr>
            <w:tcW w:w="1438" w:type="dxa"/>
            <w:vMerge/>
            <w:tcBorders>
              <w:lef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color w:val="000000"/>
                <w:kern w:val="0"/>
              </w:rPr>
            </w:pPr>
          </w:p>
        </w:tc>
        <w:tc>
          <w:tcPr>
            <w:tcW w:w="1310" w:type="dxa"/>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検査結果</w:t>
            </w:r>
          </w:p>
        </w:tc>
        <w:tc>
          <w:tcPr>
            <w:tcW w:w="6361" w:type="dxa"/>
            <w:gridSpan w:val="5"/>
            <w:tcBorders>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p>
        </w:tc>
      </w:tr>
      <w:tr w:rsidR="002359EE" w:rsidRPr="00987F79" w:rsidTr="002359EE">
        <w:trPr>
          <w:trHeight w:val="345"/>
        </w:trPr>
        <w:tc>
          <w:tcPr>
            <w:tcW w:w="1438" w:type="dxa"/>
            <w:vMerge w:val="restart"/>
            <w:tcBorders>
              <w:lef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color w:val="000000"/>
                <w:kern w:val="0"/>
              </w:rPr>
            </w:pPr>
            <w:r w:rsidRPr="00892E67">
              <w:rPr>
                <w:rFonts w:eastAsia="ＭＳ Ｐゴシック" w:hAnsi="ＭＳ Ｐゴシック" w:cs="HG丸ｺﾞｼｯｸM-PRO" w:hint="eastAsia"/>
                <w:color w:val="000000"/>
                <w:spacing w:val="30"/>
                <w:kern w:val="0"/>
                <w:fitText w:val="1098" w:id="-716979963"/>
              </w:rPr>
              <w:t>喫食状況</w:t>
            </w:r>
          </w:p>
        </w:tc>
        <w:tc>
          <w:tcPr>
            <w:tcW w:w="4032" w:type="dxa"/>
            <w:gridSpan w:val="4"/>
            <w:vMerge w:val="restart"/>
            <w:vAlign w:val="center"/>
          </w:tcPr>
          <w:p w:rsidR="002359EE" w:rsidRPr="00987F79" w:rsidRDefault="002359EE" w:rsidP="002359EE">
            <w:pPr>
              <w:autoSpaceDE w:val="0"/>
              <w:autoSpaceDN w:val="0"/>
              <w:adjustRightInd w:val="0"/>
              <w:rPr>
                <w:rFonts w:eastAsia="ＭＳ Ｐゴシック" w:hAnsi="ＭＳ Ｐゴシック" w:cs="HG丸ｺﾞｼｯｸM-PRO" w:hint="eastAsia"/>
                <w:color w:val="000000"/>
                <w:kern w:val="0"/>
              </w:rPr>
            </w:pPr>
            <w:r w:rsidRPr="00987F79">
              <w:rPr>
                <w:rFonts w:eastAsia="ＭＳ Ｐゴシック" w:hAnsi="ＭＳ Ｐゴシック" w:cs="HG丸ｺﾞｼｯｸM-PRO" w:hint="eastAsia"/>
                <w:color w:val="000000"/>
                <w:kern w:val="0"/>
              </w:rPr>
              <w:t>□給食</w:t>
            </w:r>
          </w:p>
          <w:p w:rsidR="002359EE" w:rsidRPr="00987F79" w:rsidRDefault="002359EE" w:rsidP="002359EE">
            <w:pPr>
              <w:autoSpaceDE w:val="0"/>
              <w:autoSpaceDN w:val="0"/>
              <w:adjustRightInd w:val="0"/>
              <w:ind w:firstLineChars="100" w:firstLine="21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⇒□施設内調理　□施設外・関連施設</w:t>
            </w:r>
          </w:p>
        </w:tc>
        <w:tc>
          <w:tcPr>
            <w:tcW w:w="1119" w:type="dxa"/>
            <w:vMerge w:val="restart"/>
            <w:vAlign w:val="center"/>
          </w:tcPr>
          <w:p w:rsidR="002359EE" w:rsidRPr="00987F79" w:rsidRDefault="002359EE" w:rsidP="002359EE">
            <w:pPr>
              <w:autoSpaceDE w:val="0"/>
              <w:autoSpaceDN w:val="0"/>
              <w:adjustRightInd w:val="0"/>
              <w:jc w:val="center"/>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行動状況</w:t>
            </w:r>
          </w:p>
        </w:tc>
        <w:tc>
          <w:tcPr>
            <w:tcW w:w="2520" w:type="dxa"/>
            <w:tcBorders>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□誕生会　　　月　　　日</w:t>
            </w:r>
          </w:p>
        </w:tc>
      </w:tr>
      <w:tr w:rsidR="002359EE" w:rsidRPr="00987F79" w:rsidTr="002359EE">
        <w:trPr>
          <w:trHeight w:val="345"/>
        </w:trPr>
        <w:tc>
          <w:tcPr>
            <w:tcW w:w="1438" w:type="dxa"/>
            <w:vMerge/>
            <w:tcBorders>
              <w:lef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color w:val="000000"/>
                <w:kern w:val="0"/>
              </w:rPr>
            </w:pPr>
          </w:p>
        </w:tc>
        <w:tc>
          <w:tcPr>
            <w:tcW w:w="4032" w:type="dxa"/>
            <w:gridSpan w:val="4"/>
            <w:vMerge/>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p>
        </w:tc>
        <w:tc>
          <w:tcPr>
            <w:tcW w:w="1119" w:type="dxa"/>
            <w:vMerge/>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p>
        </w:tc>
        <w:tc>
          <w:tcPr>
            <w:tcW w:w="2520" w:type="dxa"/>
            <w:tcBorders>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□運動会　　　月　　　日</w:t>
            </w:r>
          </w:p>
        </w:tc>
      </w:tr>
      <w:tr w:rsidR="002359EE" w:rsidRPr="00987F79" w:rsidTr="002359EE">
        <w:trPr>
          <w:trHeight w:val="345"/>
        </w:trPr>
        <w:tc>
          <w:tcPr>
            <w:tcW w:w="1438" w:type="dxa"/>
            <w:vMerge/>
            <w:tcBorders>
              <w:lef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color w:val="000000"/>
                <w:kern w:val="0"/>
              </w:rPr>
            </w:pPr>
          </w:p>
        </w:tc>
        <w:tc>
          <w:tcPr>
            <w:tcW w:w="4032" w:type="dxa"/>
            <w:gridSpan w:val="4"/>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□残食有</w:t>
            </w:r>
          </w:p>
        </w:tc>
        <w:tc>
          <w:tcPr>
            <w:tcW w:w="1119" w:type="dxa"/>
            <w:vMerge/>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p>
        </w:tc>
        <w:tc>
          <w:tcPr>
            <w:tcW w:w="2520" w:type="dxa"/>
            <w:tcBorders>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 xml:space="preserve">□入浴　　</w:t>
            </w:r>
            <w:r w:rsidRPr="00987F79">
              <w:rPr>
                <w:rFonts w:eastAsia="ＭＳ Ｐゴシック" w:hAnsi="ＭＳ Ｐゴシック" w:cs="HG丸ｺﾞｼｯｸM-PRO" w:hint="eastAsia"/>
                <w:color w:val="000000"/>
                <w:w w:val="50"/>
                <w:kern w:val="0"/>
              </w:rPr>
              <w:t xml:space="preserve"> </w:t>
            </w:r>
            <w:r w:rsidRPr="00987F79">
              <w:rPr>
                <w:rFonts w:eastAsia="ＭＳ Ｐゴシック" w:hAnsi="ＭＳ Ｐゴシック" w:cs="HG丸ｺﾞｼｯｸM-PRO" w:hint="eastAsia"/>
                <w:color w:val="000000"/>
                <w:w w:val="33"/>
                <w:kern w:val="0"/>
              </w:rPr>
              <w:t xml:space="preserve">         </w:t>
            </w:r>
            <w:r w:rsidRPr="00987F79">
              <w:rPr>
                <w:rFonts w:eastAsia="ＭＳ Ｐゴシック" w:hAnsi="ＭＳ Ｐゴシック" w:cs="HG丸ｺﾞｼｯｸM-PRO" w:hint="eastAsia"/>
                <w:color w:val="000000"/>
                <w:kern w:val="0"/>
              </w:rPr>
              <w:t xml:space="preserve">月　　</w:t>
            </w:r>
            <w:r w:rsidRPr="00987F79">
              <w:rPr>
                <w:rFonts w:eastAsia="ＭＳ Ｐゴシック" w:hAnsi="ＭＳ Ｐゴシック" w:cs="HG丸ｺﾞｼｯｸM-PRO" w:hint="eastAsia"/>
                <w:color w:val="000000"/>
                <w:w w:val="80"/>
                <w:kern w:val="0"/>
              </w:rPr>
              <w:t xml:space="preserve">　</w:t>
            </w:r>
            <w:r w:rsidRPr="00987F79">
              <w:rPr>
                <w:rFonts w:eastAsia="ＭＳ Ｐゴシック" w:hAnsi="ＭＳ Ｐゴシック" w:cs="HG丸ｺﾞｼｯｸM-PRO" w:hint="eastAsia"/>
                <w:color w:val="000000"/>
                <w:w w:val="33"/>
                <w:kern w:val="0"/>
              </w:rPr>
              <w:t xml:space="preserve"> </w:t>
            </w:r>
            <w:r w:rsidRPr="00987F79">
              <w:rPr>
                <w:rFonts w:eastAsia="ＭＳ Ｐゴシック" w:hAnsi="ＭＳ Ｐゴシック" w:cs="HG丸ｺﾞｼｯｸM-PRO" w:hint="eastAsia"/>
                <w:color w:val="000000"/>
                <w:kern w:val="0"/>
              </w:rPr>
              <w:t>日</w:t>
            </w:r>
          </w:p>
        </w:tc>
      </w:tr>
      <w:tr w:rsidR="002359EE" w:rsidRPr="00987F79" w:rsidTr="002359EE">
        <w:trPr>
          <w:trHeight w:val="345"/>
        </w:trPr>
        <w:tc>
          <w:tcPr>
            <w:tcW w:w="1438" w:type="dxa"/>
            <w:vMerge/>
            <w:tcBorders>
              <w:left w:val="single" w:sz="12" w:space="0" w:color="auto"/>
              <w:bottom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p>
        </w:tc>
        <w:tc>
          <w:tcPr>
            <w:tcW w:w="4032" w:type="dxa"/>
            <w:gridSpan w:val="4"/>
            <w:tcBorders>
              <w:bottom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□検食有</w:t>
            </w:r>
          </w:p>
        </w:tc>
        <w:tc>
          <w:tcPr>
            <w:tcW w:w="1119" w:type="dxa"/>
            <w:vMerge/>
            <w:tcBorders>
              <w:bottom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color w:val="000000"/>
                <w:kern w:val="0"/>
              </w:rPr>
            </w:pPr>
          </w:p>
        </w:tc>
        <w:tc>
          <w:tcPr>
            <w:tcW w:w="2520" w:type="dxa"/>
            <w:tcBorders>
              <w:bottom w:val="single" w:sz="12" w:space="0" w:color="auto"/>
              <w:right w:val="single" w:sz="12" w:space="0" w:color="auto"/>
            </w:tcBorders>
            <w:vAlign w:val="center"/>
          </w:tcPr>
          <w:p w:rsidR="002359EE" w:rsidRPr="00987F79" w:rsidRDefault="002359EE" w:rsidP="002359EE">
            <w:pPr>
              <w:autoSpaceDE w:val="0"/>
              <w:autoSpaceDN w:val="0"/>
              <w:adjustRightInd w:val="0"/>
              <w:rPr>
                <w:rFonts w:eastAsia="ＭＳ Ｐゴシック" w:hAnsi="ＭＳ Ｐゴシック" w:cs="HG丸ｺﾞｼｯｸM-PRO"/>
                <w:color w:val="000000"/>
                <w:kern w:val="0"/>
              </w:rPr>
            </w:pPr>
            <w:r w:rsidRPr="00987F79">
              <w:rPr>
                <w:rFonts w:eastAsia="ＭＳ Ｐゴシック" w:hAnsi="ＭＳ Ｐゴシック" w:cs="HG丸ｺﾞｼｯｸM-PRO" w:hint="eastAsia"/>
                <w:color w:val="000000"/>
                <w:kern w:val="0"/>
              </w:rPr>
              <w:t>□その他（　　　　　　　　）</w:t>
            </w:r>
          </w:p>
        </w:tc>
      </w:tr>
    </w:tbl>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p>
    <w:tbl>
      <w:tblPr>
        <w:tblStyle w:val="a8"/>
        <w:tblW w:w="9123" w:type="dxa"/>
        <w:tblLook w:val="01E0" w:firstRow="1" w:lastRow="1" w:firstColumn="1" w:lastColumn="1" w:noHBand="0" w:noVBand="0"/>
      </w:tblPr>
      <w:tblGrid>
        <w:gridCol w:w="9123"/>
      </w:tblGrid>
      <w:tr w:rsidR="002359EE" w:rsidRPr="00987F79" w:rsidTr="002359EE">
        <w:trPr>
          <w:trHeight w:val="1631"/>
        </w:trPr>
        <w:tc>
          <w:tcPr>
            <w:tcW w:w="9123" w:type="dxa"/>
            <w:tcBorders>
              <w:top w:val="single" w:sz="12" w:space="0" w:color="auto"/>
              <w:left w:val="single" w:sz="12" w:space="0" w:color="auto"/>
              <w:bottom w:val="single" w:sz="12" w:space="0" w:color="auto"/>
              <w:right w:val="single" w:sz="12" w:space="0" w:color="auto"/>
            </w:tcBorders>
          </w:tcPr>
          <w:p w:rsidR="002359EE" w:rsidRPr="00987F79" w:rsidRDefault="002359EE" w:rsidP="002359EE">
            <w:pPr>
              <w:autoSpaceDE w:val="0"/>
              <w:autoSpaceDN w:val="0"/>
              <w:adjustRightInd w:val="0"/>
              <w:jc w:val="left"/>
              <w:rPr>
                <w:rFonts w:eastAsia="ＭＳ Ｐゴシック" w:hAnsi="ＭＳ Ｐゴシック" w:cs="HG丸ｺﾞｼｯｸM-PRO" w:hint="eastAsia"/>
                <w:color w:val="000000"/>
                <w:kern w:val="0"/>
              </w:rPr>
            </w:pPr>
            <w:r w:rsidRPr="00987F79">
              <w:rPr>
                <w:rFonts w:eastAsia="ＭＳ Ｐゴシック" w:hAnsi="ＭＳ Ｐゴシック" w:cs="HG丸ｺﾞｼｯｸM-PRO" w:hint="eastAsia"/>
                <w:color w:val="000000"/>
                <w:kern w:val="0"/>
              </w:rPr>
              <w:t>概　要</w:t>
            </w:r>
          </w:p>
        </w:tc>
      </w:tr>
    </w:tbl>
    <w:p w:rsidR="002359EE" w:rsidRDefault="002359EE" w:rsidP="002359EE">
      <w:pPr>
        <w:autoSpaceDE w:val="0"/>
        <w:autoSpaceDN w:val="0"/>
        <w:adjustRightInd w:val="0"/>
        <w:jc w:val="left"/>
        <w:rPr>
          <w:rFonts w:eastAsia="ＭＳ Ｐゴシック" w:hAnsi="ＭＳ Ｐゴシック" w:cs="HG丸ｺﾞｼｯｸM-PRO" w:hint="eastAsia"/>
          <w:color w:val="000000"/>
          <w:kern w:val="0"/>
        </w:rPr>
      </w:pPr>
    </w:p>
    <w:p w:rsidR="002359EE" w:rsidRDefault="002359EE" w:rsidP="002359EE">
      <w:pPr>
        <w:autoSpaceDE w:val="0"/>
        <w:autoSpaceDN w:val="0"/>
        <w:adjustRightInd w:val="0"/>
        <w:jc w:val="left"/>
        <w:rPr>
          <w:rFonts w:eastAsia="ＭＳ Ｐゴシック" w:hAnsi="ＭＳ Ｐゴシック" w:cs="HG丸ｺﾞｼｯｸM-PRO"/>
          <w:color w:val="000000"/>
          <w:kern w:val="0"/>
        </w:rPr>
        <w:sectPr w:rsidR="002359EE" w:rsidSect="002359EE">
          <w:pgSz w:w="11906" w:h="16838" w:code="9"/>
          <w:pgMar w:top="1134" w:right="1418" w:bottom="1134" w:left="1418" w:header="851" w:footer="992" w:gutter="0"/>
          <w:pgNumType w:fmt="numberInDash" w:start="81"/>
          <w:cols w:space="425"/>
          <w:docGrid w:linePitch="299" w:charSpace="-4506"/>
        </w:sectPr>
      </w:pPr>
      <w:r w:rsidRPr="00987F79">
        <w:rPr>
          <w:rFonts w:eastAsia="ＭＳ Ｐゴシック" w:hAnsi="ＭＳ Ｐゴシック" w:cs="HG丸ｺﾞｼｯｸM-PRO" w:hint="eastAsia"/>
          <w:color w:val="000000"/>
          <w:kern w:val="0"/>
        </w:rPr>
        <w:t>出展：東京都福祉保健局「社会福祉施設等におけるノロウィルス対応標準マニュアル第１版」</w:t>
      </w:r>
    </w:p>
    <w:p w:rsidR="002359EE" w:rsidRDefault="002359EE" w:rsidP="002359EE">
      <w:pPr>
        <w:autoSpaceDE w:val="0"/>
        <w:autoSpaceDN w:val="0"/>
        <w:adjustRightInd w:val="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lastRenderedPageBreak/>
        <w:t>付録４：消毒法について</w:t>
      </w:r>
    </w:p>
    <w:p w:rsidR="002359EE" w:rsidRDefault="002359EE" w:rsidP="002359EE">
      <w:pPr>
        <w:autoSpaceDE w:val="0"/>
        <w:autoSpaceDN w:val="0"/>
        <w:adjustRightInd w:val="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消毒とは、微生物の感染性をなくすか、微生物の数を減少させることをいいます。</w:t>
      </w: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その方法には、熱で処理する方法（煮沸、熱水）と消毒薬による方法があります。消毒法の種類と作用時間は次のとおりです。</w:t>
      </w:r>
    </w:p>
    <w:p w:rsidR="002359EE" w:rsidRDefault="002359EE" w:rsidP="002359EE">
      <w:pPr>
        <w:autoSpaceDE w:val="0"/>
        <w:autoSpaceDN w:val="0"/>
        <w:adjustRightInd w:val="0"/>
        <w:jc w:val="left"/>
        <w:rPr>
          <w:rFonts w:ascii="HG丸ｺﾞｼｯｸM-PRO" w:hAnsi="Arial" w:cs="HG丸ｺﾞｼｯｸM-PRO"/>
          <w:color w:val="000000"/>
          <w:kern w:val="0"/>
          <w:sz w:val="24"/>
        </w:rPr>
      </w:pPr>
    </w:p>
    <w:p w:rsidR="002359EE" w:rsidRDefault="002359EE" w:rsidP="002359EE">
      <w:pPr>
        <w:autoSpaceDE w:val="0"/>
        <w:autoSpaceDN w:val="0"/>
        <w:adjustRightInd w:val="0"/>
        <w:jc w:val="center"/>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【消毒法の種類と作用時間】</w:t>
      </w:r>
    </w:p>
    <w:p w:rsidR="002359EE" w:rsidRPr="005D7F40" w:rsidRDefault="002359EE" w:rsidP="002359EE">
      <w:pPr>
        <w:autoSpaceDE w:val="0"/>
        <w:autoSpaceDN w:val="0"/>
        <w:adjustRightInd w:val="0"/>
        <w:jc w:val="left"/>
        <w:rPr>
          <w:rFonts w:ascii="HG丸ｺﾞｼｯｸM-PRO" w:hAnsi="Arial" w:cs="HG丸ｺﾞｼｯｸM-PRO" w:hint="eastAsia"/>
          <w:color w:val="000000"/>
          <w:kern w:val="0"/>
        </w:rPr>
      </w:pPr>
    </w:p>
    <w:tbl>
      <w:tblPr>
        <w:tblStyle w:val="a8"/>
        <w:tblW w:w="0" w:type="auto"/>
        <w:tblInd w:w="108" w:type="dxa"/>
        <w:tblLook w:val="01E0" w:firstRow="1" w:lastRow="1" w:firstColumn="1" w:lastColumn="1" w:noHBand="0" w:noVBand="0"/>
      </w:tblPr>
      <w:tblGrid>
        <w:gridCol w:w="1560"/>
        <w:gridCol w:w="3840"/>
        <w:gridCol w:w="3083"/>
      </w:tblGrid>
      <w:tr w:rsidR="002359EE" w:rsidTr="002359EE">
        <w:trPr>
          <w:trHeight w:val="366"/>
        </w:trPr>
        <w:tc>
          <w:tcPr>
            <w:tcW w:w="1560" w:type="dxa"/>
            <w:vAlign w:val="center"/>
          </w:tcPr>
          <w:p w:rsidR="002359EE" w:rsidRPr="00987F79" w:rsidRDefault="002359EE" w:rsidP="002359EE">
            <w:pPr>
              <w:autoSpaceDE w:val="0"/>
              <w:autoSpaceDN w:val="0"/>
              <w:adjustRightInd w:val="0"/>
              <w:jc w:val="center"/>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種</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類</w:t>
            </w:r>
          </w:p>
        </w:tc>
        <w:tc>
          <w:tcPr>
            <w:tcW w:w="3840" w:type="dxa"/>
            <w:vAlign w:val="center"/>
          </w:tcPr>
          <w:p w:rsidR="002359EE" w:rsidRPr="00987F79" w:rsidRDefault="002359EE" w:rsidP="002359EE">
            <w:pPr>
              <w:autoSpaceDE w:val="0"/>
              <w:autoSpaceDN w:val="0"/>
              <w:adjustRightInd w:val="0"/>
              <w:jc w:val="center"/>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消</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毒</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法</w:t>
            </w:r>
          </w:p>
        </w:tc>
        <w:tc>
          <w:tcPr>
            <w:tcW w:w="3083" w:type="dxa"/>
            <w:vAlign w:val="center"/>
          </w:tcPr>
          <w:p w:rsidR="002359EE" w:rsidRPr="00987F79" w:rsidRDefault="002359EE" w:rsidP="002359EE">
            <w:pPr>
              <w:autoSpaceDE w:val="0"/>
              <w:autoSpaceDN w:val="0"/>
              <w:adjustRightInd w:val="0"/>
              <w:jc w:val="center"/>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作用時間</w:t>
            </w:r>
          </w:p>
        </w:tc>
      </w:tr>
      <w:tr w:rsidR="002359EE" w:rsidTr="002359EE">
        <w:trPr>
          <w:trHeight w:val="409"/>
        </w:trPr>
        <w:tc>
          <w:tcPr>
            <w:tcW w:w="1560"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煮沸消毒</w:t>
            </w:r>
          </w:p>
        </w:tc>
        <w:tc>
          <w:tcPr>
            <w:tcW w:w="3840"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シンメルブッシュ煮沸消毒器</w:t>
            </w:r>
          </w:p>
        </w:tc>
        <w:tc>
          <w:tcPr>
            <w:tcW w:w="3083"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color w:val="000000"/>
                <w:kern w:val="0"/>
              </w:rPr>
              <w:t>100</w:t>
            </w:r>
            <w:r w:rsidRPr="00987F79">
              <w:rPr>
                <w:rFonts w:ascii="HG丸ｺﾞｼｯｸM-PRO" w:hAnsi="Arial" w:cs="HG丸ｺﾞｼｯｸM-PRO" w:hint="eastAsia"/>
                <w:color w:val="000000"/>
                <w:kern w:val="0"/>
              </w:rPr>
              <w:t xml:space="preserve">℃　</w:t>
            </w:r>
            <w:r w:rsidRPr="00987F79">
              <w:rPr>
                <w:rFonts w:ascii="HG丸ｺﾞｼｯｸM-PRO" w:hAnsi="Arial" w:cs="HG丸ｺﾞｼｯｸM-PRO"/>
                <w:color w:val="000000"/>
                <w:kern w:val="0"/>
              </w:rPr>
              <w:t xml:space="preserve">15 </w:t>
            </w:r>
            <w:r w:rsidRPr="00987F79">
              <w:rPr>
                <w:rFonts w:ascii="HG丸ｺﾞｼｯｸM-PRO" w:hAnsi="Arial" w:cs="HG丸ｺﾞｼｯｸM-PRO" w:hint="eastAsia"/>
                <w:color w:val="000000"/>
                <w:kern w:val="0"/>
              </w:rPr>
              <w:t>分間</w:t>
            </w:r>
          </w:p>
        </w:tc>
      </w:tr>
      <w:tr w:rsidR="002359EE" w:rsidTr="002359EE">
        <w:tc>
          <w:tcPr>
            <w:tcW w:w="1560"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熱水消毒</w:t>
            </w:r>
          </w:p>
        </w:tc>
        <w:tc>
          <w:tcPr>
            <w:tcW w:w="3840"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ウオッシャーディスインフェクター</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熱水洗濯機</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食器洗浄器</w:t>
            </w:r>
          </w:p>
        </w:tc>
        <w:tc>
          <w:tcPr>
            <w:tcW w:w="3083"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color w:val="000000"/>
                <w:kern w:val="0"/>
              </w:rPr>
              <w:t>80</w:t>
            </w:r>
            <w:r w:rsidRPr="00987F79">
              <w:rPr>
                <w:rFonts w:ascii="HG丸ｺﾞｼｯｸM-PRO" w:hAnsi="Arial" w:cs="HG丸ｺﾞｼｯｸM-PRO" w:hint="eastAsia"/>
                <w:color w:val="000000"/>
                <w:kern w:val="0"/>
              </w:rPr>
              <w:t>～</w:t>
            </w:r>
            <w:r w:rsidRPr="00987F79">
              <w:rPr>
                <w:rFonts w:ascii="HG丸ｺﾞｼｯｸM-PRO" w:hAnsi="Arial" w:cs="HG丸ｺﾞｼｯｸM-PRO"/>
                <w:color w:val="000000"/>
                <w:kern w:val="0"/>
              </w:rPr>
              <w:t>90</w:t>
            </w:r>
            <w:r w:rsidRPr="00987F79">
              <w:rPr>
                <w:rFonts w:ascii="HG丸ｺﾞｼｯｸM-PRO" w:hAnsi="Arial" w:cs="HG丸ｺﾞｼｯｸM-PRO" w:hint="eastAsia"/>
                <w:color w:val="000000"/>
                <w:kern w:val="0"/>
              </w:rPr>
              <w:t xml:space="preserve">℃　</w:t>
            </w:r>
            <w:r w:rsidRPr="00987F79">
              <w:rPr>
                <w:rFonts w:ascii="HG丸ｺﾞｼｯｸM-PRO" w:hAnsi="Arial" w:cs="HG丸ｺﾞｼｯｸM-PRO"/>
                <w:color w:val="000000"/>
                <w:kern w:val="0"/>
              </w:rPr>
              <w:t>3</w:t>
            </w:r>
            <w:r w:rsidRPr="00987F79">
              <w:rPr>
                <w:rFonts w:ascii="HG丸ｺﾞｼｯｸM-PRO" w:hAnsi="Arial" w:cs="HG丸ｺﾞｼｯｸM-PRO" w:hint="eastAsia"/>
                <w:color w:val="000000"/>
                <w:kern w:val="0"/>
              </w:rPr>
              <w:t>～</w:t>
            </w:r>
            <w:r w:rsidRPr="00987F79">
              <w:rPr>
                <w:rFonts w:ascii="HG丸ｺﾞｼｯｸM-PRO" w:hAnsi="Arial" w:cs="HG丸ｺﾞｼｯｸM-PRO"/>
                <w:color w:val="000000"/>
                <w:kern w:val="0"/>
              </w:rPr>
              <w:t xml:space="preserve">10 </w:t>
            </w:r>
            <w:r w:rsidRPr="00987F79">
              <w:rPr>
                <w:rFonts w:ascii="HG丸ｺﾞｼｯｸM-PRO" w:hAnsi="Arial" w:cs="HG丸ｺﾞｼｯｸM-PRO" w:hint="eastAsia"/>
                <w:color w:val="000000"/>
                <w:kern w:val="0"/>
              </w:rPr>
              <w:t>分間</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color w:val="000000"/>
                <w:kern w:val="0"/>
              </w:rPr>
              <w:t>80</w:t>
            </w:r>
            <w:r w:rsidRPr="00987F79">
              <w:rPr>
                <w:rFonts w:ascii="HG丸ｺﾞｼｯｸM-PRO" w:hAnsi="Arial" w:cs="HG丸ｺﾞｼｯｸM-PRO" w:hint="eastAsia"/>
                <w:color w:val="000000"/>
                <w:kern w:val="0"/>
              </w:rPr>
              <w:t xml:space="preserve">℃　</w:t>
            </w:r>
            <w:r w:rsidRPr="00987F79">
              <w:rPr>
                <w:rFonts w:ascii="HG丸ｺﾞｼｯｸM-PRO" w:hAnsi="Arial" w:cs="HG丸ｺﾞｼｯｸM-PRO"/>
                <w:color w:val="000000"/>
                <w:kern w:val="0"/>
              </w:rPr>
              <w:t xml:space="preserve">10 </w:t>
            </w:r>
            <w:r w:rsidRPr="00987F79">
              <w:rPr>
                <w:rFonts w:ascii="HG丸ｺﾞｼｯｸM-PRO" w:hAnsi="Arial" w:cs="HG丸ｺﾞｼｯｸM-PRO" w:hint="eastAsia"/>
                <w:color w:val="000000"/>
                <w:kern w:val="0"/>
              </w:rPr>
              <w:t>分間</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洗浄＋</w:t>
            </w:r>
            <w:r w:rsidRPr="00987F79">
              <w:rPr>
                <w:rFonts w:ascii="HG丸ｺﾞｼｯｸM-PRO" w:hAnsi="Arial" w:cs="HG丸ｺﾞｼｯｸM-PRO"/>
                <w:color w:val="000000"/>
                <w:kern w:val="0"/>
              </w:rPr>
              <w:t>80</w:t>
            </w:r>
            <w:r w:rsidRPr="00987F79">
              <w:rPr>
                <w:rFonts w:ascii="HG丸ｺﾞｼｯｸM-PRO" w:hAnsi="Arial" w:cs="HG丸ｺﾞｼｯｸM-PRO" w:hint="eastAsia"/>
                <w:color w:val="000000"/>
                <w:kern w:val="0"/>
              </w:rPr>
              <w:t>℃リンス</w:t>
            </w:r>
          </w:p>
        </w:tc>
      </w:tr>
      <w:tr w:rsidR="002359EE" w:rsidTr="002359EE">
        <w:tc>
          <w:tcPr>
            <w:tcW w:w="1560"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消毒薬</w:t>
            </w:r>
          </w:p>
        </w:tc>
        <w:tc>
          <w:tcPr>
            <w:tcW w:w="3840"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洗浄法（スクラブ法）</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擦式法（ラビング法）</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清拭法（ワイピング法）</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浸漬法</w:t>
            </w:r>
          </w:p>
        </w:tc>
        <w:tc>
          <w:tcPr>
            <w:tcW w:w="3083"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color w:val="000000"/>
                <w:kern w:val="0"/>
              </w:rPr>
              <w:t xml:space="preserve">30 </w:t>
            </w:r>
            <w:r w:rsidRPr="00987F79">
              <w:rPr>
                <w:rFonts w:ascii="HG丸ｺﾞｼｯｸM-PRO" w:hAnsi="Arial" w:cs="HG丸ｺﾞｼｯｸM-PRO" w:hint="eastAsia"/>
                <w:color w:val="000000"/>
                <w:kern w:val="0"/>
              </w:rPr>
              <w:t>秒間</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color w:val="000000"/>
                <w:kern w:val="0"/>
              </w:rPr>
              <w:t xml:space="preserve">30 </w:t>
            </w:r>
            <w:r w:rsidRPr="00987F79">
              <w:rPr>
                <w:rFonts w:ascii="HG丸ｺﾞｼｯｸM-PRO" w:hAnsi="Arial" w:cs="HG丸ｺﾞｼｯｸM-PRO" w:hint="eastAsia"/>
                <w:color w:val="000000"/>
                <w:kern w:val="0"/>
              </w:rPr>
              <w:t>秒間</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アルコール含浸綿</w:t>
            </w:r>
          </w:p>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color w:val="000000"/>
                <w:kern w:val="0"/>
              </w:rPr>
              <w:t xml:space="preserve">30 </w:t>
            </w:r>
            <w:r w:rsidRPr="00987F79">
              <w:rPr>
                <w:rFonts w:ascii="HG丸ｺﾞｼｯｸM-PRO" w:hAnsi="Arial" w:cs="HG丸ｺﾞｼｯｸM-PRO" w:hint="eastAsia"/>
                <w:color w:val="000000"/>
                <w:kern w:val="0"/>
              </w:rPr>
              <w:t>分間</w:t>
            </w:r>
          </w:p>
        </w:tc>
      </w:tr>
    </w:tbl>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手指の消毒には、洗浄法（スクラブ法）、擦式法（ラビング法）、清拭法（ワイピング法）があります。それぞれの方法は次のとおりです。</w:t>
      </w:r>
    </w:p>
    <w:p w:rsidR="002359EE" w:rsidRDefault="002359EE" w:rsidP="002359EE">
      <w:pPr>
        <w:autoSpaceDE w:val="0"/>
        <w:autoSpaceDN w:val="0"/>
        <w:adjustRightInd w:val="0"/>
        <w:jc w:val="left"/>
        <w:rPr>
          <w:rFonts w:ascii="HG丸ｺﾞｼｯｸM-PRO" w:hAnsi="Arial" w:cs="HG丸ｺﾞｼｯｸM-PRO"/>
          <w:color w:val="000000"/>
          <w:kern w:val="0"/>
          <w:sz w:val="24"/>
        </w:rPr>
      </w:pPr>
    </w:p>
    <w:p w:rsidR="002359EE" w:rsidRDefault="002359EE" w:rsidP="002359EE">
      <w:pPr>
        <w:autoSpaceDE w:val="0"/>
        <w:autoSpaceDN w:val="0"/>
        <w:adjustRightInd w:val="0"/>
        <w:jc w:val="center"/>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【手指の消毒方法】</w:t>
      </w:r>
    </w:p>
    <w:p w:rsidR="002359EE" w:rsidRPr="005D7F40" w:rsidRDefault="002359EE" w:rsidP="002359EE">
      <w:pPr>
        <w:autoSpaceDE w:val="0"/>
        <w:autoSpaceDN w:val="0"/>
        <w:adjustRightInd w:val="0"/>
        <w:jc w:val="left"/>
        <w:rPr>
          <w:rFonts w:ascii="HG丸ｺﾞｼｯｸM-PRO" w:hAnsi="Arial" w:cs="HG丸ｺﾞｼｯｸM-PRO" w:hint="eastAsia"/>
          <w:color w:val="000000"/>
          <w:kern w:val="0"/>
        </w:rPr>
      </w:pPr>
    </w:p>
    <w:tbl>
      <w:tblPr>
        <w:tblStyle w:val="a8"/>
        <w:tblW w:w="0" w:type="auto"/>
        <w:tblInd w:w="108" w:type="dxa"/>
        <w:tblLook w:val="01E0" w:firstRow="1" w:lastRow="1" w:firstColumn="1" w:lastColumn="1" w:noHBand="0" w:noVBand="0"/>
      </w:tblPr>
      <w:tblGrid>
        <w:gridCol w:w="2760"/>
        <w:gridCol w:w="5723"/>
      </w:tblGrid>
      <w:tr w:rsidR="002359EE" w:rsidTr="002359EE">
        <w:trPr>
          <w:trHeight w:val="364"/>
        </w:trPr>
        <w:tc>
          <w:tcPr>
            <w:tcW w:w="2760" w:type="dxa"/>
            <w:vAlign w:val="center"/>
          </w:tcPr>
          <w:p w:rsidR="002359EE" w:rsidRPr="00987F79" w:rsidRDefault="002359EE" w:rsidP="002359EE">
            <w:pPr>
              <w:autoSpaceDE w:val="0"/>
              <w:autoSpaceDN w:val="0"/>
              <w:adjustRightInd w:val="0"/>
              <w:jc w:val="center"/>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消</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毒</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法</w:t>
            </w:r>
          </w:p>
        </w:tc>
        <w:tc>
          <w:tcPr>
            <w:tcW w:w="5723" w:type="dxa"/>
            <w:vAlign w:val="center"/>
          </w:tcPr>
          <w:p w:rsidR="002359EE" w:rsidRPr="00987F79" w:rsidRDefault="002359EE" w:rsidP="002359EE">
            <w:pPr>
              <w:autoSpaceDE w:val="0"/>
              <w:autoSpaceDN w:val="0"/>
              <w:adjustRightInd w:val="0"/>
              <w:jc w:val="center"/>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方</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法</w:t>
            </w:r>
          </w:p>
        </w:tc>
      </w:tr>
      <w:tr w:rsidR="002359EE" w:rsidTr="002359EE">
        <w:tc>
          <w:tcPr>
            <w:tcW w:w="2760"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洗浄法（スクラブ法）</w:t>
            </w:r>
          </w:p>
        </w:tc>
        <w:tc>
          <w:tcPr>
            <w:tcW w:w="5723"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Pr>
                <w:rFonts w:ascii="HG丸ｺﾞｼｯｸM-PRO" w:hAnsi="Arial" w:cs="HG丸ｺﾞｼｯｸM-PRO" w:hint="eastAsia"/>
                <w:color w:val="000000"/>
                <w:kern w:val="0"/>
              </w:rPr>
              <w:t>薬用</w:t>
            </w:r>
            <w:r w:rsidRPr="00987F79">
              <w:rPr>
                <w:rFonts w:ascii="HG丸ｺﾞｼｯｸM-PRO" w:hAnsi="Arial" w:cs="HG丸ｺﾞｼｯｸM-PRO" w:hint="eastAsia"/>
                <w:color w:val="000000"/>
                <w:kern w:val="0"/>
              </w:rPr>
              <w:t>石鹸液を約３ｍｌ手に取りよく泡立てながら洗浄する（３０秒以上）。さらに流水で洗い、ペーパータオルでふき取る。</w:t>
            </w:r>
          </w:p>
        </w:tc>
      </w:tr>
      <w:tr w:rsidR="002359EE" w:rsidTr="002359EE">
        <w:tc>
          <w:tcPr>
            <w:tcW w:w="2760"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擦式法（ラビング法）</w:t>
            </w:r>
          </w:p>
        </w:tc>
        <w:tc>
          <w:tcPr>
            <w:tcW w:w="5723"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アルコール含有消毒薬を約３ｍｌ、手に取りよく擦り込み、（３０秒以上）乾かす。</w:t>
            </w:r>
          </w:p>
        </w:tc>
      </w:tr>
      <w:tr w:rsidR="002359EE" w:rsidTr="002359EE">
        <w:tc>
          <w:tcPr>
            <w:tcW w:w="2760"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擦式法（ラビング法）</w:t>
            </w:r>
          </w:p>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ゲル・ジェルによるもの</w:t>
            </w:r>
          </w:p>
        </w:tc>
        <w:tc>
          <w:tcPr>
            <w:tcW w:w="5723"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アルコール含有のゲル・ジェル消毒薬を、約２ｍｌ手に取り、よく擦り込み（３０秒以上）、乾かします。</w:t>
            </w:r>
          </w:p>
        </w:tc>
      </w:tr>
      <w:tr w:rsidR="002359EE" w:rsidTr="002359EE">
        <w:trPr>
          <w:trHeight w:val="409"/>
        </w:trPr>
        <w:tc>
          <w:tcPr>
            <w:tcW w:w="2760"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清拭法（ワイピング法）</w:t>
            </w:r>
          </w:p>
        </w:tc>
        <w:tc>
          <w:tcPr>
            <w:tcW w:w="5723" w:type="dxa"/>
            <w:vAlign w:val="center"/>
          </w:tcPr>
          <w:p w:rsidR="002359EE" w:rsidRPr="00987F79" w:rsidRDefault="002359EE" w:rsidP="002359EE">
            <w:pPr>
              <w:autoSpaceDE w:val="0"/>
              <w:autoSpaceDN w:val="0"/>
              <w:adjustRightInd w:val="0"/>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アルコール含浸綿で拭き取る。</w:t>
            </w:r>
          </w:p>
        </w:tc>
      </w:tr>
    </w:tbl>
    <w:p w:rsidR="002359EE" w:rsidRPr="00AE63D2" w:rsidRDefault="002359EE" w:rsidP="002359EE">
      <w:pPr>
        <w:autoSpaceDE w:val="0"/>
        <w:autoSpaceDN w:val="0"/>
        <w:adjustRightInd w:val="0"/>
        <w:jc w:val="left"/>
        <w:rPr>
          <w:rFonts w:ascii="HG丸ｺﾞｼｯｸM-PRO" w:hAnsi="Arial" w:cs="HG丸ｺﾞｼｯｸM-PRO"/>
          <w:color w:val="000000"/>
          <w:kern w:val="0"/>
          <w:sz w:val="16"/>
          <w:szCs w:val="16"/>
        </w:rPr>
      </w:pPr>
    </w:p>
    <w:p w:rsidR="002359EE" w:rsidRDefault="002359EE" w:rsidP="002359EE">
      <w:pPr>
        <w:autoSpaceDE w:val="0"/>
        <w:autoSpaceDN w:val="0"/>
        <w:adjustRightInd w:val="0"/>
        <w:jc w:val="left"/>
        <w:rPr>
          <w:rFonts w:ascii="HG丸ｺﾞｼｯｸM-PRO" w:hAnsi="Arial" w:cs="HG丸ｺﾞｼｯｸM-PRO"/>
          <w:color w:val="000000"/>
          <w:kern w:val="0"/>
          <w:sz w:val="24"/>
        </w:rPr>
      </w:pPr>
      <w:r>
        <w:rPr>
          <w:rFonts w:ascii="HG丸ｺﾞｼｯｸM-PRO" w:hAnsi="Arial" w:cs="HG丸ｺﾞｼｯｸM-PRO" w:hint="eastAsia"/>
          <w:color w:val="000000"/>
          <w:kern w:val="0"/>
          <w:sz w:val="24"/>
        </w:rPr>
        <w:t>ラビング法は、</w:t>
      </w:r>
      <w:r w:rsidRPr="001E2D34">
        <w:rPr>
          <w:rFonts w:ascii="HG丸ｺﾞｼｯｸM-PRO" w:hAnsi="Arial" w:cs="HG丸ｺﾞｼｯｸM-PRO" w:hint="eastAsia"/>
          <w:color w:val="000000"/>
          <w:kern w:val="0"/>
          <w:sz w:val="24"/>
          <w:u w:val="single"/>
        </w:rPr>
        <w:t>手が汚れているときには無効</w:t>
      </w:r>
      <w:r>
        <w:rPr>
          <w:rFonts w:ascii="HG丸ｺﾞｼｯｸM-PRO" w:hAnsi="Arial" w:cs="HG丸ｺﾞｼｯｸM-PRO" w:hint="eastAsia"/>
          <w:color w:val="000000"/>
          <w:kern w:val="0"/>
          <w:sz w:val="24"/>
        </w:rPr>
        <w:t>であることに注意しましょう。</w:t>
      </w:r>
    </w:p>
    <w:p w:rsidR="002359EE" w:rsidRDefault="002359EE" w:rsidP="002359EE">
      <w:pPr>
        <w:autoSpaceDE w:val="0"/>
        <w:autoSpaceDN w:val="0"/>
        <w:adjustRightInd w:val="0"/>
        <w:jc w:val="left"/>
        <w:rPr>
          <w:rFonts w:ascii="HG丸ｺﾞｼｯｸM-PRO" w:hAnsi="Arial" w:cs="HG丸ｺﾞｼｯｸM-PRO"/>
          <w:color w:val="000000"/>
          <w:kern w:val="0"/>
          <w:sz w:val="24"/>
        </w:rPr>
      </w:pPr>
      <w:r>
        <w:rPr>
          <w:rFonts w:ascii="HG丸ｺﾞｼｯｸM-PRO" w:hAnsi="Arial" w:cs="HG丸ｺﾞｼｯｸM-PRO" w:hint="eastAsia"/>
          <w:color w:val="000000"/>
          <w:kern w:val="0"/>
          <w:sz w:val="24"/>
        </w:rPr>
        <w:t>手が汚れている場合には、石けんと流水で洗った後に行います。</w:t>
      </w: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r>
        <w:rPr>
          <w:rFonts w:ascii="HG丸ｺﾞｼｯｸM-PRO" w:hAnsi="Arial" w:cs="HG丸ｺﾞｼｯｸM-PRO"/>
          <w:color w:val="000000"/>
          <w:kern w:val="0"/>
          <w:sz w:val="24"/>
        </w:rPr>
        <w:br w:type="page"/>
      </w: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p>
    <w:p w:rsidR="002359EE" w:rsidRDefault="002359EE" w:rsidP="002359EE">
      <w:pPr>
        <w:autoSpaceDE w:val="0"/>
        <w:autoSpaceDN w:val="0"/>
        <w:adjustRightInd w:val="0"/>
        <w:ind w:firstLineChars="100" w:firstLine="240"/>
        <w:jc w:val="left"/>
        <w:rPr>
          <w:rFonts w:ascii="HG丸ｺﾞｼｯｸM-PRO" w:hAnsi="Arial" w:cs="HG丸ｺﾞｼｯｸM-PRO" w:hint="eastAsia"/>
          <w:color w:val="000000"/>
          <w:kern w:val="0"/>
          <w:sz w:val="24"/>
        </w:rPr>
      </w:pPr>
      <w:r>
        <w:rPr>
          <w:rFonts w:ascii="HG丸ｺﾞｼｯｸM-PRO" w:hAnsi="Arial" w:cs="HG丸ｺﾞｼｯｸM-PRO" w:hint="eastAsia"/>
          <w:color w:val="000000"/>
          <w:kern w:val="0"/>
          <w:sz w:val="24"/>
        </w:rPr>
        <w:t>手指、排泄物・吐物、使用した用具・リネン、環境など、消毒する対象物の種類に応じて、最も適切な消毒法を選びましょう。また、微生物の種類によって、効果のある消毒薬が異なります。表【消毒薬の抗微生物スペクトルと適用対象】も参考にしてください。</w:t>
      </w:r>
    </w:p>
    <w:p w:rsidR="002359EE" w:rsidRDefault="002359EE" w:rsidP="002359EE">
      <w:pPr>
        <w:autoSpaceDE w:val="0"/>
        <w:autoSpaceDN w:val="0"/>
        <w:adjustRightInd w:val="0"/>
        <w:ind w:firstLineChars="100" w:firstLine="240"/>
        <w:jc w:val="left"/>
        <w:rPr>
          <w:rFonts w:ascii="HG丸ｺﾞｼｯｸM-PRO" w:hAnsi="Arial" w:cs="HG丸ｺﾞｼｯｸM-PRO"/>
          <w:color w:val="000000"/>
          <w:kern w:val="0"/>
          <w:sz w:val="24"/>
        </w:rPr>
      </w:pPr>
    </w:p>
    <w:p w:rsidR="002359EE" w:rsidRDefault="002359EE" w:rsidP="002359EE">
      <w:pPr>
        <w:autoSpaceDE w:val="0"/>
        <w:autoSpaceDN w:val="0"/>
        <w:adjustRightInd w:val="0"/>
        <w:jc w:val="center"/>
        <w:rPr>
          <w:rFonts w:ascii="HG丸ｺﾞｼｯｸM-PRO" w:hAnsi="Arial" w:cs="HG丸ｺﾞｼｯｸM-PRO"/>
          <w:color w:val="000000"/>
          <w:kern w:val="0"/>
          <w:sz w:val="24"/>
        </w:rPr>
      </w:pPr>
      <w:r>
        <w:rPr>
          <w:rFonts w:ascii="HG丸ｺﾞｼｯｸM-PRO" w:hAnsi="Arial" w:cs="HG丸ｺﾞｼｯｸM-PRO" w:hint="eastAsia"/>
          <w:color w:val="000000"/>
          <w:kern w:val="0"/>
          <w:sz w:val="24"/>
        </w:rPr>
        <w:t>【対象物による消毒方法】</w:t>
      </w: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tbl>
      <w:tblPr>
        <w:tblStyle w:val="a8"/>
        <w:tblW w:w="0" w:type="auto"/>
        <w:tblLook w:val="01E0" w:firstRow="1" w:lastRow="1" w:firstColumn="1" w:lastColumn="1" w:noHBand="0" w:noVBand="0"/>
      </w:tblPr>
      <w:tblGrid>
        <w:gridCol w:w="1908"/>
        <w:gridCol w:w="7128"/>
      </w:tblGrid>
      <w:tr w:rsidR="002359EE" w:rsidTr="002359EE">
        <w:trPr>
          <w:trHeight w:val="371"/>
        </w:trPr>
        <w:tc>
          <w:tcPr>
            <w:tcW w:w="1908"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対</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象</w:t>
            </w:r>
          </w:p>
        </w:tc>
        <w:tc>
          <w:tcPr>
            <w:tcW w:w="7128"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毒</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方</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法</w:t>
            </w:r>
          </w:p>
        </w:tc>
      </w:tr>
      <w:tr w:rsidR="002359EE" w:rsidTr="002359EE">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手指</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・アルコール含有消毒薬：ラビング法（</w:t>
            </w:r>
            <w:r w:rsidRPr="00987F79">
              <w:rPr>
                <w:rFonts w:ascii="HG丸ｺﾞｼｯｸM-PRO" w:hAnsi="Arial" w:cs="HG丸ｺﾞｼｯｸM-PRO"/>
                <w:color w:val="000000"/>
                <w:kern w:val="0"/>
              </w:rPr>
              <w:t xml:space="preserve">30 </w:t>
            </w:r>
            <w:r w:rsidRPr="00987F79">
              <w:rPr>
                <w:rFonts w:ascii="HG丸ｺﾞｼｯｸM-PRO" w:hAnsi="Arial" w:cs="HG丸ｺﾞｼｯｸM-PRO" w:hint="eastAsia"/>
                <w:color w:val="000000"/>
                <w:kern w:val="0"/>
              </w:rPr>
              <w:t>秒間の擦式）</w:t>
            </w:r>
          </w:p>
          <w:p w:rsidR="002359EE" w:rsidRPr="00987F79" w:rsidRDefault="002359EE" w:rsidP="002359EE">
            <w:pPr>
              <w:autoSpaceDE w:val="0"/>
              <w:autoSpaceDN w:val="0"/>
              <w:adjustRightInd w:val="0"/>
              <w:ind w:firstLineChars="1200" w:firstLine="252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ワイピング法（拭き取り法）</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・スクラブ剤による洗浄（消毒薬による</w:t>
            </w:r>
            <w:r w:rsidRPr="00987F79">
              <w:rPr>
                <w:rFonts w:ascii="HG丸ｺﾞｼｯｸM-PRO" w:hAnsi="Arial" w:cs="HG丸ｺﾞｼｯｸM-PRO"/>
                <w:color w:val="000000"/>
                <w:kern w:val="0"/>
              </w:rPr>
              <w:t xml:space="preserve">30 </w:t>
            </w:r>
            <w:r w:rsidRPr="00987F79">
              <w:rPr>
                <w:rFonts w:ascii="HG丸ｺﾞｼｯｸM-PRO" w:hAnsi="Arial" w:cs="HG丸ｺﾞｼｯｸM-PRO" w:hint="eastAsia"/>
                <w:color w:val="000000"/>
                <w:kern w:val="0"/>
              </w:rPr>
              <w:t>秒間の洗浄と流水）</w:t>
            </w:r>
          </w:p>
        </w:tc>
      </w:tr>
      <w:tr w:rsidR="002359EE" w:rsidTr="002359EE">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排泄物、吐物</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・排泄物や吐物で汚染された床は、手袋をして</w:t>
            </w:r>
            <w:r w:rsidRPr="00987F79">
              <w:rPr>
                <w:rFonts w:ascii="HG丸ｺﾞｼｯｸM-PRO" w:hAnsi="Arial" w:cs="HG丸ｺﾞｼｯｸM-PRO"/>
                <w:color w:val="000000"/>
                <w:kern w:val="0"/>
              </w:rPr>
              <w:t>0.5%</w:t>
            </w:r>
            <w:r w:rsidRPr="00987F79">
              <w:rPr>
                <w:rFonts w:ascii="HG丸ｺﾞｼｯｸM-PRO" w:hAnsi="Arial" w:cs="HG丸ｺﾞｼｯｸM-PRO" w:hint="eastAsia"/>
                <w:color w:val="000000"/>
                <w:kern w:val="0"/>
              </w:rPr>
              <w:t>次亜塩素酸ナト</w:t>
            </w:r>
          </w:p>
          <w:p w:rsidR="002359EE" w:rsidRPr="00987F79" w:rsidRDefault="002359EE" w:rsidP="002359EE">
            <w:pPr>
              <w:autoSpaceDE w:val="0"/>
              <w:autoSpaceDN w:val="0"/>
              <w:adjustRightInd w:val="0"/>
              <w:ind w:firstLineChars="100" w:firstLine="21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リウムで清拭する。</w:t>
            </w:r>
          </w:p>
        </w:tc>
      </w:tr>
      <w:tr w:rsidR="002359EE" w:rsidTr="002359EE">
        <w:tc>
          <w:tcPr>
            <w:tcW w:w="190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差し込み便器</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（ベッドパン）</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・熱水消毒器（ベッドパンウォッシャー）で処理（</w:t>
            </w:r>
            <w:r w:rsidRPr="00987F79">
              <w:rPr>
                <w:rFonts w:ascii="HG丸ｺﾞｼｯｸM-PRO" w:hAnsi="Arial" w:cs="HG丸ｺﾞｼｯｸM-PRO"/>
                <w:color w:val="000000"/>
                <w:kern w:val="0"/>
              </w:rPr>
              <w:t>90</w:t>
            </w:r>
            <w:r w:rsidRPr="00987F79">
              <w:rPr>
                <w:rFonts w:ascii="HG丸ｺﾞｼｯｸM-PRO" w:hAnsi="Arial" w:cs="HG丸ｺﾞｼｯｸM-PRO" w:hint="eastAsia"/>
                <w:color w:val="000000"/>
                <w:kern w:val="0"/>
              </w:rPr>
              <w:t>℃１分間）</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・洗浄後、</w:t>
            </w:r>
            <w:r w:rsidRPr="00987F79">
              <w:rPr>
                <w:rFonts w:ascii="HG丸ｺﾞｼｯｸM-PRO" w:hAnsi="Arial" w:cs="HG丸ｺﾞｼｯｸM-PRO"/>
                <w:color w:val="000000"/>
                <w:kern w:val="0"/>
              </w:rPr>
              <w:t>0.1%</w:t>
            </w:r>
            <w:r w:rsidRPr="00987F79">
              <w:rPr>
                <w:rFonts w:ascii="HG丸ｺﾞｼｯｸM-PRO" w:hAnsi="Arial" w:cs="HG丸ｺﾞｼｯｸM-PRO" w:hint="eastAsia"/>
                <w:color w:val="000000"/>
                <w:kern w:val="0"/>
              </w:rPr>
              <w:t>次亜塩素酸ナトリウムで処理（５分間）</w:t>
            </w:r>
          </w:p>
        </w:tc>
      </w:tr>
      <w:tr w:rsidR="002359EE" w:rsidTr="002359EE">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リネン・衣類</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・熱水洗濯機（</w:t>
            </w:r>
            <w:r w:rsidRPr="00987F79">
              <w:rPr>
                <w:rFonts w:ascii="HG丸ｺﾞｼｯｸM-PRO" w:hAnsi="Arial" w:cs="HG丸ｺﾞｼｯｸM-PRO"/>
                <w:color w:val="000000"/>
                <w:kern w:val="0"/>
              </w:rPr>
              <w:t>80</w:t>
            </w:r>
            <w:r w:rsidRPr="00987F79">
              <w:rPr>
                <w:rFonts w:ascii="HG丸ｺﾞｼｯｸM-PRO" w:hAnsi="Arial" w:cs="HG丸ｺﾞｼｯｸM-PRO" w:hint="eastAsia"/>
                <w:color w:val="000000"/>
                <w:kern w:val="0"/>
              </w:rPr>
              <w:t>℃</w:t>
            </w:r>
            <w:r w:rsidRPr="00987F79">
              <w:rPr>
                <w:rFonts w:ascii="HG丸ｺﾞｼｯｸM-PRO" w:hAnsi="Arial" w:cs="HG丸ｺﾞｼｯｸM-PRO"/>
                <w:color w:val="000000"/>
                <w:kern w:val="0"/>
              </w:rPr>
              <w:t xml:space="preserve">10 </w:t>
            </w:r>
            <w:r w:rsidRPr="00987F79">
              <w:rPr>
                <w:rFonts w:ascii="HG丸ｺﾞｼｯｸM-PRO" w:hAnsi="Arial" w:cs="HG丸ｺﾞｼｯｸM-PRO" w:hint="eastAsia"/>
                <w:color w:val="000000"/>
                <w:kern w:val="0"/>
              </w:rPr>
              <w:t>分間）で処理し、洗浄後乾燥させる。</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・次亜塩素酸ナトリウム（</w:t>
            </w:r>
            <w:r w:rsidRPr="00987F79">
              <w:rPr>
                <w:rFonts w:ascii="HG丸ｺﾞｼｯｸM-PRO" w:hAnsi="Arial" w:cs="HG丸ｺﾞｼｯｸM-PRO"/>
                <w:color w:val="000000"/>
                <w:kern w:val="0"/>
              </w:rPr>
              <w:t>0.05</w:t>
            </w:r>
            <w:r w:rsidRPr="00987F79">
              <w:rPr>
                <w:rFonts w:ascii="HG丸ｺﾞｼｯｸM-PRO" w:hAnsi="Arial" w:cs="HG丸ｺﾞｼｯｸM-PRO" w:hint="eastAsia"/>
                <w:color w:val="000000"/>
                <w:kern w:val="0"/>
              </w:rPr>
              <w:t>～</w:t>
            </w:r>
            <w:r w:rsidRPr="00987F79">
              <w:rPr>
                <w:rFonts w:ascii="HG丸ｺﾞｼｯｸM-PRO" w:hAnsi="Arial" w:cs="HG丸ｺﾞｼｯｸM-PRO"/>
                <w:color w:val="000000"/>
                <w:kern w:val="0"/>
              </w:rPr>
              <w:t>0.1%</w:t>
            </w:r>
            <w:r w:rsidRPr="00987F79">
              <w:rPr>
                <w:rFonts w:ascii="HG丸ｺﾞｼｯｸM-PRO" w:hAnsi="Arial" w:cs="HG丸ｺﾞｼｯｸM-PRO" w:hint="eastAsia"/>
                <w:color w:val="000000"/>
                <w:kern w:val="0"/>
              </w:rPr>
              <w:t>）浸漬後、洗濯、乾燥させる。</w:t>
            </w:r>
          </w:p>
        </w:tc>
      </w:tr>
      <w:tr w:rsidR="002359EE" w:rsidTr="002359EE">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食器</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・自動食器洗浄器（</w:t>
            </w:r>
            <w:r w:rsidRPr="00987F79">
              <w:rPr>
                <w:rFonts w:ascii="HG丸ｺﾞｼｯｸM-PRO" w:hAnsi="Arial" w:cs="HG丸ｺﾞｼｯｸM-PRO"/>
                <w:color w:val="000000"/>
                <w:kern w:val="0"/>
              </w:rPr>
              <w:t>80</w:t>
            </w:r>
            <w:r w:rsidRPr="00987F79">
              <w:rPr>
                <w:rFonts w:ascii="HG丸ｺﾞｼｯｸM-PRO" w:hAnsi="Arial" w:cs="HG丸ｺﾞｼｯｸM-PRO" w:hint="eastAsia"/>
                <w:color w:val="000000"/>
                <w:kern w:val="0"/>
              </w:rPr>
              <w:t>℃</w:t>
            </w:r>
            <w:r w:rsidRPr="00987F79">
              <w:rPr>
                <w:rFonts w:ascii="HG丸ｺﾞｼｯｸM-PRO" w:hAnsi="Arial" w:cs="HG丸ｺﾞｼｯｸM-PRO"/>
                <w:color w:val="000000"/>
                <w:kern w:val="0"/>
              </w:rPr>
              <w:t xml:space="preserve">10 </w:t>
            </w:r>
            <w:r w:rsidRPr="00987F79">
              <w:rPr>
                <w:rFonts w:ascii="HG丸ｺﾞｼｯｸM-PRO" w:hAnsi="Arial" w:cs="HG丸ｺﾞｼｯｸM-PRO" w:hint="eastAsia"/>
                <w:color w:val="000000"/>
                <w:kern w:val="0"/>
              </w:rPr>
              <w:t>分間）</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・洗剤による洗浄と熱水処理で十分である。</w:t>
            </w:r>
          </w:p>
        </w:tc>
      </w:tr>
      <w:tr w:rsidR="002359EE" w:rsidTr="002359EE">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まな板、ふきん</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・洗剤で十分洗い、熱水消毒する。</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・次亜塩素酸ナトリウム（</w:t>
            </w:r>
            <w:r w:rsidRPr="00987F79">
              <w:rPr>
                <w:rFonts w:ascii="HG丸ｺﾞｼｯｸM-PRO" w:hAnsi="Arial" w:cs="HG丸ｺﾞｼｯｸM-PRO"/>
                <w:color w:val="000000"/>
                <w:kern w:val="0"/>
              </w:rPr>
              <w:t>0.05</w:t>
            </w:r>
            <w:r w:rsidRPr="00987F79">
              <w:rPr>
                <w:rFonts w:ascii="HG丸ｺﾞｼｯｸM-PRO" w:hAnsi="Arial" w:cs="HG丸ｺﾞｼｯｸM-PRO" w:hint="eastAsia"/>
                <w:color w:val="000000"/>
                <w:kern w:val="0"/>
              </w:rPr>
              <w:t>～</w:t>
            </w:r>
            <w:r w:rsidRPr="00987F79">
              <w:rPr>
                <w:rFonts w:ascii="HG丸ｺﾞｼｯｸM-PRO" w:hAnsi="Arial" w:cs="HG丸ｺﾞｼｯｸM-PRO"/>
                <w:color w:val="000000"/>
                <w:kern w:val="0"/>
              </w:rPr>
              <w:t>0.1%</w:t>
            </w:r>
            <w:r w:rsidRPr="00987F79">
              <w:rPr>
                <w:rFonts w:ascii="HG丸ｺﾞｼｯｸM-PRO" w:hAnsi="Arial" w:cs="HG丸ｺﾞｼｯｸM-PRO" w:hint="eastAsia"/>
                <w:color w:val="000000"/>
                <w:kern w:val="0"/>
              </w:rPr>
              <w:t>）に浸漬後、洗浄する。</w:t>
            </w:r>
          </w:p>
        </w:tc>
      </w:tr>
      <w:tr w:rsidR="002359EE" w:rsidTr="002359EE">
        <w:trPr>
          <w:trHeight w:val="360"/>
        </w:trPr>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ドアノブ、便座</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・消毒用エタノールで清拭する。</w:t>
            </w:r>
          </w:p>
        </w:tc>
      </w:tr>
      <w:tr w:rsidR="002359EE" w:rsidTr="002359EE">
        <w:trPr>
          <w:trHeight w:val="360"/>
        </w:trPr>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浴槽</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・手袋を着用し、洗剤で洗い、温水（熱水）で流し、乾燥させる。</w:t>
            </w:r>
          </w:p>
        </w:tc>
      </w:tr>
      <w:tr w:rsidR="002359EE" w:rsidTr="002359EE">
        <w:tc>
          <w:tcPr>
            <w:tcW w:w="190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カーテン</w:t>
            </w:r>
          </w:p>
        </w:tc>
        <w:tc>
          <w:tcPr>
            <w:tcW w:w="7128" w:type="dxa"/>
          </w:tcPr>
          <w:p w:rsidR="002359EE" w:rsidRPr="00987F79" w:rsidRDefault="002359EE" w:rsidP="002359EE">
            <w:pPr>
              <w:autoSpaceDE w:val="0"/>
              <w:autoSpaceDN w:val="0"/>
              <w:adjustRightInd w:val="0"/>
              <w:jc w:val="left"/>
              <w:rPr>
                <w:rFonts w:ascii="HG丸ｺﾞｼｯｸM-PRO" w:hAnsi="Arial" w:cs="HG丸ｺﾞｼｯｸM-PRO"/>
                <w:color w:val="000000"/>
                <w:kern w:val="0"/>
              </w:rPr>
            </w:pPr>
            <w:r w:rsidRPr="00987F79">
              <w:rPr>
                <w:rFonts w:ascii="HG丸ｺﾞｼｯｸM-PRO" w:hAnsi="Arial" w:cs="HG丸ｺﾞｼｯｸM-PRO" w:hint="eastAsia"/>
                <w:color w:val="000000"/>
                <w:kern w:val="0"/>
              </w:rPr>
              <w:t>・一般に感染の危険性は低い。洗濯する。</w:t>
            </w:r>
          </w:p>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・体液などが付着したときは、次亜塩素酸ナトリウムで清拭する。</w:t>
            </w:r>
          </w:p>
        </w:tc>
      </w:tr>
    </w:tbl>
    <w:p w:rsidR="002359EE" w:rsidRDefault="002359EE" w:rsidP="002359EE">
      <w:pPr>
        <w:autoSpaceDE w:val="0"/>
        <w:autoSpaceDN w:val="0"/>
        <w:adjustRightInd w:val="0"/>
        <w:jc w:val="left"/>
        <w:rPr>
          <w:rFonts w:ascii="HG丸ｺﾞｼｯｸM-PRO" w:hAnsi="Arial" w:cs="HG丸ｺﾞｼｯｸM-PRO"/>
          <w:color w:val="000000"/>
          <w:kern w:val="0"/>
          <w:sz w:val="24"/>
        </w:rPr>
      </w:pPr>
    </w:p>
    <w:p w:rsidR="002359EE" w:rsidRDefault="002359EE" w:rsidP="002359EE">
      <w:pPr>
        <w:autoSpaceDE w:val="0"/>
        <w:autoSpaceDN w:val="0"/>
        <w:adjustRightInd w:val="0"/>
        <w:jc w:val="center"/>
        <w:rPr>
          <w:rFonts w:ascii="HG丸ｺﾞｼｯｸM-PRO" w:hAnsi="Arial" w:cs="HG丸ｺﾞｼｯｸM-PRO" w:hint="eastAsia"/>
          <w:color w:val="000000"/>
          <w:kern w:val="0"/>
          <w:sz w:val="24"/>
        </w:rPr>
      </w:pPr>
      <w:r>
        <w:rPr>
          <w:rFonts w:ascii="HG丸ｺﾞｼｯｸM-PRO" w:hAnsi="Arial" w:cs="HG丸ｺﾞｼｯｸM-PRO"/>
          <w:color w:val="000000"/>
          <w:kern w:val="0"/>
          <w:sz w:val="24"/>
        </w:rPr>
        <w:br w:type="page"/>
      </w:r>
    </w:p>
    <w:p w:rsidR="002359EE" w:rsidRDefault="002359EE" w:rsidP="002359EE">
      <w:pPr>
        <w:autoSpaceDE w:val="0"/>
        <w:autoSpaceDN w:val="0"/>
        <w:adjustRightInd w:val="0"/>
        <w:jc w:val="center"/>
        <w:rPr>
          <w:rFonts w:ascii="HG丸ｺﾞｼｯｸM-PRO" w:hAnsi="Arial" w:cs="HG丸ｺﾞｼｯｸM-PRO" w:hint="eastAsia"/>
          <w:color w:val="000000"/>
          <w:kern w:val="0"/>
          <w:sz w:val="24"/>
        </w:rPr>
      </w:pPr>
    </w:p>
    <w:p w:rsidR="002359EE" w:rsidRDefault="002359EE" w:rsidP="002359EE">
      <w:pPr>
        <w:autoSpaceDE w:val="0"/>
        <w:autoSpaceDN w:val="0"/>
        <w:adjustRightInd w:val="0"/>
        <w:jc w:val="center"/>
        <w:rPr>
          <w:rFonts w:ascii="HG丸ｺﾞｼｯｸM-PRO" w:hAnsi="Arial" w:cs="HG丸ｺﾞｼｯｸM-PRO"/>
          <w:color w:val="000000"/>
          <w:kern w:val="0"/>
          <w:sz w:val="24"/>
        </w:rPr>
      </w:pPr>
      <w:r>
        <w:rPr>
          <w:rFonts w:ascii="HG丸ｺﾞｼｯｸM-PRO" w:hAnsi="Arial" w:cs="HG丸ｺﾞｼｯｸM-PRO" w:hint="eastAsia"/>
          <w:color w:val="000000"/>
          <w:kern w:val="0"/>
          <w:sz w:val="24"/>
        </w:rPr>
        <w:t>【消毒薬の抗微生物スペクトル</w:t>
      </w:r>
      <w:r w:rsidRPr="00A21CF2">
        <w:rPr>
          <w:rFonts w:ascii="HG丸ｺﾞｼｯｸM-PRO" w:hAnsi="Arial" w:cs="HG丸ｺﾞｼｯｸM-PRO" w:hint="eastAsia"/>
          <w:color w:val="000000"/>
          <w:kern w:val="0"/>
          <w:sz w:val="16"/>
          <w:szCs w:val="16"/>
        </w:rPr>
        <w:t>＊</w:t>
      </w:r>
      <w:r>
        <w:rPr>
          <w:rFonts w:ascii="HG丸ｺﾞｼｯｸM-PRO" w:hAnsi="Arial" w:cs="HG丸ｺﾞｼｯｸM-PRO" w:hint="eastAsia"/>
          <w:color w:val="000000"/>
          <w:kern w:val="0"/>
          <w:sz w:val="24"/>
        </w:rPr>
        <w:t>と適用対象】</w:t>
      </w: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tbl>
      <w:tblPr>
        <w:tblStyle w:val="a8"/>
        <w:tblW w:w="9137" w:type="dxa"/>
        <w:tblLook w:val="01E0" w:firstRow="1" w:lastRow="1" w:firstColumn="1" w:lastColumn="1" w:noHBand="0" w:noVBand="0"/>
      </w:tblPr>
      <w:tblGrid>
        <w:gridCol w:w="3118"/>
        <w:gridCol w:w="865"/>
        <w:gridCol w:w="865"/>
        <w:gridCol w:w="865"/>
        <w:gridCol w:w="865"/>
        <w:gridCol w:w="991"/>
        <w:gridCol w:w="784"/>
        <w:gridCol w:w="784"/>
      </w:tblGrid>
      <w:tr w:rsidR="002359EE" w:rsidTr="002359EE">
        <w:trPr>
          <w:trHeight w:val="340"/>
        </w:trPr>
        <w:tc>
          <w:tcPr>
            <w:tcW w:w="3118" w:type="dxa"/>
            <w:vMerge w:val="restart"/>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毒</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薬</w:t>
            </w:r>
          </w:p>
        </w:tc>
        <w:tc>
          <w:tcPr>
            <w:tcW w:w="4451" w:type="dxa"/>
            <w:gridSpan w:val="5"/>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抗微生物スペクトル</w:t>
            </w:r>
          </w:p>
        </w:tc>
        <w:tc>
          <w:tcPr>
            <w:tcW w:w="1568" w:type="dxa"/>
            <w:gridSpan w:val="2"/>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対</w:t>
            </w:r>
            <w:r>
              <w:rPr>
                <w:rFonts w:ascii="HG丸ｺﾞｼｯｸM-PRO" w:hAnsi="Arial" w:cs="HG丸ｺﾞｼｯｸM-PRO" w:hint="eastAsia"/>
                <w:color w:val="000000"/>
                <w:kern w:val="0"/>
              </w:rPr>
              <w:t xml:space="preserve">　</w:t>
            </w:r>
            <w:r w:rsidRPr="00987F79">
              <w:rPr>
                <w:rFonts w:ascii="HG丸ｺﾞｼｯｸM-PRO" w:hAnsi="Arial" w:cs="HG丸ｺﾞｼｯｸM-PRO" w:hint="eastAsia"/>
                <w:color w:val="000000"/>
                <w:kern w:val="0"/>
              </w:rPr>
              <w:t>象</w:t>
            </w:r>
          </w:p>
        </w:tc>
      </w:tr>
      <w:tr w:rsidR="002359EE" w:rsidTr="002359EE">
        <w:trPr>
          <w:trHeight w:val="354"/>
        </w:trPr>
        <w:tc>
          <w:tcPr>
            <w:tcW w:w="3118" w:type="dxa"/>
            <w:vMerge/>
          </w:tcPr>
          <w:p w:rsidR="002359EE" w:rsidRPr="00987F79" w:rsidRDefault="002359EE" w:rsidP="002359EE">
            <w:pPr>
              <w:autoSpaceDE w:val="0"/>
              <w:autoSpaceDN w:val="0"/>
              <w:adjustRightInd w:val="0"/>
              <w:jc w:val="left"/>
              <w:rPr>
                <w:rFonts w:ascii="HG丸ｺﾞｼｯｸM-PRO" w:hAnsi="Arial" w:cs="HG丸ｺﾞｼｯｸM-PRO" w:hint="eastAsia"/>
                <w:color w:val="000000"/>
                <w:kern w:val="0"/>
              </w:rPr>
            </w:pPr>
          </w:p>
        </w:tc>
        <w:tc>
          <w:tcPr>
            <w:tcW w:w="865"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細菌</w:t>
            </w:r>
          </w:p>
        </w:tc>
        <w:tc>
          <w:tcPr>
            <w:tcW w:w="865"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結核菌</w:t>
            </w:r>
          </w:p>
        </w:tc>
        <w:tc>
          <w:tcPr>
            <w:tcW w:w="865"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芽胞</w:t>
            </w:r>
          </w:p>
        </w:tc>
        <w:tc>
          <w:tcPr>
            <w:tcW w:w="865"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真菌</w:t>
            </w:r>
          </w:p>
        </w:tc>
        <w:tc>
          <w:tcPr>
            <w:tcW w:w="991"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ウイルス</w:t>
            </w:r>
          </w:p>
        </w:tc>
        <w:tc>
          <w:tcPr>
            <w:tcW w:w="784"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手指</w:t>
            </w:r>
          </w:p>
        </w:tc>
        <w:tc>
          <w:tcPr>
            <w:tcW w:w="784" w:type="dxa"/>
            <w:shd w:val="clear" w:color="auto" w:fill="FFFF99"/>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環境</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消毒用エタノール</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r w:rsidRPr="00987F79">
              <w:rPr>
                <w:rFonts w:ascii="HG丸ｺﾞｼｯｸM-PRO" w:hAnsi="Arial" w:cs="HG丸ｺﾞｼｯｸM-PRO" w:hint="eastAsia"/>
                <w:b/>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ポビドンヨード</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グルコン酸クロルヘキシジン</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塩化ベンゼトニウム</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塩化ベンザルコニウム</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sz w:val="16"/>
                <w:szCs w:val="16"/>
              </w:rPr>
            </w:pPr>
            <w:r w:rsidRPr="00987F79">
              <w:rPr>
                <w:rFonts w:ascii="HG丸ｺﾞｼｯｸM-PRO" w:hAnsi="Arial" w:cs="HG丸ｺﾞｼｯｸM-PRO" w:hint="eastAsia"/>
                <w:color w:val="000000"/>
                <w:kern w:val="0"/>
                <w:sz w:val="16"/>
                <w:szCs w:val="16"/>
              </w:rPr>
              <w:t>塩酸アルキルジアルキルエチルグリシン</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次亜塩素酸ナトリウム</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グルタラール★</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フタラール★</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r w:rsidR="002359EE" w:rsidTr="002359EE">
        <w:trPr>
          <w:trHeight w:val="360"/>
        </w:trPr>
        <w:tc>
          <w:tcPr>
            <w:tcW w:w="3118" w:type="dxa"/>
            <w:vAlign w:val="center"/>
          </w:tcPr>
          <w:p w:rsidR="002359EE" w:rsidRPr="00987F79" w:rsidRDefault="002359EE" w:rsidP="002359EE">
            <w:pPr>
              <w:autoSpaceDE w:val="0"/>
              <w:autoSpaceDN w:val="0"/>
              <w:adjustRightInd w:val="0"/>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過酢酸★</w:t>
            </w:r>
          </w:p>
        </w:tc>
        <w:tc>
          <w:tcPr>
            <w:tcW w:w="865"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865"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991" w:type="dxa"/>
            <w:vAlign w:val="center"/>
          </w:tcPr>
          <w:p w:rsidR="002359EE" w:rsidRPr="00987F79" w:rsidRDefault="002359EE" w:rsidP="002359EE">
            <w:pPr>
              <w:autoSpaceDE w:val="0"/>
              <w:autoSpaceDN w:val="0"/>
              <w:adjustRightInd w:val="0"/>
              <w:jc w:val="center"/>
              <w:rPr>
                <w:rFonts w:ascii="HG丸ｺﾞｼｯｸM-PRO" w:hAnsi="Arial" w:cs="HG丸ｺﾞｼｯｸM-PRO" w:hint="eastAsia"/>
                <w:color w:val="000000"/>
                <w:kern w:val="0"/>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c>
          <w:tcPr>
            <w:tcW w:w="784" w:type="dxa"/>
            <w:vAlign w:val="center"/>
          </w:tcPr>
          <w:p w:rsidR="002359EE" w:rsidRPr="00987F79" w:rsidRDefault="002359EE" w:rsidP="002359EE">
            <w:pPr>
              <w:jc w:val="center"/>
              <w:rPr>
                <w:rFonts w:ascii="HG丸ｺﾞｼｯｸM-PRO" w:hint="eastAsia"/>
              </w:rPr>
            </w:pPr>
            <w:r w:rsidRPr="00987F79">
              <w:rPr>
                <w:rFonts w:ascii="HG丸ｺﾞｼｯｸM-PRO" w:hAnsi="Arial" w:cs="HG丸ｺﾞｼｯｸM-PRO" w:hint="eastAsia"/>
                <w:color w:val="000000"/>
                <w:kern w:val="0"/>
              </w:rPr>
              <w:t>×</w:t>
            </w:r>
          </w:p>
        </w:tc>
      </w:tr>
    </w:tbl>
    <w:p w:rsidR="002359EE" w:rsidRPr="001E37EB" w:rsidRDefault="002359EE" w:rsidP="002359EE">
      <w:pPr>
        <w:autoSpaceDE w:val="0"/>
        <w:autoSpaceDN w:val="0"/>
        <w:adjustRightInd w:val="0"/>
        <w:ind w:firstLineChars="1600" w:firstLine="3360"/>
        <w:jc w:val="left"/>
        <w:rPr>
          <w:rFonts w:ascii="HG丸ｺﾞｼｯｸM-PRO" w:hAnsi="Arial" w:cs="HG丸ｺﾞｼｯｸM-PRO"/>
          <w:color w:val="000000"/>
          <w:kern w:val="0"/>
        </w:rPr>
      </w:pPr>
      <w:r w:rsidRPr="001E37EB">
        <w:rPr>
          <w:rFonts w:ascii="HG丸ｺﾞｼｯｸM-PRO" w:hAnsi="Arial" w:cs="HG丸ｺﾞｼｯｸM-PRO" w:hint="eastAsia"/>
          <w:color w:val="000000"/>
          <w:kern w:val="0"/>
        </w:rPr>
        <w:t>◎：有効（使用可）</w:t>
      </w:r>
      <w:r w:rsidRPr="001E37EB">
        <w:rPr>
          <w:rFonts w:ascii="HG丸ｺﾞｼｯｸM-PRO" w:hAnsi="Arial" w:cs="HG丸ｺﾞｼｯｸM-PRO"/>
          <w:color w:val="000000"/>
          <w:kern w:val="0"/>
        </w:rPr>
        <w:t xml:space="preserve"> </w:t>
      </w:r>
      <w:r w:rsidRPr="001E37EB">
        <w:rPr>
          <w:rFonts w:ascii="HG丸ｺﾞｼｯｸM-PRO" w:hAnsi="Arial" w:cs="HG丸ｺﾞｼｯｸM-PRO" w:hint="eastAsia"/>
          <w:color w:val="000000"/>
          <w:kern w:val="0"/>
        </w:rPr>
        <w:t>○：効果弱い</w:t>
      </w:r>
      <w:r>
        <w:rPr>
          <w:rFonts w:ascii="HG丸ｺﾞｼｯｸM-PRO" w:hAnsi="Arial" w:cs="HG丸ｺﾞｼｯｸM-PRO" w:hint="eastAsia"/>
          <w:color w:val="000000"/>
          <w:kern w:val="0"/>
        </w:rPr>
        <w:t xml:space="preserve">　</w:t>
      </w:r>
      <w:r w:rsidRPr="001E37EB">
        <w:rPr>
          <w:rFonts w:ascii="HG丸ｺﾞｼｯｸM-PRO" w:hAnsi="Arial" w:cs="HG丸ｺﾞｼｯｸM-PRO" w:hint="eastAsia"/>
          <w:color w:val="000000"/>
          <w:kern w:val="0"/>
        </w:rPr>
        <w:t>Ｘ：無効（使用不可）</w:t>
      </w:r>
    </w:p>
    <w:p w:rsidR="002359EE" w:rsidRDefault="002359EE" w:rsidP="002359EE">
      <w:pPr>
        <w:autoSpaceDE w:val="0"/>
        <w:autoSpaceDN w:val="0"/>
        <w:adjustRightInd w:val="0"/>
        <w:jc w:val="left"/>
        <w:rPr>
          <w:rFonts w:ascii="HG丸ｺﾞｼｯｸM-PRO" w:hAnsi="Arial" w:cs="HG丸ｺﾞｼｯｸM-PRO" w:hint="eastAsia"/>
          <w:b/>
          <w:color w:val="000000"/>
          <w:kern w:val="0"/>
        </w:rPr>
      </w:pPr>
    </w:p>
    <w:p w:rsidR="002359EE" w:rsidRDefault="002359EE" w:rsidP="002359EE">
      <w:pPr>
        <w:autoSpaceDE w:val="0"/>
        <w:autoSpaceDN w:val="0"/>
        <w:adjustRightInd w:val="0"/>
        <w:ind w:firstLineChars="1100" w:firstLine="2310"/>
        <w:jc w:val="left"/>
        <w:rPr>
          <w:rFonts w:ascii="HG丸ｺﾞｼｯｸM-PRO" w:hAnsi="Arial" w:cs="HG丸ｺﾞｼｯｸM-PRO" w:hint="eastAsia"/>
          <w:color w:val="000000"/>
          <w:kern w:val="0"/>
        </w:rPr>
      </w:pPr>
      <w:r w:rsidRPr="001E37EB">
        <w:rPr>
          <w:rFonts w:ascii="HG丸ｺﾞｼｯｸM-PRO" w:hAnsi="Arial" w:cs="HG丸ｺﾞｼｯｸM-PRO" w:hint="eastAsia"/>
          <w:color w:val="000000"/>
          <w:kern w:val="0"/>
        </w:rPr>
        <w:t>（辻明良：感染制御のための消毒の手びき、ヴァンメディカル、</w:t>
      </w:r>
      <w:r w:rsidRPr="001E37EB">
        <w:rPr>
          <w:rFonts w:ascii="HG丸ｺﾞｼｯｸM-PRO" w:hAnsi="Arial" w:cs="HG丸ｺﾞｼｯｸM-PRO"/>
          <w:color w:val="000000"/>
          <w:kern w:val="0"/>
        </w:rPr>
        <w:t>2004</w:t>
      </w:r>
      <w:r w:rsidRPr="001E37EB">
        <w:rPr>
          <w:rFonts w:ascii="HG丸ｺﾞｼｯｸM-PRO" w:hAnsi="Arial" w:cs="HG丸ｺﾞｼｯｸM-PRO" w:hint="eastAsia"/>
          <w:color w:val="000000"/>
          <w:kern w:val="0"/>
        </w:rPr>
        <w:t>）</w:t>
      </w:r>
    </w:p>
    <w:p w:rsidR="002359EE" w:rsidRDefault="002359EE" w:rsidP="002359EE">
      <w:pPr>
        <w:autoSpaceDE w:val="0"/>
        <w:autoSpaceDN w:val="0"/>
        <w:adjustRightInd w:val="0"/>
        <w:jc w:val="left"/>
        <w:rPr>
          <w:rFonts w:ascii="HG丸ｺﾞｼｯｸM-PRO" w:hAnsi="Arial" w:cs="HG丸ｺﾞｼｯｸM-PRO" w:hint="eastAsia"/>
          <w:b/>
          <w:color w:val="000000"/>
          <w:kern w:val="0"/>
        </w:rPr>
      </w:pPr>
    </w:p>
    <w:p w:rsidR="002359EE" w:rsidRDefault="002359EE" w:rsidP="002359EE">
      <w:pPr>
        <w:autoSpaceDE w:val="0"/>
        <w:autoSpaceDN w:val="0"/>
        <w:adjustRightInd w:val="0"/>
        <w:jc w:val="left"/>
        <w:rPr>
          <w:rFonts w:ascii="HG丸ｺﾞｼｯｸM-PRO" w:hAnsi="Arial" w:cs="HG丸ｺﾞｼｯｸM-PRO" w:hint="eastAsia"/>
          <w:b/>
          <w:color w:val="000000"/>
          <w:kern w:val="0"/>
        </w:rPr>
      </w:pPr>
    </w:p>
    <w:p w:rsidR="002359EE" w:rsidRPr="001E37EB" w:rsidRDefault="002359EE" w:rsidP="002359EE">
      <w:pPr>
        <w:autoSpaceDE w:val="0"/>
        <w:autoSpaceDN w:val="0"/>
        <w:adjustRightInd w:val="0"/>
        <w:ind w:leftChars="381" w:left="800" w:firstLineChars="100" w:firstLine="211"/>
        <w:jc w:val="left"/>
        <w:rPr>
          <w:rFonts w:ascii="HG丸ｺﾞｼｯｸM-PRO" w:hAnsi="Arial" w:cs="HG丸ｺﾞｼｯｸM-PRO"/>
          <w:color w:val="000000"/>
          <w:kern w:val="0"/>
        </w:rPr>
      </w:pPr>
      <w:r>
        <w:rPr>
          <w:rFonts w:ascii="HG丸ｺﾞｼｯｸM-PRO" w:hAnsi="Arial" w:cs="HG丸ｺﾞｼｯｸM-PRO" w:hint="eastAsia"/>
          <w:b/>
          <w:color w:val="000000"/>
          <w:kern w:val="0"/>
        </w:rPr>
        <w:t>注）</w:t>
      </w:r>
      <w:r w:rsidRPr="00867EF6">
        <w:rPr>
          <w:rFonts w:ascii="HG丸ｺﾞｼｯｸM-PRO" w:hAnsi="Arial" w:cs="HG丸ｺﾞｼｯｸM-PRO" w:hint="eastAsia"/>
          <w:b/>
          <w:color w:val="000000"/>
          <w:kern w:val="0"/>
        </w:rPr>
        <w:t>※</w:t>
      </w:r>
      <w:r>
        <w:rPr>
          <w:rFonts w:ascii="HG丸ｺﾞｼｯｸM-PRO" w:hAnsi="Arial" w:cs="HG丸ｺﾞｼｯｸM-PRO" w:hint="eastAsia"/>
          <w:color w:val="000000"/>
          <w:kern w:val="0"/>
        </w:rPr>
        <w:t>：</w:t>
      </w:r>
      <w:r w:rsidRPr="001E37EB">
        <w:rPr>
          <w:rFonts w:ascii="HG丸ｺﾞｼｯｸM-PRO" w:hAnsi="Arial" w:cs="HG丸ｺﾞｼｯｸM-PRO" w:hint="eastAsia"/>
          <w:color w:val="000000"/>
          <w:kern w:val="0"/>
        </w:rPr>
        <w:t>ノロウイルス</w:t>
      </w:r>
      <w:r>
        <w:rPr>
          <w:rFonts w:ascii="HG丸ｺﾞｼｯｸM-PRO" w:hAnsi="Arial" w:cs="HG丸ｺﾞｼｯｸM-PRO" w:hint="eastAsia"/>
          <w:color w:val="000000"/>
          <w:kern w:val="0"/>
        </w:rPr>
        <w:t>、Ｂ型・Ｃ型肝炎ウイルス</w:t>
      </w:r>
      <w:r w:rsidRPr="001E37EB">
        <w:rPr>
          <w:rFonts w:ascii="HG丸ｺﾞｼｯｸM-PRO" w:hAnsi="Arial" w:cs="HG丸ｺﾞｼｯｸM-PRO" w:hint="eastAsia"/>
          <w:color w:val="000000"/>
          <w:kern w:val="0"/>
        </w:rPr>
        <w:t>などについては、あまり効果がない。</w:t>
      </w:r>
    </w:p>
    <w:p w:rsidR="002359EE" w:rsidRPr="00867EF6" w:rsidRDefault="002359EE" w:rsidP="002359EE">
      <w:pPr>
        <w:autoSpaceDE w:val="0"/>
        <w:autoSpaceDN w:val="0"/>
        <w:adjustRightInd w:val="0"/>
        <w:ind w:left="1777" w:hangingChars="846" w:hanging="1777"/>
        <w:jc w:val="left"/>
        <w:rPr>
          <w:rFonts w:ascii="HG丸ｺﾞｼｯｸM-PRO" w:hAnsi="Arial" w:cs="HG丸ｺﾞｼｯｸM-PRO" w:hint="eastAsia"/>
          <w:color w:val="000000"/>
          <w:kern w:val="0"/>
        </w:rPr>
      </w:pPr>
      <w:r>
        <w:rPr>
          <w:rFonts w:ascii="HG丸ｺﾞｼｯｸM-PRO" w:hAnsi="Arial" w:cs="HG丸ｺﾞｼｯｸM-PRO" w:hint="eastAsia"/>
          <w:color w:val="000000"/>
          <w:kern w:val="0"/>
        </w:rPr>
        <w:t xml:space="preserve">　　　　　　 </w:t>
      </w:r>
      <w:r w:rsidRPr="00867EF6">
        <w:rPr>
          <w:rFonts w:ascii="HG丸ｺﾞｼｯｸM-PRO" w:hAnsi="Arial" w:cs="HG丸ｺﾞｼｯｸM-PRO" w:hint="eastAsia"/>
          <w:color w:val="000000"/>
          <w:kern w:val="0"/>
        </w:rPr>
        <w:t>★</w:t>
      </w:r>
      <w:r>
        <w:rPr>
          <w:rFonts w:ascii="HG丸ｺﾞｼｯｸM-PRO" w:hAnsi="Arial" w:cs="HG丸ｺﾞｼｯｸM-PRO" w:hint="eastAsia"/>
          <w:color w:val="000000"/>
          <w:kern w:val="0"/>
        </w:rPr>
        <w:t>：</w:t>
      </w:r>
      <w:r w:rsidRPr="00867EF6">
        <w:rPr>
          <w:rFonts w:ascii="HG丸ｺﾞｼｯｸM-PRO" w:hAnsi="Arial" w:cs="HG丸ｺﾞｼｯｸM-PRO" w:hint="eastAsia"/>
          <w:color w:val="000000"/>
          <w:kern w:val="0"/>
        </w:rPr>
        <w:t>グルタラール、フタラール、過酢酸は、毒性が強く、使用時に注意を要するため、主に医療の分野で使用されるものである。</w:t>
      </w:r>
    </w:p>
    <w:p w:rsidR="002359EE" w:rsidRPr="00867EF6"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hint="eastAsia"/>
          <w:color w:val="000000"/>
          <w:kern w:val="0"/>
        </w:rPr>
      </w:pPr>
    </w:p>
    <w:p w:rsidR="002359EE" w:rsidRDefault="002359EE" w:rsidP="002359EE">
      <w:pPr>
        <w:autoSpaceDE w:val="0"/>
        <w:autoSpaceDN w:val="0"/>
        <w:adjustRightInd w:val="0"/>
        <w:jc w:val="left"/>
        <w:rPr>
          <w:rFonts w:ascii="HG丸ｺﾞｼｯｸM-PRO" w:hAnsi="Arial" w:cs="HG丸ｺﾞｼｯｸM-PRO"/>
          <w:color w:val="000000"/>
          <w:kern w:val="0"/>
        </w:rPr>
        <w:sectPr w:rsidR="002359EE" w:rsidSect="001E7B0F">
          <w:pgSz w:w="11906" w:h="16838" w:code="9"/>
          <w:pgMar w:top="1134" w:right="1418" w:bottom="1134" w:left="1418" w:header="851" w:footer="992" w:gutter="0"/>
          <w:pgNumType w:fmt="numberInDash"/>
          <w:cols w:space="425"/>
          <w:docGrid w:linePitch="299" w:charSpace="-4506"/>
        </w:sectPr>
      </w:pPr>
      <w:r>
        <w:rPr>
          <w:rFonts w:cs="Century" w:hint="eastAsia"/>
          <w:color w:val="000000"/>
          <w:kern w:val="0"/>
          <w:sz w:val="14"/>
          <w:szCs w:val="14"/>
        </w:rPr>
        <w:t>＊</w:t>
      </w:r>
      <w:r>
        <w:rPr>
          <w:rFonts w:ascii="HG丸ｺﾞｼｯｸM-PRO" w:hAnsi="Arial" w:cs="HG丸ｺﾞｼｯｸM-PRO" w:hint="eastAsia"/>
          <w:color w:val="000000"/>
          <w:kern w:val="0"/>
        </w:rPr>
        <w:t>抗微生物スペクトル：消毒薬の効果（影響）のある微生物の種類</w:t>
      </w:r>
    </w:p>
    <w:p w:rsidR="002359EE" w:rsidRPr="00C44CD2" w:rsidRDefault="002359EE" w:rsidP="002359EE">
      <w:pPr>
        <w:rPr>
          <w:rFonts w:ascii="HG丸ｺﾞｼｯｸM-PRO" w:hint="eastAsia"/>
          <w:sz w:val="18"/>
          <w:szCs w:val="18"/>
        </w:rPr>
      </w:pPr>
      <w:r w:rsidRPr="00C44CD2">
        <w:rPr>
          <w:rFonts w:ascii="HG丸ｺﾞｼｯｸM-PRO" w:hint="eastAsia"/>
          <w:sz w:val="18"/>
          <w:szCs w:val="18"/>
        </w:rPr>
        <w:lastRenderedPageBreak/>
        <w:t xml:space="preserve">付録５　　　　　　　　　　　　　　　　　　</w:t>
      </w:r>
      <w:r w:rsidRPr="001E7B0F">
        <w:rPr>
          <w:rFonts w:ascii="HG丸ｺﾞｼｯｸM-PRO" w:hint="eastAsia"/>
        </w:rPr>
        <w:t>感染対策チェックリスト</w:t>
      </w:r>
    </w:p>
    <w:tbl>
      <w:tblPr>
        <w:tblStyle w:val="a8"/>
        <w:tblW w:w="0" w:type="auto"/>
        <w:tblInd w:w="4788" w:type="dxa"/>
        <w:tblLook w:val="01E0" w:firstRow="1" w:lastRow="1" w:firstColumn="1" w:lastColumn="1" w:noHBand="0" w:noVBand="0"/>
      </w:tblPr>
      <w:tblGrid>
        <w:gridCol w:w="1237"/>
        <w:gridCol w:w="2243"/>
        <w:gridCol w:w="1926"/>
      </w:tblGrid>
      <w:tr w:rsidR="002359EE" w:rsidRPr="00C44CD2" w:rsidTr="002359EE">
        <w:tc>
          <w:tcPr>
            <w:tcW w:w="1237"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実施日　　　　　　　　　　　</w:t>
            </w:r>
          </w:p>
        </w:tc>
        <w:tc>
          <w:tcPr>
            <w:tcW w:w="224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平成　　年　　月　　日</w:t>
            </w:r>
          </w:p>
        </w:tc>
        <w:tc>
          <w:tcPr>
            <w:tcW w:w="1926" w:type="dxa"/>
            <w:tcBorders>
              <w:top w:val="nil"/>
              <w:right w:val="nil"/>
            </w:tcBorders>
          </w:tcPr>
          <w:p w:rsidR="002359EE" w:rsidRPr="00C44CD2" w:rsidRDefault="002359EE" w:rsidP="002359EE">
            <w:pPr>
              <w:rPr>
                <w:rFonts w:ascii="HG丸ｺﾞｼｯｸM-PRO" w:hint="eastAsia"/>
                <w:sz w:val="18"/>
                <w:szCs w:val="18"/>
              </w:rPr>
            </w:pPr>
          </w:p>
        </w:tc>
      </w:tr>
      <w:tr w:rsidR="002359EE" w:rsidRPr="00C44CD2" w:rsidTr="002359EE">
        <w:tc>
          <w:tcPr>
            <w:tcW w:w="1237"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担当者</w:t>
            </w:r>
          </w:p>
        </w:tc>
        <w:tc>
          <w:tcPr>
            <w:tcW w:w="4169" w:type="dxa"/>
            <w:gridSpan w:val="2"/>
          </w:tcPr>
          <w:p w:rsidR="002359EE" w:rsidRPr="00C44CD2" w:rsidRDefault="002359EE" w:rsidP="002359EE">
            <w:pPr>
              <w:rPr>
                <w:rFonts w:ascii="HG丸ｺﾞｼｯｸM-PRO" w:hint="eastAsia"/>
                <w:sz w:val="18"/>
                <w:szCs w:val="18"/>
              </w:rPr>
            </w:pPr>
          </w:p>
        </w:tc>
      </w:tr>
    </w:tbl>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№１</w:t>
      </w:r>
    </w:p>
    <w:tbl>
      <w:tblPr>
        <w:tblStyle w:val="a8"/>
        <w:tblW w:w="10453" w:type="dxa"/>
        <w:tblLook w:val="01E0" w:firstRow="1" w:lastRow="1" w:firstColumn="1" w:lastColumn="1" w:noHBand="0" w:noVBand="0"/>
      </w:tblPr>
      <w:tblGrid>
        <w:gridCol w:w="670"/>
        <w:gridCol w:w="5163"/>
        <w:gridCol w:w="777"/>
        <w:gridCol w:w="777"/>
        <w:gridCol w:w="1451"/>
        <w:gridCol w:w="1615"/>
      </w:tblGrid>
      <w:tr w:rsidR="002359EE" w:rsidRPr="00C44CD2" w:rsidTr="002359EE">
        <w:trPr>
          <w:trHeight w:val="289"/>
        </w:trPr>
        <w:tc>
          <w:tcPr>
            <w:tcW w:w="5833" w:type="dxa"/>
            <w:gridSpan w:val="2"/>
            <w:tcBorders>
              <w:top w:val="single" w:sz="12" w:space="0" w:color="auto"/>
              <w:left w:val="single" w:sz="12" w:space="0" w:color="auto"/>
              <w:bottom w:val="doub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項　　　　　　　　　　　　目</w:t>
            </w:r>
          </w:p>
        </w:tc>
        <w:tc>
          <w:tcPr>
            <w:tcW w:w="1554" w:type="dxa"/>
            <w:gridSpan w:val="2"/>
            <w:tcBorders>
              <w:top w:val="single" w:sz="12" w:space="0" w:color="auto"/>
              <w:bottom w:val="doub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実施の有無</w:t>
            </w:r>
          </w:p>
        </w:tc>
        <w:tc>
          <w:tcPr>
            <w:tcW w:w="1451" w:type="dxa"/>
            <w:tcBorders>
              <w:top w:val="single" w:sz="12" w:space="0" w:color="auto"/>
              <w:left w:val="single" w:sz="12" w:space="0" w:color="auto"/>
              <w:bottom w:val="doub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現　　状</w:t>
            </w:r>
          </w:p>
        </w:tc>
        <w:tc>
          <w:tcPr>
            <w:tcW w:w="1615" w:type="dxa"/>
            <w:tcBorders>
              <w:top w:val="single" w:sz="12" w:space="0" w:color="auto"/>
              <w:bottom w:val="doub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指導事項</w:t>
            </w:r>
          </w:p>
        </w:tc>
      </w:tr>
      <w:tr w:rsidR="002359EE" w:rsidRPr="00C44CD2" w:rsidTr="002359EE">
        <w:tc>
          <w:tcPr>
            <w:tcW w:w="670" w:type="dxa"/>
            <w:vMerge w:val="restart"/>
            <w:tcBorders>
              <w:top w:val="double" w:sz="4" w:space="0" w:color="auto"/>
              <w:left w:val="single" w:sz="12" w:space="0" w:color="auto"/>
            </w:tcBorders>
          </w:tcPr>
          <w:p w:rsidR="002359EE" w:rsidRPr="00C44CD2" w:rsidRDefault="002359EE" w:rsidP="002359EE">
            <w:pPr>
              <w:ind w:right="113"/>
              <w:rPr>
                <w:rFonts w:ascii="HG丸ｺﾞｼｯｸM-PRO" w:hint="eastAsia"/>
                <w:spacing w:val="-20"/>
                <w:sz w:val="18"/>
                <w:szCs w:val="18"/>
              </w:rPr>
            </w:pPr>
            <w:r w:rsidRPr="00C44CD2">
              <w:rPr>
                <w:rFonts w:ascii="HG丸ｺﾞｼｯｸM-PRO" w:hint="eastAsia"/>
                <w:spacing w:val="-20"/>
                <w:sz w:val="18"/>
                <w:szCs w:val="18"/>
              </w:rPr>
              <w:t>入所者の健康チェック等</w:t>
            </w:r>
          </w:p>
        </w:tc>
        <w:tc>
          <w:tcPr>
            <w:tcW w:w="6717" w:type="dxa"/>
            <w:gridSpan w:val="3"/>
            <w:tcBorders>
              <w:top w:val="double" w:sz="4" w:space="0" w:color="auto"/>
              <w:bottom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方法：職種（　　　　　　　　　　　　　　　　　　　　　　　　　　　　　）</w:t>
            </w:r>
          </w:p>
        </w:tc>
        <w:tc>
          <w:tcPr>
            <w:tcW w:w="1451" w:type="dxa"/>
            <w:tcBorders>
              <w:top w:val="double" w:sz="4" w:space="0" w:color="auto"/>
              <w:left w:val="single" w:sz="12" w:space="0" w:color="auto"/>
            </w:tcBorders>
          </w:tcPr>
          <w:p w:rsidR="002359EE" w:rsidRPr="00C44CD2" w:rsidRDefault="002359EE" w:rsidP="002359EE">
            <w:pPr>
              <w:rPr>
                <w:rFonts w:ascii="HG丸ｺﾞｼｯｸM-PRO" w:hint="eastAsia"/>
                <w:sz w:val="18"/>
                <w:szCs w:val="18"/>
              </w:rPr>
            </w:pPr>
          </w:p>
        </w:tc>
        <w:tc>
          <w:tcPr>
            <w:tcW w:w="1615" w:type="dxa"/>
            <w:tcBorders>
              <w:top w:val="double" w:sz="4"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317"/>
        </w:trPr>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top w:val="single" w:sz="4" w:space="0" w:color="auto"/>
              <w:bottom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いつ（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top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項目（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記録用紙はあるか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記録の保存と期間（　　　　　　　　　　　　　　　　年）</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9783" w:type="dxa"/>
            <w:gridSpan w:val="5"/>
            <w:tcBorders>
              <w:bottom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有症状時の対応：報告ルート（　　　　　　　　　　　　　　　　　　　　　　　　　　　　　　　　　　　　　）</w:t>
            </w:r>
          </w:p>
        </w:tc>
      </w:tr>
      <w:tr w:rsidR="002359EE" w:rsidRPr="00C44CD2" w:rsidTr="002359EE">
        <w:tc>
          <w:tcPr>
            <w:tcW w:w="670"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9783" w:type="dxa"/>
            <w:gridSpan w:val="5"/>
            <w:tcBorders>
              <w:top w:val="single" w:sz="4" w:space="0" w:color="auto"/>
              <w:bottom w:val="single" w:sz="12"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治療までのルート（　　　　　　　　　　　　　　　　　　　　　　　　　　　　　　　　　　）</w:t>
            </w:r>
          </w:p>
        </w:tc>
      </w:tr>
      <w:tr w:rsidR="002359EE" w:rsidRPr="00C44CD2" w:rsidTr="002359EE">
        <w:tc>
          <w:tcPr>
            <w:tcW w:w="670"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排泄</w:t>
            </w:r>
          </w:p>
        </w:tc>
        <w:tc>
          <w:tcPr>
            <w:tcW w:w="5163"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入所者は排泄後に手洗いをしているか</w:t>
            </w:r>
          </w:p>
        </w:tc>
        <w:tc>
          <w:tcPr>
            <w:tcW w:w="777"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1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１）石鹸を使う</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２）消毒薬を使う（薬剤名　　　　　　　　　　）</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３）手拭は個人のものを使用する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63"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４）手拭はペーパータオルを使用する</w:t>
            </w:r>
          </w:p>
        </w:tc>
        <w:tc>
          <w:tcPr>
            <w:tcW w:w="777"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1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排泄</w:t>
            </w:r>
          </w:p>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介助</w:t>
            </w:r>
          </w:p>
        </w:tc>
        <w:tc>
          <w:tcPr>
            <w:tcW w:w="5163"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おむつ交換車は使用していない</w:t>
            </w:r>
          </w:p>
        </w:tc>
        <w:tc>
          <w:tcPr>
            <w:tcW w:w="777"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1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交換車をしている場合、消毒はしているか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bottom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○消毒方法（　　　　　　　　　　）使用薬剤名（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top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○希釈濃度（　　　　　　　　　　）消毒頻度（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おむつ交換時、介護職員は手袋を使用しているか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介護者は、1人ずつに手袋を替えておむつ交換しているか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おむつ交換時の使用済みお尻拭きを入れる容器はあるか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交換時、使用済みのおむつを入れる用具等はあるか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おむつ交換に使用する用具等の消毒はしているか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bottom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○消毒方法（　　　　　　　　　　）使用薬剤名（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top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○希釈濃度（　　　　　　　　　　）消毒頻度（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汚染した着衣やシーツ、タオルは洗浄後、消毒しているか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手洗い用設備に石鹸及び消毒液はあるか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手拭は使い捨てか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ポータブルトイレの洗浄はしているか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○消毒方法（　　　　　　　　　　　　）頻度（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便器・尿器はそのつど洗浄、消毒しているか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トイレは毎日掃除しているか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掃除専用の手袋を使用しているか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63"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トイレの手すり、ノブの消毒はしているか</w:t>
            </w:r>
          </w:p>
        </w:tc>
        <w:tc>
          <w:tcPr>
            <w:tcW w:w="777"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1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汚物</w:t>
            </w:r>
          </w:p>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処理</w:t>
            </w:r>
          </w:p>
        </w:tc>
        <w:tc>
          <w:tcPr>
            <w:tcW w:w="5163"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汚物、吐物の処理時には、マスク、手袋をしているか</w:t>
            </w:r>
          </w:p>
        </w:tc>
        <w:tc>
          <w:tcPr>
            <w:tcW w:w="777"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1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汚物が付いた場所は、処理後の掃除、消毒をしているか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汚物処理後は、手洗い、消毒をしているか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汚物処理室はあるか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63"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汚物処理容器に蓋はあるか</w:t>
            </w:r>
          </w:p>
        </w:tc>
        <w:tc>
          <w:tcPr>
            <w:tcW w:w="777"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77" w:type="dxa"/>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51" w:type="dxa"/>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1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布団</w:t>
            </w:r>
          </w:p>
        </w:tc>
        <w:tc>
          <w:tcPr>
            <w:tcW w:w="5163"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布団の消毒はしているか</w:t>
            </w:r>
          </w:p>
        </w:tc>
        <w:tc>
          <w:tcPr>
            <w:tcW w:w="777"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1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○消毒方法（日光消毒・業者・その他：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○消毒の間隔（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63"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清潔な場所に保管しているか</w:t>
            </w:r>
          </w:p>
        </w:tc>
        <w:tc>
          <w:tcPr>
            <w:tcW w:w="777"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1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洗濯</w:t>
            </w:r>
          </w:p>
        </w:tc>
        <w:tc>
          <w:tcPr>
            <w:tcW w:w="5163"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洗濯物は施設で全てしているか（外注はないか）</w:t>
            </w:r>
          </w:p>
        </w:tc>
        <w:tc>
          <w:tcPr>
            <w:tcW w:w="777"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1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63"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洗濯槽の消毒はしているか</w:t>
            </w:r>
          </w:p>
        </w:tc>
        <w:tc>
          <w:tcPr>
            <w:tcW w:w="777"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77" w:type="dxa"/>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bottom w:val="single" w:sz="4"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○消毒方法（　　　　　　　　　　）使用薬剤名（　　　　　　　　　　）</w:t>
            </w:r>
          </w:p>
        </w:tc>
        <w:tc>
          <w:tcPr>
            <w:tcW w:w="1451" w:type="dxa"/>
            <w:tcBorders>
              <w:left w:val="single" w:sz="12" w:space="0" w:color="auto"/>
            </w:tcBorders>
          </w:tcPr>
          <w:p w:rsidR="002359EE" w:rsidRPr="00C44CD2" w:rsidRDefault="002359EE" w:rsidP="002359EE">
            <w:pPr>
              <w:rPr>
                <w:rFonts w:ascii="HG丸ｺﾞｼｯｸM-PRO" w:hint="eastAsia"/>
                <w:sz w:val="18"/>
                <w:szCs w:val="18"/>
              </w:rPr>
            </w:pPr>
          </w:p>
        </w:tc>
        <w:tc>
          <w:tcPr>
            <w:tcW w:w="161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70"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6717" w:type="dxa"/>
            <w:gridSpan w:val="3"/>
            <w:tcBorders>
              <w:top w:val="single" w:sz="4" w:space="0" w:color="auto"/>
              <w:bottom w:val="single" w:sz="12" w:space="0" w:color="auto"/>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○希釈濃度（　　　　　　　　　　）消毒頻度（　　　　　　　　　　　）</w:t>
            </w:r>
          </w:p>
        </w:tc>
        <w:tc>
          <w:tcPr>
            <w:tcW w:w="1451" w:type="dxa"/>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1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bl>
    <w:p w:rsidR="002359EE" w:rsidRDefault="002359EE" w:rsidP="002359EE">
      <w:pPr>
        <w:jc w:val="center"/>
        <w:rPr>
          <w:rFonts w:ascii="HG丸ｺﾞｼｯｸM-PRO"/>
        </w:rPr>
        <w:sectPr w:rsidR="002359EE" w:rsidSect="002359EE">
          <w:pgSz w:w="11906" w:h="16838" w:code="9"/>
          <w:pgMar w:top="454" w:right="851" w:bottom="454" w:left="851" w:header="851" w:footer="567" w:gutter="0"/>
          <w:pgNumType w:fmt="numberInDash" w:start="85"/>
          <w:cols w:space="425"/>
          <w:docGrid w:type="lines" w:linePitch="289" w:charSpace="-3687"/>
        </w:sectPr>
      </w:pPr>
    </w:p>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lastRenderedPageBreak/>
        <w:t xml:space="preserve">　　　　　　　　　　　　　　　　　　　　　</w:t>
      </w:r>
      <w:r w:rsidRPr="001E7B0F">
        <w:rPr>
          <w:rFonts w:ascii="HG丸ｺﾞｼｯｸM-PRO" w:hint="eastAsia"/>
        </w:rPr>
        <w:t>感染対策チェックリスト</w:t>
      </w:r>
      <w:r w:rsidRPr="00C44CD2">
        <w:rPr>
          <w:rFonts w:ascii="HG丸ｺﾞｼｯｸM-PRO" w:hint="eastAsia"/>
          <w:sz w:val="18"/>
          <w:szCs w:val="18"/>
        </w:rPr>
        <w:t xml:space="preserve">　　　　　　　　　　　　　　　　　　　　№２</w:t>
      </w:r>
    </w:p>
    <w:tbl>
      <w:tblPr>
        <w:tblStyle w:val="a8"/>
        <w:tblW w:w="10453" w:type="dxa"/>
        <w:tblLayout w:type="fixed"/>
        <w:tblLook w:val="01E0" w:firstRow="1" w:lastRow="1" w:firstColumn="1" w:lastColumn="1" w:noHBand="0" w:noVBand="0"/>
      </w:tblPr>
      <w:tblGrid>
        <w:gridCol w:w="694"/>
        <w:gridCol w:w="5142"/>
        <w:gridCol w:w="766"/>
        <w:gridCol w:w="14"/>
        <w:gridCol w:w="754"/>
        <w:gridCol w:w="30"/>
        <w:gridCol w:w="1448"/>
        <w:gridCol w:w="1605"/>
      </w:tblGrid>
      <w:tr w:rsidR="002359EE" w:rsidRPr="00C44CD2" w:rsidTr="002359EE">
        <w:trPr>
          <w:trHeight w:val="289"/>
        </w:trPr>
        <w:tc>
          <w:tcPr>
            <w:tcW w:w="5836" w:type="dxa"/>
            <w:gridSpan w:val="2"/>
            <w:tcBorders>
              <w:top w:val="single" w:sz="12" w:space="0" w:color="auto"/>
              <w:left w:val="single" w:sz="12" w:space="0" w:color="auto"/>
              <w:bottom w:val="doub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項　　　　　　　　　　　　目</w:t>
            </w:r>
          </w:p>
        </w:tc>
        <w:tc>
          <w:tcPr>
            <w:tcW w:w="1534" w:type="dxa"/>
            <w:gridSpan w:val="3"/>
            <w:tcBorders>
              <w:top w:val="single" w:sz="12" w:space="0" w:color="auto"/>
              <w:bottom w:val="doub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実施の有無</w:t>
            </w:r>
          </w:p>
        </w:tc>
        <w:tc>
          <w:tcPr>
            <w:tcW w:w="1478" w:type="dxa"/>
            <w:gridSpan w:val="2"/>
            <w:tcBorders>
              <w:top w:val="single" w:sz="12" w:space="0" w:color="auto"/>
              <w:left w:val="single" w:sz="12" w:space="0" w:color="auto"/>
              <w:bottom w:val="doub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現　　状</w:t>
            </w:r>
          </w:p>
        </w:tc>
        <w:tc>
          <w:tcPr>
            <w:tcW w:w="1605" w:type="dxa"/>
            <w:tcBorders>
              <w:top w:val="single" w:sz="12" w:space="0" w:color="auto"/>
              <w:bottom w:val="doub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指導事項</w:t>
            </w:r>
          </w:p>
        </w:tc>
      </w:tr>
      <w:tr w:rsidR="002359EE" w:rsidRPr="00C44CD2" w:rsidTr="002359EE">
        <w:tc>
          <w:tcPr>
            <w:tcW w:w="694" w:type="dxa"/>
            <w:vMerge w:val="restart"/>
            <w:tcBorders>
              <w:top w:val="double" w:sz="4" w:space="0" w:color="auto"/>
              <w:left w:val="single" w:sz="12" w:space="0" w:color="auto"/>
            </w:tcBorders>
          </w:tcPr>
          <w:p w:rsidR="002359EE" w:rsidRPr="00C44CD2" w:rsidRDefault="002359EE" w:rsidP="002359EE">
            <w:pPr>
              <w:ind w:right="113"/>
              <w:rPr>
                <w:rFonts w:ascii="HG丸ｺﾞｼｯｸM-PRO" w:hint="eastAsia"/>
                <w:sz w:val="18"/>
                <w:szCs w:val="18"/>
              </w:rPr>
            </w:pPr>
            <w:r w:rsidRPr="00C44CD2">
              <w:rPr>
                <w:rFonts w:ascii="HG丸ｺﾞｼｯｸM-PRO" w:hint="eastAsia"/>
                <w:sz w:val="18"/>
                <w:szCs w:val="18"/>
              </w:rPr>
              <w:t>食事</w:t>
            </w:r>
          </w:p>
        </w:tc>
        <w:tc>
          <w:tcPr>
            <w:tcW w:w="5142" w:type="dxa"/>
            <w:tcBorders>
              <w:top w:val="double" w:sz="4"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入所者は、食事、おやつ時に手洗いをしているか</w:t>
            </w:r>
          </w:p>
        </w:tc>
        <w:tc>
          <w:tcPr>
            <w:tcW w:w="766" w:type="dxa"/>
            <w:tcBorders>
              <w:top w:val="doub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top w:val="doub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top w:val="double" w:sz="4" w:space="0" w:color="auto"/>
              <w:left w:val="single" w:sz="12" w:space="0" w:color="auto"/>
            </w:tcBorders>
          </w:tcPr>
          <w:p w:rsidR="002359EE" w:rsidRPr="00C44CD2" w:rsidRDefault="002359EE" w:rsidP="002359EE">
            <w:pPr>
              <w:rPr>
                <w:rFonts w:ascii="HG丸ｺﾞｼｯｸM-PRO" w:hint="eastAsia"/>
                <w:sz w:val="18"/>
                <w:szCs w:val="18"/>
              </w:rPr>
            </w:pPr>
          </w:p>
        </w:tc>
        <w:tc>
          <w:tcPr>
            <w:tcW w:w="1605" w:type="dxa"/>
            <w:tcBorders>
              <w:top w:val="double" w:sz="4"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317"/>
        </w:trPr>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１）石鹸を使う</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２）消毒薬を使う（薬剤名　　　　　　　　　　　　　）</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３）手拭は個人のものを使用する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４）手拭はペーパータオルを使用する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bottom w:val="single" w:sz="12" w:space="0" w:color="auto"/>
            </w:tcBorders>
          </w:tcPr>
          <w:p w:rsidR="002359EE" w:rsidRPr="00C44CD2" w:rsidRDefault="002359EE" w:rsidP="002359EE">
            <w:pPr>
              <w:ind w:right="113"/>
              <w:rPr>
                <w:rFonts w:ascii="HG丸ｺﾞｼｯｸM-PRO" w:hint="eastAsia"/>
                <w:sz w:val="18"/>
                <w:szCs w:val="18"/>
              </w:rPr>
            </w:pPr>
          </w:p>
        </w:tc>
        <w:tc>
          <w:tcPr>
            <w:tcW w:w="5142"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おやつ、食事の持ち込みを制限しているか</w:t>
            </w:r>
          </w:p>
        </w:tc>
        <w:tc>
          <w:tcPr>
            <w:tcW w:w="766"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0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食事</w:t>
            </w:r>
          </w:p>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介助</w:t>
            </w:r>
          </w:p>
        </w:tc>
        <w:tc>
          <w:tcPr>
            <w:tcW w:w="5142"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介護者は、食事、おやつの度に手洗いをしているか</w:t>
            </w:r>
          </w:p>
        </w:tc>
        <w:tc>
          <w:tcPr>
            <w:tcW w:w="766"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0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介護者用手洗い設備はあるか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１）石鹸を使用しているか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２）消毒薬を使用しているか（薬剤名　　　　　　　　　）</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介護者の手拭は使い捨てか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食事介護時のエプロンは、他のエプロンと区別して保管しているか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120"/>
        </w:trPr>
        <w:tc>
          <w:tcPr>
            <w:tcW w:w="694"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42"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食事用テーブルは、使用時に清拭しているか</w:t>
            </w:r>
          </w:p>
        </w:tc>
        <w:tc>
          <w:tcPr>
            <w:tcW w:w="766"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0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180"/>
        </w:trPr>
        <w:tc>
          <w:tcPr>
            <w:tcW w:w="694"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入浴</w:t>
            </w:r>
          </w:p>
        </w:tc>
        <w:tc>
          <w:tcPr>
            <w:tcW w:w="5142"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シャワー設備はあるか</w:t>
            </w:r>
          </w:p>
        </w:tc>
        <w:tc>
          <w:tcPr>
            <w:tcW w:w="766"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0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235"/>
        </w:trPr>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Borders>
              <w:bottom w:val="single" w:sz="4"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毎日お湯を換えているか</w:t>
            </w:r>
          </w:p>
        </w:tc>
        <w:tc>
          <w:tcPr>
            <w:tcW w:w="766" w:type="dxa"/>
            <w:tcBorders>
              <w:bottom w:val="sing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bottom w:val="sing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bottom w:val="single" w:sz="4" w:space="0" w:color="auto"/>
            </w:tcBorders>
          </w:tcPr>
          <w:p w:rsidR="002359EE" w:rsidRPr="00C44CD2" w:rsidRDefault="002359EE" w:rsidP="002359EE">
            <w:pPr>
              <w:rPr>
                <w:rFonts w:ascii="HG丸ｺﾞｼｯｸM-PRO" w:hint="eastAsia"/>
                <w:sz w:val="18"/>
                <w:szCs w:val="18"/>
              </w:rPr>
            </w:pPr>
          </w:p>
        </w:tc>
        <w:tc>
          <w:tcPr>
            <w:tcW w:w="1605" w:type="dxa"/>
            <w:tcBorders>
              <w:bottom w:val="single" w:sz="4"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676" w:type="dxa"/>
            <w:gridSpan w:val="4"/>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浴槽の掃除は（　　　　　　回/ 日・週　　　　　　　　　　　　　　　　 ）</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浴槽は循環式か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676" w:type="dxa"/>
            <w:gridSpan w:val="4"/>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１）湯の交換は（　　　　回/ 日・週　　　　　　　　　　　　　　　　 ）</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２）浴槽水の消毒をしているか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6676" w:type="dxa"/>
            <w:gridSpan w:val="4"/>
            <w:tcBorders>
              <w:righ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３）使用薬剤名（　　　　　　　　　　　　　　　　　　　　　　　　　　）</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8154" w:type="dxa"/>
            <w:gridSpan w:val="6"/>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４）薬剤投入間隔（　　　時、　　　時、　　　時　・　　　　　　　　　　　　　　　　　）</w:t>
            </w: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５）薬剤測定キットはあるか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42"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６）測定結果は台帳に記載されているか</w:t>
            </w:r>
          </w:p>
        </w:tc>
        <w:tc>
          <w:tcPr>
            <w:tcW w:w="766"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0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給食</w:t>
            </w:r>
          </w:p>
        </w:tc>
        <w:tc>
          <w:tcPr>
            <w:tcW w:w="5142"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保存食の原材料及び調理済み食品を５０ｇずつ、－２０℃で２週間以上保存しているか</w:t>
            </w:r>
          </w:p>
        </w:tc>
        <w:tc>
          <w:tcPr>
            <w:tcW w:w="766" w:type="dxa"/>
            <w:tcBorders>
              <w:top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top w:val="single" w:sz="12" w:space="0" w:color="auto"/>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0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加熱調理食品の中心温度を確認し、記録があるか（腸管出血性大腸菌感染症などの細菌感染症については、７５℃ １分以上、ノロウィルス感染症については８５℃ 1分以上）</w:t>
            </w:r>
          </w:p>
        </w:tc>
        <w:tc>
          <w:tcPr>
            <w:tcW w:w="766" w:type="dxa"/>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調理従事者は手指洗浄、消毒及び使い捨て手袋の適切な交換をしているか</w:t>
            </w:r>
          </w:p>
        </w:tc>
        <w:tc>
          <w:tcPr>
            <w:tcW w:w="766" w:type="dxa"/>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手洗い設備には、石鹸、爪ブラシ、ペーパータオル、殺菌液等の設置をしているか</w:t>
            </w:r>
          </w:p>
        </w:tc>
        <w:tc>
          <w:tcPr>
            <w:tcW w:w="766" w:type="dxa"/>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包丁・まな板等の器具は、用途別及び食品別に用意し、混同しないように使用しているか</w:t>
            </w:r>
          </w:p>
        </w:tc>
        <w:tc>
          <w:tcPr>
            <w:tcW w:w="766" w:type="dxa"/>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調理、点検従事者以外の立ち入りは原則禁止であるが、やむを得ず部外者が立ち入る時は、帽子、外衣、履物の着用をしているか</w:t>
            </w:r>
          </w:p>
        </w:tc>
        <w:tc>
          <w:tcPr>
            <w:tcW w:w="766" w:type="dxa"/>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val="restart"/>
            <w:tcBorders>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検便</w:t>
            </w: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調理従事者の検便を実施しているか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42" w:type="dxa"/>
            <w:tcBorders>
              <w:bottom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○検査項目に病原性大腸菌感染症（Ｏ１５７）はあるか</w:t>
            </w:r>
          </w:p>
        </w:tc>
        <w:tc>
          <w:tcPr>
            <w:tcW w:w="766" w:type="dxa"/>
            <w:tcBorders>
              <w:bottom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bottom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0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val="restart"/>
            <w:tcBorders>
              <w:top w:val="single" w:sz="12" w:space="0" w:color="auto"/>
              <w:left w:val="single" w:sz="12" w:space="0" w:color="auto"/>
            </w:tcBorders>
          </w:tcPr>
          <w:p w:rsidR="002359EE" w:rsidRPr="00C44CD2" w:rsidRDefault="002359EE" w:rsidP="002359EE">
            <w:pPr>
              <w:rPr>
                <w:rFonts w:ascii="HG丸ｺﾞｼｯｸM-PRO" w:hint="eastAsia"/>
                <w:spacing w:val="-16"/>
                <w:sz w:val="18"/>
                <w:szCs w:val="18"/>
              </w:rPr>
            </w:pPr>
            <w:r w:rsidRPr="00C44CD2">
              <w:rPr>
                <w:rFonts w:ascii="HG丸ｺﾞｼｯｸM-PRO" w:hint="eastAsia"/>
                <w:spacing w:val="-16"/>
                <w:sz w:val="18"/>
                <w:szCs w:val="18"/>
              </w:rPr>
              <w:t>介護者</w:t>
            </w:r>
          </w:p>
        </w:tc>
        <w:tc>
          <w:tcPr>
            <w:tcW w:w="5142"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毎朝、職員の健康チェック（下痢、発熱、手指の傷や化膿）を行っているか</w:t>
            </w:r>
          </w:p>
        </w:tc>
        <w:tc>
          <w:tcPr>
            <w:tcW w:w="766" w:type="dxa"/>
            <w:tcBorders>
              <w:top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top w:val="single" w:sz="12" w:space="0" w:color="auto"/>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p>
        </w:tc>
        <w:tc>
          <w:tcPr>
            <w:tcW w:w="160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職員専用のトイレはあるか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職員の更衣室はあるか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Borders>
              <w:right w:val="single" w:sz="4"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職員のユニフォーム、エプロンなどは施設内で洗濯しているか</w:t>
            </w:r>
          </w:p>
        </w:tc>
        <w:tc>
          <w:tcPr>
            <w:tcW w:w="766" w:type="dxa"/>
            <w:tcBorders>
              <w:left w:val="sing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195"/>
        </w:trPr>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Borders>
              <w:bottom w:val="single" w:sz="4" w:space="0" w:color="auto"/>
              <w:right w:val="single" w:sz="4"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職員に対して、感染症などの研修は行っているか</w:t>
            </w:r>
          </w:p>
        </w:tc>
        <w:tc>
          <w:tcPr>
            <w:tcW w:w="766" w:type="dxa"/>
            <w:tcBorders>
              <w:left w:val="single" w:sz="4"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68" w:type="dxa"/>
            <w:gridSpan w:val="2"/>
            <w:tcBorders>
              <w:left w:val="single" w:sz="4"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277"/>
        </w:trPr>
        <w:tc>
          <w:tcPr>
            <w:tcW w:w="694"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8154" w:type="dxa"/>
            <w:gridSpan w:val="6"/>
            <w:tcBorders>
              <w:bottom w:val="single" w:sz="12" w:space="0" w:color="auto"/>
            </w:tcBorders>
          </w:tcPr>
          <w:p w:rsidR="002359EE" w:rsidRPr="00C44CD2" w:rsidRDefault="002359EE" w:rsidP="002359EE">
            <w:pPr>
              <w:ind w:firstLineChars="100" w:firstLine="180"/>
              <w:rPr>
                <w:rFonts w:ascii="HG丸ｺﾞｼｯｸM-PRO"/>
                <w:sz w:val="18"/>
                <w:szCs w:val="18"/>
              </w:rPr>
            </w:pPr>
            <w:r w:rsidRPr="00C44CD2">
              <w:rPr>
                <w:rFonts w:ascii="HG丸ｺﾞｼｯｸM-PRO" w:hint="eastAsia"/>
                <w:sz w:val="18"/>
                <w:szCs w:val="18"/>
              </w:rPr>
              <w:t>１）研修内容：　　　　　　　　　　　　　　　　　　　　　　　　　　　（　　　　回／年）</w:t>
            </w:r>
          </w:p>
        </w:tc>
        <w:tc>
          <w:tcPr>
            <w:tcW w:w="160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val="restart"/>
            <w:tcBorders>
              <w:top w:val="single" w:sz="12" w:space="0" w:color="auto"/>
              <w:left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管理</w:t>
            </w:r>
          </w:p>
        </w:tc>
        <w:tc>
          <w:tcPr>
            <w:tcW w:w="5142" w:type="dxa"/>
            <w:tcBorders>
              <w:top w:val="single" w:sz="12" w:space="0" w:color="auto"/>
            </w:tcBorders>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施設内感染対策委員会があるか</w:t>
            </w:r>
          </w:p>
        </w:tc>
        <w:tc>
          <w:tcPr>
            <w:tcW w:w="766" w:type="dxa"/>
            <w:tcBorders>
              <w:top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top w:val="single" w:sz="12" w:space="0" w:color="auto"/>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top w:val="single" w:sz="12" w:space="0" w:color="auto"/>
              <w:left w:val="single" w:sz="12" w:space="0" w:color="auto"/>
            </w:tcBorders>
          </w:tcPr>
          <w:p w:rsidR="002359EE" w:rsidRPr="00C44CD2" w:rsidRDefault="002359EE" w:rsidP="002359EE">
            <w:pPr>
              <w:jc w:val="center"/>
              <w:rPr>
                <w:rFonts w:ascii="HG丸ｺﾞｼｯｸM-PRO" w:hint="eastAsia"/>
                <w:sz w:val="18"/>
                <w:szCs w:val="18"/>
              </w:rPr>
            </w:pPr>
          </w:p>
        </w:tc>
        <w:tc>
          <w:tcPr>
            <w:tcW w:w="1605" w:type="dxa"/>
            <w:tcBorders>
              <w:top w:val="single" w:sz="12" w:space="0" w:color="auto"/>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5142" w:type="dxa"/>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感染対策に関する各種マニュアルはあるか</w:t>
            </w:r>
          </w:p>
        </w:tc>
        <w:tc>
          <w:tcPr>
            <w:tcW w:w="766" w:type="dxa"/>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有</w:t>
            </w:r>
          </w:p>
        </w:tc>
        <w:tc>
          <w:tcPr>
            <w:tcW w:w="768" w:type="dxa"/>
            <w:gridSpan w:val="2"/>
            <w:tcBorders>
              <w:right w:val="single" w:sz="12" w:space="0" w:color="auto"/>
            </w:tcBorders>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無</w:t>
            </w:r>
          </w:p>
        </w:tc>
        <w:tc>
          <w:tcPr>
            <w:tcW w:w="1478" w:type="dxa"/>
            <w:gridSpan w:val="2"/>
            <w:tcBorders>
              <w:left w:val="single" w:sz="12" w:space="0" w:color="auto"/>
            </w:tcBorders>
          </w:tcPr>
          <w:p w:rsidR="002359EE" w:rsidRPr="00C44CD2" w:rsidRDefault="002359EE" w:rsidP="002359EE">
            <w:pPr>
              <w:rPr>
                <w:rFonts w:ascii="HG丸ｺﾞｼｯｸM-PRO" w:hint="eastAsia"/>
                <w:sz w:val="18"/>
                <w:szCs w:val="18"/>
              </w:rPr>
            </w:pP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c>
          <w:tcPr>
            <w:tcW w:w="694" w:type="dxa"/>
            <w:vMerge/>
            <w:tcBorders>
              <w:left w:val="single" w:sz="12" w:space="0" w:color="auto"/>
            </w:tcBorders>
          </w:tcPr>
          <w:p w:rsidR="002359EE" w:rsidRPr="00C44CD2" w:rsidRDefault="002359EE" w:rsidP="002359EE">
            <w:pPr>
              <w:rPr>
                <w:rFonts w:ascii="HG丸ｺﾞｼｯｸM-PRO" w:hint="eastAsia"/>
                <w:sz w:val="18"/>
                <w:szCs w:val="18"/>
              </w:rPr>
            </w:pPr>
          </w:p>
        </w:tc>
        <w:tc>
          <w:tcPr>
            <w:tcW w:w="8154" w:type="dxa"/>
            <w:gridSpan w:val="6"/>
          </w:tcPr>
          <w:p w:rsidR="002359EE" w:rsidRPr="00C44CD2" w:rsidRDefault="002359EE" w:rsidP="002359EE">
            <w:pPr>
              <w:rPr>
                <w:rFonts w:ascii="HG丸ｺﾞｼｯｸM-PRO" w:hint="eastAsia"/>
                <w:sz w:val="18"/>
                <w:szCs w:val="18"/>
              </w:rPr>
            </w:pPr>
            <w:r w:rsidRPr="00C44CD2">
              <w:rPr>
                <w:rFonts w:ascii="HG丸ｺﾞｼｯｸM-PRO" w:hint="eastAsia"/>
                <w:sz w:val="18"/>
                <w:szCs w:val="18"/>
              </w:rPr>
              <w:t xml:space="preserve">　１）マニュアルの種類（手洗い、おむつ交換、感染防止、衛生管理、その他〔　　　　　　　〕）</w:t>
            </w:r>
          </w:p>
        </w:tc>
        <w:tc>
          <w:tcPr>
            <w:tcW w:w="1605" w:type="dxa"/>
            <w:tcBorders>
              <w:right w:val="single" w:sz="12" w:space="0" w:color="auto"/>
            </w:tcBorders>
          </w:tcPr>
          <w:p w:rsidR="002359EE" w:rsidRPr="00C44CD2" w:rsidRDefault="002359EE" w:rsidP="002359EE">
            <w:pPr>
              <w:rPr>
                <w:rFonts w:ascii="HG丸ｺﾞｼｯｸM-PRO" w:hint="eastAsia"/>
                <w:sz w:val="18"/>
                <w:szCs w:val="18"/>
              </w:rPr>
            </w:pPr>
          </w:p>
        </w:tc>
      </w:tr>
      <w:tr w:rsidR="002359EE" w:rsidRPr="00C44CD2" w:rsidTr="002359EE">
        <w:trPr>
          <w:trHeight w:val="580"/>
        </w:trPr>
        <w:tc>
          <w:tcPr>
            <w:tcW w:w="694" w:type="dxa"/>
            <w:vMerge/>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5142" w:type="dxa"/>
            <w:tcBorders>
              <w:bottom w:val="single" w:sz="12" w:space="0" w:color="auto"/>
            </w:tcBorders>
          </w:tcPr>
          <w:p w:rsidR="002359EE" w:rsidRPr="00C44CD2" w:rsidRDefault="002359EE" w:rsidP="002359EE">
            <w:pPr>
              <w:ind w:left="540" w:hangingChars="300" w:hanging="540"/>
              <w:rPr>
                <w:rFonts w:ascii="HG丸ｺﾞｼｯｸM-PRO" w:hint="eastAsia"/>
                <w:sz w:val="18"/>
                <w:szCs w:val="18"/>
              </w:rPr>
            </w:pPr>
            <w:r w:rsidRPr="00C44CD2">
              <w:rPr>
                <w:rFonts w:ascii="HG丸ｺﾞｼｯｸM-PRO" w:hint="eastAsia"/>
                <w:sz w:val="18"/>
                <w:szCs w:val="18"/>
              </w:rPr>
              <w:t xml:space="preserve">　２）マニュアルに感染発生時の連絡体制が明記されているか（職員 ・ 市町 ・ 県 ・ 保健所 ・ 入所者家族）</w:t>
            </w:r>
          </w:p>
        </w:tc>
        <w:tc>
          <w:tcPr>
            <w:tcW w:w="780" w:type="dxa"/>
            <w:gridSpan w:val="2"/>
            <w:tcBorders>
              <w:bottom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はい</w:t>
            </w:r>
          </w:p>
        </w:tc>
        <w:tc>
          <w:tcPr>
            <w:tcW w:w="784" w:type="dxa"/>
            <w:gridSpan w:val="2"/>
            <w:tcBorders>
              <w:bottom w:val="single" w:sz="12" w:space="0" w:color="auto"/>
              <w:right w:val="single" w:sz="12" w:space="0" w:color="auto"/>
            </w:tcBorders>
            <w:vAlign w:val="center"/>
          </w:tcPr>
          <w:p w:rsidR="002359EE" w:rsidRPr="00C44CD2" w:rsidRDefault="002359EE" w:rsidP="002359EE">
            <w:pPr>
              <w:jc w:val="center"/>
              <w:rPr>
                <w:rFonts w:ascii="HG丸ｺﾞｼｯｸM-PRO" w:hint="eastAsia"/>
                <w:sz w:val="18"/>
                <w:szCs w:val="18"/>
              </w:rPr>
            </w:pPr>
            <w:r w:rsidRPr="00C44CD2">
              <w:rPr>
                <w:rFonts w:ascii="HG丸ｺﾞｼｯｸM-PRO" w:hint="eastAsia"/>
                <w:sz w:val="18"/>
                <w:szCs w:val="18"/>
              </w:rPr>
              <w:t>いいえ</w:t>
            </w:r>
          </w:p>
        </w:tc>
        <w:tc>
          <w:tcPr>
            <w:tcW w:w="1448" w:type="dxa"/>
            <w:tcBorders>
              <w:left w:val="single" w:sz="12" w:space="0" w:color="auto"/>
              <w:bottom w:val="single" w:sz="12" w:space="0" w:color="auto"/>
            </w:tcBorders>
          </w:tcPr>
          <w:p w:rsidR="002359EE" w:rsidRPr="00C44CD2" w:rsidRDefault="002359EE" w:rsidP="002359EE">
            <w:pPr>
              <w:rPr>
                <w:rFonts w:ascii="HG丸ｺﾞｼｯｸM-PRO" w:hint="eastAsia"/>
                <w:sz w:val="18"/>
                <w:szCs w:val="18"/>
              </w:rPr>
            </w:pPr>
          </w:p>
        </w:tc>
        <w:tc>
          <w:tcPr>
            <w:tcW w:w="1605" w:type="dxa"/>
            <w:tcBorders>
              <w:bottom w:val="single" w:sz="12" w:space="0" w:color="auto"/>
              <w:right w:val="single" w:sz="12" w:space="0" w:color="auto"/>
            </w:tcBorders>
          </w:tcPr>
          <w:p w:rsidR="002359EE" w:rsidRPr="00C44CD2" w:rsidRDefault="002359EE" w:rsidP="002359EE">
            <w:pPr>
              <w:rPr>
                <w:rFonts w:ascii="HG丸ｺﾞｼｯｸM-PRO" w:hint="eastAsia"/>
                <w:sz w:val="18"/>
                <w:szCs w:val="18"/>
              </w:rPr>
            </w:pPr>
          </w:p>
        </w:tc>
      </w:tr>
    </w:tbl>
    <w:p w:rsidR="002359EE" w:rsidRPr="009D5A39" w:rsidRDefault="002359EE" w:rsidP="002359EE">
      <w:pPr>
        <w:autoSpaceDE w:val="0"/>
        <w:autoSpaceDN w:val="0"/>
        <w:adjustRightInd w:val="0"/>
        <w:jc w:val="left"/>
        <w:rPr>
          <w:rFonts w:ascii="HG丸ｺﾞｼｯｸM-PRO" w:hAnsi="Arial" w:cs="HG丸ｺﾞｼｯｸM-PRO" w:hint="eastAsia"/>
          <w:color w:val="000000"/>
          <w:kern w:val="0"/>
        </w:rPr>
        <w:sectPr w:rsidR="002359EE" w:rsidRPr="009D5A39" w:rsidSect="001E7B0F">
          <w:pgSz w:w="11906" w:h="16838" w:code="9"/>
          <w:pgMar w:top="454" w:right="851" w:bottom="454" w:left="851" w:header="851" w:footer="567" w:gutter="0"/>
          <w:pgNumType w:fmt="numberInDash"/>
          <w:cols w:space="425"/>
          <w:docGrid w:type="lines" w:linePitch="265" w:charSpace="-3687"/>
        </w:sectPr>
      </w:pPr>
    </w:p>
    <w:p w:rsidR="002359EE" w:rsidRPr="00C41DF3" w:rsidRDefault="002359EE" w:rsidP="002359EE">
      <w:pPr>
        <w:rPr>
          <w:rFonts w:hint="eastAsia"/>
          <w:sz w:val="24"/>
          <w:szCs w:val="24"/>
        </w:rPr>
      </w:pPr>
      <w:r>
        <w:rPr>
          <w:rFonts w:hint="eastAsia"/>
          <w:sz w:val="24"/>
          <w:szCs w:val="24"/>
        </w:rPr>
        <w:t>付録６：【参考】</w:t>
      </w:r>
      <w:r w:rsidRPr="00C41DF3">
        <w:rPr>
          <w:rFonts w:hint="eastAsia"/>
          <w:sz w:val="24"/>
          <w:szCs w:val="24"/>
        </w:rPr>
        <w:t>高齢者介護施設における新型インフルエンザ対策について</w:t>
      </w:r>
      <w:r>
        <w:rPr>
          <w:rFonts w:hint="eastAsia"/>
          <w:sz w:val="24"/>
          <w:szCs w:val="24"/>
        </w:rPr>
        <w:t xml:space="preserve">　　　　　　　　　出典：「高齢者介護施設における新型インフルエンザ対策等の手引き」</w:t>
      </w:r>
    </w:p>
    <w:tbl>
      <w:tblPr>
        <w:tblStyle w:val="a8"/>
        <w:tblW w:w="18588" w:type="dxa"/>
        <w:tblLook w:val="01E0" w:firstRow="1" w:lastRow="1" w:firstColumn="1" w:lastColumn="1" w:noHBand="0" w:noVBand="0"/>
      </w:tblPr>
      <w:tblGrid>
        <w:gridCol w:w="2868"/>
        <w:gridCol w:w="7860"/>
        <w:gridCol w:w="7860"/>
      </w:tblGrid>
      <w:tr w:rsidR="002359EE" w:rsidTr="002359EE">
        <w:trPr>
          <w:trHeight w:val="337"/>
        </w:trPr>
        <w:tc>
          <w:tcPr>
            <w:tcW w:w="2868" w:type="dxa"/>
            <w:vAlign w:val="center"/>
          </w:tcPr>
          <w:p w:rsidR="002359EE" w:rsidRDefault="002359EE" w:rsidP="002359EE">
            <w:pPr>
              <w:jc w:val="center"/>
              <w:rPr>
                <w:rFonts w:hint="eastAsia"/>
              </w:rPr>
            </w:pPr>
            <w:r>
              <w:rPr>
                <w:rFonts w:hint="eastAsia"/>
              </w:rPr>
              <w:t>分　　類＊</w:t>
            </w:r>
          </w:p>
        </w:tc>
        <w:tc>
          <w:tcPr>
            <w:tcW w:w="7860" w:type="dxa"/>
            <w:vAlign w:val="center"/>
          </w:tcPr>
          <w:p w:rsidR="002359EE" w:rsidRPr="00E55B0C" w:rsidRDefault="002359EE" w:rsidP="002359EE">
            <w:pPr>
              <w:jc w:val="center"/>
              <w:rPr>
                <w:rFonts w:hint="eastAsia"/>
              </w:rPr>
            </w:pPr>
            <w:r w:rsidRPr="00892E67">
              <w:rPr>
                <w:rFonts w:hint="eastAsia"/>
                <w:spacing w:val="60"/>
                <w:kern w:val="0"/>
                <w:fitText w:val="3300" w:id="-716979962"/>
              </w:rPr>
              <w:t>高齢者介護施設の対策</w:t>
            </w:r>
          </w:p>
        </w:tc>
        <w:tc>
          <w:tcPr>
            <w:tcW w:w="7860" w:type="dxa"/>
            <w:vAlign w:val="center"/>
          </w:tcPr>
          <w:p w:rsidR="002359EE" w:rsidRDefault="002359EE" w:rsidP="002359EE">
            <w:pPr>
              <w:jc w:val="center"/>
              <w:rPr>
                <w:rFonts w:hint="eastAsia"/>
              </w:rPr>
            </w:pPr>
            <w:r>
              <w:rPr>
                <w:rFonts w:hint="eastAsia"/>
              </w:rPr>
              <w:t>県　の　対　策</w:t>
            </w:r>
          </w:p>
        </w:tc>
      </w:tr>
      <w:tr w:rsidR="002359EE" w:rsidTr="002359EE">
        <w:tc>
          <w:tcPr>
            <w:tcW w:w="2868" w:type="dxa"/>
          </w:tcPr>
          <w:p w:rsidR="002359EE" w:rsidRPr="00E55B0C" w:rsidRDefault="002359EE" w:rsidP="002359EE">
            <w:pPr>
              <w:rPr>
                <w:rFonts w:ascii="ＭＳ ゴシック" w:eastAsia="ＭＳ ゴシック" w:hAnsi="ＭＳ ゴシック" w:hint="eastAsia"/>
                <w:b/>
                <w:sz w:val="24"/>
                <w:szCs w:val="24"/>
              </w:rPr>
            </w:pPr>
            <w:r>
              <w:rPr>
                <w:rFonts w:ascii="ＭＳ ゴシック" w:eastAsia="ＭＳ ゴシック" w:hAnsi="ＭＳ ゴシック"/>
                <w:b/>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57" type="#_x0000_t85" style="position:absolute;left:0;text-align:left;margin-left:6pt;margin-top:27.15pt;width:6pt;height:37.5pt;z-index:251578368;mso-position-horizontal-relative:text;mso-position-vertical-relative:text">
                  <v:textbox inset="5.85pt,.7pt,5.85pt,.7pt"/>
                </v:shape>
              </w:pict>
            </w:r>
            <w:r>
              <w:rPr>
                <w:rFonts w:ascii="ＭＳ ゴシック" w:eastAsia="ＭＳ ゴシック" w:hAnsi="ＭＳ ゴシック"/>
                <w:b/>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558" type="#_x0000_t86" style="position:absolute;left:0;text-align:left;margin-left:126pt;margin-top:27.15pt;width:6.4pt;height:34.35pt;z-index:251579392;mso-position-horizontal-relative:text;mso-position-vertical-relative:text">
                  <v:textbox inset="5.85pt,.7pt,5.85pt,.7pt"/>
                </v:shape>
              </w:pict>
            </w:r>
            <w:r w:rsidRPr="00E55B0C">
              <w:rPr>
                <w:rFonts w:ascii="ＭＳ ゴシック" w:eastAsia="ＭＳ ゴシック" w:hAnsi="ＭＳ ゴシック" w:hint="eastAsia"/>
                <w:b/>
                <w:sz w:val="24"/>
                <w:szCs w:val="24"/>
              </w:rPr>
              <w:t>フェーズ１～３</w:t>
            </w:r>
          </w:p>
          <w:p w:rsidR="002359EE" w:rsidRPr="00E55B0C" w:rsidRDefault="002359EE" w:rsidP="002359EE">
            <w:pPr>
              <w:ind w:firstLineChars="100" w:firstLine="210"/>
              <w:rPr>
                <w:rFonts w:hint="eastAsia"/>
              </w:rPr>
            </w:pPr>
            <w:r w:rsidRPr="00E55B0C">
              <w:rPr>
                <w:rFonts w:hint="eastAsia"/>
              </w:rPr>
              <w:t>ヒトーヒトの集団感染が</w:t>
            </w:r>
          </w:p>
          <w:p w:rsidR="002359EE" w:rsidRDefault="002359EE" w:rsidP="002359EE">
            <w:pPr>
              <w:ind w:firstLineChars="100" w:firstLine="210"/>
              <w:rPr>
                <w:rFonts w:hint="eastAsia"/>
              </w:rPr>
            </w:pPr>
            <w:r w:rsidRPr="00E55B0C">
              <w:rPr>
                <w:rFonts w:hint="eastAsia"/>
              </w:rPr>
              <w:t>見られない時期</w:t>
            </w:r>
          </w:p>
        </w:tc>
        <w:tc>
          <w:tcPr>
            <w:tcW w:w="7860" w:type="dxa"/>
          </w:tcPr>
          <w:p w:rsidR="002359EE" w:rsidRDefault="002359EE" w:rsidP="002359EE">
            <w:pPr>
              <w:rPr>
                <w:rFonts w:hint="eastAsia"/>
              </w:rPr>
            </w:pPr>
            <w:r>
              <w:rPr>
                <w:rFonts w:hint="eastAsia"/>
              </w:rPr>
              <w:t>・標準的予防措置（策）（スタンダード・プレコーション）を徹底する。</w:t>
            </w:r>
          </w:p>
          <w:p w:rsidR="002359EE" w:rsidRDefault="002359EE" w:rsidP="002359EE">
            <w:pPr>
              <w:rPr>
                <w:rFonts w:hint="eastAsia"/>
              </w:rPr>
            </w:pPr>
            <w:r>
              <w:rPr>
                <w:rFonts w:hint="eastAsia"/>
              </w:rPr>
              <w:t>・入所者、職員の既存インフルエンザワクチン接種を促進する。</w:t>
            </w:r>
          </w:p>
          <w:p w:rsidR="002359EE" w:rsidRDefault="002359EE" w:rsidP="002359EE">
            <w:pPr>
              <w:ind w:left="223" w:hangingChars="106" w:hanging="223"/>
              <w:rPr>
                <w:rFonts w:hint="eastAsia"/>
              </w:rPr>
            </w:pPr>
            <w:r>
              <w:rPr>
                <w:rFonts w:hint="eastAsia"/>
              </w:rPr>
              <w:t>・施設内感染対策委員会において作成した感染対策マニュアルの内容確認と、発生を想定した行動計画の作成及びそれに基づく訓練を実施する。</w:t>
            </w:r>
          </w:p>
          <w:p w:rsidR="002359EE" w:rsidRDefault="002359EE" w:rsidP="002359EE">
            <w:pPr>
              <w:ind w:left="223" w:hangingChars="106" w:hanging="223"/>
              <w:rPr>
                <w:rFonts w:hint="eastAsia"/>
              </w:rPr>
            </w:pPr>
            <w:r>
              <w:rPr>
                <w:rFonts w:hint="eastAsia"/>
              </w:rPr>
              <w:t>・国内外の新型インフルエンザの感染状況に関する情報を入手するとともに、事業者団体等との情報交換を行なう。</w:t>
            </w:r>
          </w:p>
          <w:p w:rsidR="002359EE" w:rsidRDefault="002359EE" w:rsidP="002359EE">
            <w:pPr>
              <w:ind w:left="223" w:hangingChars="106" w:hanging="223"/>
              <w:rPr>
                <w:rFonts w:hint="eastAsia"/>
              </w:rPr>
            </w:pPr>
            <w:r>
              <w:rPr>
                <w:rFonts w:hint="eastAsia"/>
              </w:rPr>
              <w:t>・感染予防、感染拡大のための物品（透過性の低いマスク（サージカルマスク等）、ゴム手袋、石鹸及び消毒用アルコール等）をあらかじめ備蓄しておく。</w:t>
            </w:r>
          </w:p>
          <w:p w:rsidR="002359EE" w:rsidRDefault="002359EE" w:rsidP="002359EE">
            <w:pPr>
              <w:ind w:leftChars="-5" w:left="202" w:hangingChars="101" w:hanging="212"/>
              <w:rPr>
                <w:rFonts w:hint="eastAsia"/>
              </w:rPr>
            </w:pPr>
            <w:r>
              <w:rPr>
                <w:rFonts w:hint="eastAsia"/>
              </w:rPr>
              <w:t>・平常時から、保健所、指定医療機関、都道府県担当部局等との連携体制をつくっておく。</w:t>
            </w:r>
          </w:p>
        </w:tc>
        <w:tc>
          <w:tcPr>
            <w:tcW w:w="7860" w:type="dxa"/>
          </w:tcPr>
          <w:p w:rsidR="002359EE" w:rsidRDefault="002359EE" w:rsidP="002359EE">
            <w:pPr>
              <w:ind w:left="103" w:hangingChars="49" w:hanging="103"/>
              <w:rPr>
                <w:rFonts w:hint="eastAsia"/>
              </w:rPr>
            </w:pPr>
            <w:r>
              <w:rPr>
                <w:rFonts w:hint="eastAsia"/>
              </w:rPr>
              <w:t>・実地指導において、作成されている感染対策マニュアルや、実際の感染対策</w:t>
            </w:r>
          </w:p>
          <w:p w:rsidR="002359EE" w:rsidRDefault="002359EE" w:rsidP="002359EE">
            <w:pPr>
              <w:ind w:leftChars="80" w:left="178" w:hangingChars="5" w:hanging="10"/>
              <w:rPr>
                <w:rFonts w:hint="eastAsia"/>
              </w:rPr>
            </w:pPr>
            <w:r>
              <w:rPr>
                <w:rFonts w:hint="eastAsia"/>
              </w:rPr>
              <w:t>の確認と必要な措置についての指導を実施する。</w:t>
            </w:r>
          </w:p>
          <w:p w:rsidR="002359EE" w:rsidRDefault="002359EE" w:rsidP="002359EE">
            <w:pPr>
              <w:ind w:leftChars="-8" w:left="168" w:hangingChars="88" w:hanging="185"/>
              <w:rPr>
                <w:rFonts w:hint="eastAsia"/>
              </w:rPr>
            </w:pPr>
            <w:r>
              <w:rPr>
                <w:rFonts w:hint="eastAsia"/>
              </w:rPr>
              <w:t>・インフルエンザの流行時期や県内の発生状況により、文書により注意を喚起する。</w:t>
            </w:r>
          </w:p>
          <w:p w:rsidR="002359EE" w:rsidRDefault="002359EE" w:rsidP="002359EE">
            <w:pPr>
              <w:ind w:leftChars="100" w:left="420" w:hangingChars="100" w:hanging="210"/>
              <w:rPr>
                <w:rFonts w:hint="eastAsia"/>
              </w:rPr>
            </w:pPr>
            <w:r>
              <w:rPr>
                <w:rFonts w:hint="eastAsia"/>
              </w:rPr>
              <w:t>＊</w:t>
            </w:r>
            <w:r>
              <w:rPr>
                <w:rFonts w:hint="eastAsia"/>
              </w:rPr>
              <w:t xml:space="preserve"> </w:t>
            </w:r>
            <w:r>
              <w:rPr>
                <w:rFonts w:hint="eastAsia"/>
              </w:rPr>
              <w:t>国からの通知等がある場合は、随時周知を行う。</w:t>
            </w:r>
          </w:p>
        </w:tc>
      </w:tr>
      <w:tr w:rsidR="002359EE" w:rsidTr="002359EE">
        <w:tc>
          <w:tcPr>
            <w:tcW w:w="2868" w:type="dxa"/>
          </w:tcPr>
          <w:p w:rsidR="002359EE" w:rsidRPr="00E55B0C" w:rsidRDefault="002359EE" w:rsidP="002359EE">
            <w:pPr>
              <w:rPr>
                <w:rFonts w:ascii="ＭＳ ゴシック" w:eastAsia="ＭＳ ゴシック" w:hAnsi="ＭＳ ゴシック" w:hint="eastAsia"/>
                <w:b/>
                <w:sz w:val="24"/>
                <w:szCs w:val="24"/>
              </w:rPr>
            </w:pPr>
            <w:r>
              <w:rPr>
                <w:rFonts w:ascii="ＭＳ ゴシック" w:eastAsia="ＭＳ ゴシック" w:hAnsi="ＭＳ ゴシック"/>
                <w:b/>
                <w:noProof/>
                <w:sz w:val="24"/>
                <w:szCs w:val="24"/>
              </w:rPr>
              <w:pict>
                <v:shape id="_x0000_s1559" type="#_x0000_t85" style="position:absolute;left:0;text-align:left;margin-left:8.65pt;margin-top:29.2pt;width:5.95pt;height:48.3pt;z-index:251580416;mso-position-horizontal-relative:text;mso-position-vertical-relative:text">
                  <v:textbox inset="5.85pt,.7pt,5.85pt,.7pt"/>
                </v:shape>
              </w:pict>
            </w:r>
            <w:r w:rsidRPr="00E55B0C">
              <w:rPr>
                <w:rFonts w:ascii="ＭＳ ゴシック" w:eastAsia="ＭＳ ゴシック" w:hAnsi="ＭＳ ゴシック" w:hint="eastAsia"/>
                <w:b/>
                <w:sz w:val="24"/>
                <w:szCs w:val="24"/>
              </w:rPr>
              <w:t>フェーズ４Ｂ</w:t>
            </w:r>
          </w:p>
          <w:p w:rsidR="002359EE" w:rsidRDefault="002359EE" w:rsidP="002359EE">
            <w:pPr>
              <w:ind w:leftChars="135" w:left="283"/>
              <w:rPr>
                <w:rFonts w:hint="eastAsia"/>
              </w:rPr>
            </w:pPr>
            <w:r>
              <w:rPr>
                <w:rFonts w:ascii="ＭＳ ゴシック" w:eastAsia="ＭＳ ゴシック" w:hAnsi="ＭＳ ゴシック"/>
                <w:b/>
                <w:noProof/>
                <w:sz w:val="24"/>
                <w:szCs w:val="24"/>
              </w:rPr>
              <w:pict>
                <v:shape id="_x0000_s1560" type="#_x0000_t86" style="position:absolute;left:0;text-align:left;margin-left:128.7pt;margin-top:-.05pt;width:5.95pt;height:46.05pt;z-index:251581440">
                  <v:textbox inset="5.85pt,.7pt,5.85pt,.7pt"/>
                </v:shape>
              </w:pict>
            </w:r>
            <w:r w:rsidRPr="00E55B0C">
              <w:rPr>
                <w:rFonts w:hint="eastAsia"/>
              </w:rPr>
              <w:t>国内での発生が確認されているが、集団感染が小さく限られている場合</w:t>
            </w:r>
          </w:p>
          <w:p w:rsidR="002359EE" w:rsidRPr="00E55B0C" w:rsidRDefault="002359EE" w:rsidP="002359EE">
            <w:pPr>
              <w:ind w:leftChars="39" w:left="82"/>
              <w:rPr>
                <w:rFonts w:hint="eastAsia"/>
              </w:rPr>
            </w:pPr>
          </w:p>
          <w:p w:rsidR="002359EE" w:rsidRPr="00487E4E" w:rsidRDefault="002359EE" w:rsidP="002359EE">
            <w:pPr>
              <w:ind w:left="2"/>
              <w:rPr>
                <w:rFonts w:hint="eastAsia"/>
                <w:sz w:val="20"/>
                <w:szCs w:val="20"/>
              </w:rPr>
            </w:pPr>
            <w:r w:rsidRPr="00487E4E">
              <w:rPr>
                <w:rFonts w:hint="eastAsia"/>
                <w:sz w:val="20"/>
                <w:szCs w:val="20"/>
              </w:rPr>
              <w:t>※フェーズ４Ａ（国内で発生していない場合）はフェーズ４Ｂを参考として取り組む</w:t>
            </w:r>
          </w:p>
        </w:tc>
        <w:tc>
          <w:tcPr>
            <w:tcW w:w="7860" w:type="dxa"/>
          </w:tcPr>
          <w:p w:rsidR="002359EE" w:rsidRDefault="002359EE" w:rsidP="002359EE">
            <w:pPr>
              <w:rPr>
                <w:rFonts w:hint="eastAsia"/>
              </w:rPr>
            </w:pPr>
            <w:r>
              <w:rPr>
                <w:rFonts w:hint="eastAsia"/>
              </w:rPr>
              <w:t>【発生地域でない場合】</w:t>
            </w:r>
          </w:p>
          <w:p w:rsidR="002359EE" w:rsidRDefault="002359EE" w:rsidP="002359EE">
            <w:pPr>
              <w:ind w:left="210" w:hangingChars="100" w:hanging="210"/>
              <w:rPr>
                <w:rFonts w:hint="eastAsia"/>
              </w:rPr>
            </w:pPr>
            <w:r>
              <w:rPr>
                <w:rFonts w:hint="eastAsia"/>
              </w:rPr>
              <w:t>・フェーズ１～３の措置を再確認し、発生した場合の補助要員の確保等、業務の運営体制についての検討を行う。</w:t>
            </w:r>
          </w:p>
          <w:p w:rsidR="002359EE" w:rsidRPr="00487E4E" w:rsidRDefault="002359EE" w:rsidP="002359EE">
            <w:pPr>
              <w:ind w:left="210" w:hangingChars="100" w:hanging="210"/>
              <w:rPr>
                <w:rFonts w:hint="eastAsia"/>
              </w:rPr>
            </w:pPr>
            <w:r>
              <w:rPr>
                <w:rFonts w:hint="eastAsia"/>
              </w:rPr>
              <w:t>・情報収集を行い、必要に応じて利用者や家族への周知を行う。</w:t>
            </w:r>
          </w:p>
          <w:p w:rsidR="002359EE" w:rsidRDefault="002359EE" w:rsidP="002359EE">
            <w:pPr>
              <w:ind w:left="210" w:hangingChars="100" w:hanging="210"/>
              <w:rPr>
                <w:rFonts w:hint="eastAsia"/>
              </w:rPr>
            </w:pPr>
            <w:r>
              <w:rPr>
                <w:rFonts w:hint="eastAsia"/>
              </w:rPr>
              <w:t>・入所者や面会者、ボランティア、職員等の健康チェックを確実に実施する。</w:t>
            </w:r>
          </w:p>
          <w:p w:rsidR="002359EE" w:rsidRDefault="002359EE" w:rsidP="002359EE">
            <w:pPr>
              <w:ind w:left="210" w:hangingChars="100" w:hanging="210"/>
              <w:rPr>
                <w:rFonts w:hint="eastAsia"/>
              </w:rPr>
            </w:pPr>
            <w:r>
              <w:rPr>
                <w:rFonts w:hint="eastAsia"/>
              </w:rPr>
              <w:t>・施設等において集団感染が発生した場合の医療提供手段の確保を検討する。（保健所、指定医療機関、都道府県担当部局との連携体制の再確認。）</w:t>
            </w:r>
          </w:p>
          <w:p w:rsidR="002359EE" w:rsidRDefault="002359EE" w:rsidP="002359EE">
            <w:pPr>
              <w:ind w:left="210" w:hangingChars="100" w:hanging="210"/>
              <w:rPr>
                <w:rFonts w:hint="eastAsia"/>
              </w:rPr>
            </w:pPr>
            <w:r>
              <w:rPr>
                <w:rFonts w:hint="eastAsia"/>
              </w:rPr>
              <w:t>【発生地域の場合】</w:t>
            </w:r>
          </w:p>
          <w:p w:rsidR="002359EE" w:rsidRDefault="002359EE" w:rsidP="002359EE">
            <w:pPr>
              <w:ind w:left="210" w:hangingChars="100" w:hanging="210"/>
              <w:rPr>
                <w:rFonts w:hint="eastAsia"/>
              </w:rPr>
            </w:pPr>
            <w:r>
              <w:rPr>
                <w:rFonts w:hint="eastAsia"/>
              </w:rPr>
              <w:t>・感染防止策（手洗い、うがい、マスク着用等）を徹底する。</w:t>
            </w:r>
          </w:p>
          <w:p w:rsidR="002359EE" w:rsidRDefault="002359EE" w:rsidP="002359EE">
            <w:pPr>
              <w:ind w:left="210" w:hangingChars="100" w:hanging="210"/>
              <w:rPr>
                <w:rFonts w:hint="eastAsia"/>
              </w:rPr>
            </w:pPr>
            <w:r>
              <w:rPr>
                <w:rFonts w:hint="eastAsia"/>
              </w:rPr>
              <w:t>・新型インフルエンザ患者や患者との接触者が関係する短期入所、通所施設は利用を休止する。</w:t>
            </w:r>
          </w:p>
          <w:p w:rsidR="002359EE" w:rsidRDefault="002359EE" w:rsidP="002359EE">
            <w:pPr>
              <w:ind w:left="210" w:hangingChars="100" w:hanging="210"/>
              <w:rPr>
                <w:rFonts w:hint="eastAsia"/>
              </w:rPr>
            </w:pPr>
            <w:r>
              <w:rPr>
                <w:rFonts w:hint="eastAsia"/>
              </w:rPr>
              <w:t>・新型インフルエンザ様症状の認められた従業員等の出勤停止、医療機関受診の勧奨の徹底。</w:t>
            </w:r>
          </w:p>
          <w:p w:rsidR="002359EE" w:rsidRPr="00487E4E" w:rsidRDefault="002359EE" w:rsidP="002359EE">
            <w:pPr>
              <w:ind w:left="210" w:hangingChars="100" w:hanging="210"/>
              <w:rPr>
                <w:rFonts w:hint="eastAsia"/>
              </w:rPr>
            </w:pPr>
            <w:r>
              <w:rPr>
                <w:rFonts w:hint="eastAsia"/>
              </w:rPr>
              <w:t>・入所施設においては、十分な説明をして家族の面会を制限する。</w:t>
            </w:r>
          </w:p>
        </w:tc>
        <w:tc>
          <w:tcPr>
            <w:tcW w:w="7860" w:type="dxa"/>
          </w:tcPr>
          <w:p w:rsidR="002359EE" w:rsidRDefault="002359EE" w:rsidP="002359EE">
            <w:pPr>
              <w:ind w:left="181" w:hangingChars="86" w:hanging="181"/>
              <w:rPr>
                <w:rFonts w:hint="eastAsia"/>
              </w:rPr>
            </w:pPr>
            <w:r>
              <w:rPr>
                <w:rFonts w:hint="eastAsia"/>
              </w:rPr>
              <w:t>・薬務感染症対策課や市町担当部局との連携を密にして情報収集を行い、随時事業者への情報提供を行う。</w:t>
            </w:r>
          </w:p>
          <w:p w:rsidR="002359EE" w:rsidRDefault="002359EE" w:rsidP="002359EE">
            <w:pPr>
              <w:ind w:left="168" w:hangingChars="80" w:hanging="168"/>
              <w:rPr>
                <w:rFonts w:hint="eastAsia"/>
              </w:rPr>
            </w:pPr>
            <w:r>
              <w:rPr>
                <w:rFonts w:hint="eastAsia"/>
              </w:rPr>
              <w:t>・事業者の状況についての情報を収集するとともに、発生状況に応じて、事業の運営等についての必要な指導を実施する。</w:t>
            </w:r>
          </w:p>
          <w:p w:rsidR="002359EE" w:rsidRDefault="002359EE" w:rsidP="002359EE">
            <w:pPr>
              <w:ind w:left="210" w:hangingChars="100" w:hanging="210"/>
              <w:rPr>
                <w:rFonts w:hint="eastAsia"/>
              </w:rPr>
            </w:pPr>
            <w:r>
              <w:rPr>
                <w:rFonts w:hint="eastAsia"/>
              </w:rPr>
              <w:t xml:space="preserve">　＊国からの勧告、通知等に留意する。</w:t>
            </w:r>
          </w:p>
          <w:p w:rsidR="002359EE" w:rsidRDefault="002359EE" w:rsidP="002359EE">
            <w:pPr>
              <w:rPr>
                <w:rFonts w:hint="eastAsia"/>
              </w:rPr>
            </w:pPr>
          </w:p>
          <w:p w:rsidR="002359EE" w:rsidRDefault="002359EE" w:rsidP="002359EE">
            <w:pPr>
              <w:rPr>
                <w:rFonts w:hint="eastAsia"/>
              </w:rPr>
            </w:pPr>
            <w:r>
              <w:rPr>
                <w:rFonts w:hint="eastAsia"/>
              </w:rPr>
              <w:t>・事業者からの問合せに対応するために、相談窓口を設置する。</w:t>
            </w:r>
          </w:p>
          <w:p w:rsidR="002359EE" w:rsidRDefault="002359EE" w:rsidP="002359EE">
            <w:pPr>
              <w:ind w:left="210" w:hangingChars="100" w:hanging="210"/>
              <w:rPr>
                <w:rFonts w:hint="eastAsia"/>
              </w:rPr>
            </w:pPr>
          </w:p>
          <w:p w:rsidR="002359EE" w:rsidRDefault="002359EE" w:rsidP="002359EE">
            <w:pPr>
              <w:ind w:left="210" w:hangingChars="100" w:hanging="210"/>
              <w:rPr>
                <w:rFonts w:hint="eastAsia"/>
              </w:rPr>
            </w:pPr>
          </w:p>
          <w:p w:rsidR="002359EE" w:rsidRDefault="002359EE" w:rsidP="002359EE">
            <w:pPr>
              <w:ind w:left="210" w:hangingChars="100" w:hanging="210"/>
              <w:rPr>
                <w:rFonts w:hint="eastAsia"/>
              </w:rPr>
            </w:pPr>
          </w:p>
          <w:p w:rsidR="002359EE" w:rsidRDefault="002359EE" w:rsidP="002359EE">
            <w:pPr>
              <w:ind w:left="210" w:hangingChars="100" w:hanging="210"/>
              <w:rPr>
                <w:rFonts w:hint="eastAsia"/>
              </w:rPr>
            </w:pPr>
          </w:p>
          <w:p w:rsidR="002359EE" w:rsidRDefault="002359EE" w:rsidP="002359EE">
            <w:pPr>
              <w:ind w:left="210" w:hangingChars="100" w:hanging="210"/>
              <w:rPr>
                <w:rFonts w:hint="eastAsia"/>
              </w:rPr>
            </w:pPr>
          </w:p>
          <w:p w:rsidR="002359EE" w:rsidRPr="00487E4E" w:rsidRDefault="002359EE" w:rsidP="002359EE">
            <w:pPr>
              <w:ind w:left="210" w:hangingChars="100" w:hanging="210"/>
              <w:rPr>
                <w:rFonts w:hint="eastAsia"/>
              </w:rPr>
            </w:pPr>
          </w:p>
        </w:tc>
      </w:tr>
      <w:tr w:rsidR="002359EE" w:rsidTr="002359EE">
        <w:tc>
          <w:tcPr>
            <w:tcW w:w="2868" w:type="dxa"/>
          </w:tcPr>
          <w:p w:rsidR="002359EE" w:rsidRPr="00E55B0C" w:rsidRDefault="002359EE" w:rsidP="002359EE">
            <w:pPr>
              <w:rPr>
                <w:rFonts w:ascii="ＭＳ ゴシック" w:eastAsia="ＭＳ ゴシック" w:hAnsi="ＭＳ ゴシック" w:hint="eastAsia"/>
                <w:b/>
                <w:sz w:val="24"/>
                <w:szCs w:val="24"/>
              </w:rPr>
            </w:pPr>
            <w:r>
              <w:rPr>
                <w:rFonts w:ascii="ＭＳ ゴシック" w:eastAsia="ＭＳ ゴシック" w:hAnsi="ＭＳ ゴシック"/>
                <w:b/>
                <w:noProof/>
                <w:sz w:val="24"/>
                <w:szCs w:val="24"/>
              </w:rPr>
              <w:pict>
                <v:shape id="_x0000_s1562" type="#_x0000_t86" style="position:absolute;left:0;text-align:left;margin-left:124.1pt;margin-top:29.55pt;width:8.4pt;height:42.9pt;z-index:251583488;mso-position-horizontal-relative:text;mso-position-vertical-relative:text">
                  <v:textbox inset="5.85pt,.7pt,5.85pt,.7pt"/>
                </v:shape>
              </w:pict>
            </w:r>
            <w:r>
              <w:rPr>
                <w:noProof/>
              </w:rPr>
              <w:pict>
                <v:shape id="_x0000_s1561" type="#_x0000_t85" style="position:absolute;left:0;text-align:left;margin-left:2.85pt;margin-top:27.5pt;width:9.25pt;height:45pt;z-index:251582464;mso-position-horizontal-relative:text;mso-position-vertical-relative:text">
                  <v:textbox inset="5.85pt,.7pt,5.85pt,.7pt"/>
                </v:shape>
              </w:pict>
            </w:r>
            <w:r w:rsidRPr="00E55B0C">
              <w:rPr>
                <w:rFonts w:ascii="ＭＳ ゴシック" w:eastAsia="ＭＳ ゴシック" w:hAnsi="ＭＳ ゴシック" w:hint="eastAsia"/>
                <w:b/>
                <w:sz w:val="24"/>
                <w:szCs w:val="24"/>
              </w:rPr>
              <w:t>フェーズ５Ｂ</w:t>
            </w:r>
          </w:p>
          <w:p w:rsidR="002359EE" w:rsidRDefault="002359EE" w:rsidP="002359EE">
            <w:pPr>
              <w:ind w:firstLineChars="100" w:firstLine="210"/>
              <w:rPr>
                <w:rFonts w:hint="eastAsia"/>
              </w:rPr>
            </w:pPr>
            <w:r w:rsidRPr="00E55B0C">
              <w:rPr>
                <w:rFonts w:hint="eastAsia"/>
              </w:rPr>
              <w:t>大きな集団発生がみられ、</w:t>
            </w:r>
          </w:p>
          <w:p w:rsidR="002359EE" w:rsidRDefault="002359EE" w:rsidP="002359EE">
            <w:pPr>
              <w:ind w:firstLineChars="100" w:firstLine="210"/>
              <w:rPr>
                <w:rFonts w:hint="eastAsia"/>
              </w:rPr>
            </w:pPr>
            <w:r w:rsidRPr="00E55B0C">
              <w:rPr>
                <w:rFonts w:hint="eastAsia"/>
              </w:rPr>
              <w:t>パンデミック発生のリス</w:t>
            </w:r>
          </w:p>
          <w:p w:rsidR="002359EE" w:rsidRPr="00E55B0C" w:rsidRDefault="002359EE" w:rsidP="002359EE">
            <w:pPr>
              <w:ind w:firstLineChars="100" w:firstLine="210"/>
              <w:rPr>
                <w:rFonts w:hint="eastAsia"/>
              </w:rPr>
            </w:pPr>
            <w:r w:rsidRPr="00E55B0C">
              <w:rPr>
                <w:rFonts w:hint="eastAsia"/>
              </w:rPr>
              <w:t>クが高まる場合</w:t>
            </w:r>
          </w:p>
          <w:p w:rsidR="002359EE" w:rsidRDefault="002359EE" w:rsidP="002359EE">
            <w:pPr>
              <w:rPr>
                <w:rFonts w:hint="eastAsia"/>
              </w:rPr>
            </w:pPr>
            <w:r w:rsidRPr="00487E4E">
              <w:rPr>
                <w:rFonts w:hint="eastAsia"/>
                <w:sz w:val="20"/>
                <w:szCs w:val="20"/>
              </w:rPr>
              <w:t>※フェーズ</w:t>
            </w:r>
            <w:r>
              <w:rPr>
                <w:rFonts w:hint="eastAsia"/>
                <w:sz w:val="20"/>
                <w:szCs w:val="20"/>
              </w:rPr>
              <w:t>５</w:t>
            </w:r>
            <w:r w:rsidRPr="00487E4E">
              <w:rPr>
                <w:rFonts w:hint="eastAsia"/>
                <w:sz w:val="20"/>
                <w:szCs w:val="20"/>
              </w:rPr>
              <w:t>Ａ（国内で発生していない場合）はフェーズ</w:t>
            </w:r>
            <w:r>
              <w:rPr>
                <w:rFonts w:hint="eastAsia"/>
                <w:sz w:val="20"/>
                <w:szCs w:val="20"/>
              </w:rPr>
              <w:t>５</w:t>
            </w:r>
            <w:r w:rsidRPr="00487E4E">
              <w:rPr>
                <w:rFonts w:hint="eastAsia"/>
                <w:sz w:val="20"/>
                <w:szCs w:val="20"/>
              </w:rPr>
              <w:t>Ｂを参考として取り組む</w:t>
            </w:r>
          </w:p>
        </w:tc>
        <w:tc>
          <w:tcPr>
            <w:tcW w:w="7860" w:type="dxa"/>
          </w:tcPr>
          <w:p w:rsidR="002359EE" w:rsidRDefault="002359EE" w:rsidP="002359EE">
            <w:pPr>
              <w:rPr>
                <w:rFonts w:hint="eastAsia"/>
              </w:rPr>
            </w:pPr>
            <w:r>
              <w:rPr>
                <w:rFonts w:hint="eastAsia"/>
              </w:rPr>
              <w:t>・フェーズ４Ｂの対策を強化することが必要。</w:t>
            </w:r>
          </w:p>
          <w:p w:rsidR="002359EE" w:rsidRDefault="002359EE" w:rsidP="002359EE">
            <w:pPr>
              <w:ind w:left="210" w:hangingChars="100" w:hanging="210"/>
              <w:rPr>
                <w:rFonts w:hint="eastAsia"/>
              </w:rPr>
            </w:pPr>
            <w:r>
              <w:rPr>
                <w:rFonts w:hint="eastAsia"/>
              </w:rPr>
              <w:t>【発生地域の場合】</w:t>
            </w:r>
          </w:p>
          <w:p w:rsidR="002359EE" w:rsidRPr="00487E4E" w:rsidRDefault="002359EE" w:rsidP="002359EE">
            <w:pPr>
              <w:ind w:left="210" w:hangingChars="100" w:hanging="210"/>
              <w:rPr>
                <w:rFonts w:hint="eastAsia"/>
              </w:rPr>
            </w:pPr>
            <w:r>
              <w:rPr>
                <w:rFonts w:hint="eastAsia"/>
              </w:rPr>
              <w:t>・最寄の保健所に連絡・相談したうえで正確な状況を把握し、指定医療機関への受診、県担当部局等への報告を確実に行う。</w:t>
            </w:r>
          </w:p>
        </w:tc>
        <w:tc>
          <w:tcPr>
            <w:tcW w:w="7860" w:type="dxa"/>
          </w:tcPr>
          <w:p w:rsidR="002359EE" w:rsidRDefault="002359EE" w:rsidP="002359EE">
            <w:pPr>
              <w:rPr>
                <w:rFonts w:hint="eastAsia"/>
              </w:rPr>
            </w:pPr>
            <w:r>
              <w:rPr>
                <w:rFonts w:hint="eastAsia"/>
              </w:rPr>
              <w:t>・フェーズ４Ｂの対策を強化し、状況に応じて事業者に定期報告を依頼する。</w:t>
            </w:r>
          </w:p>
          <w:p w:rsidR="002359EE" w:rsidRDefault="002359EE" w:rsidP="002359EE">
            <w:pPr>
              <w:rPr>
                <w:rFonts w:hint="eastAsia"/>
              </w:rPr>
            </w:pPr>
          </w:p>
        </w:tc>
      </w:tr>
      <w:tr w:rsidR="002359EE" w:rsidTr="002359EE">
        <w:tc>
          <w:tcPr>
            <w:tcW w:w="2868" w:type="dxa"/>
          </w:tcPr>
          <w:p w:rsidR="002359EE" w:rsidRPr="00E55B0C" w:rsidRDefault="002359EE" w:rsidP="002359EE">
            <w:pPr>
              <w:rPr>
                <w:rFonts w:ascii="ＭＳ ゴシック" w:eastAsia="ＭＳ ゴシック" w:hAnsi="ＭＳ ゴシック" w:hint="eastAsia"/>
                <w:b/>
                <w:sz w:val="24"/>
                <w:szCs w:val="24"/>
              </w:rPr>
            </w:pPr>
            <w:r w:rsidRPr="00E55B0C">
              <w:rPr>
                <w:rFonts w:ascii="ＭＳ ゴシック" w:eastAsia="ＭＳ ゴシック" w:hAnsi="ＭＳ ゴシック" w:hint="eastAsia"/>
                <w:b/>
                <w:sz w:val="24"/>
                <w:szCs w:val="24"/>
              </w:rPr>
              <w:t>フェーズ６Ｂ</w:t>
            </w:r>
          </w:p>
          <w:p w:rsidR="002359EE" w:rsidRDefault="002359EE" w:rsidP="002359EE">
            <w:pPr>
              <w:ind w:leftChars="95" w:left="199"/>
              <w:rPr>
                <w:rFonts w:hint="eastAsia"/>
              </w:rPr>
            </w:pPr>
            <w:r>
              <w:rPr>
                <w:rFonts w:ascii="ＭＳ ゴシック" w:eastAsia="ＭＳ ゴシック" w:hAnsi="ＭＳ ゴシック"/>
                <w:b/>
                <w:noProof/>
                <w:sz w:val="24"/>
                <w:szCs w:val="24"/>
              </w:rPr>
              <w:pict>
                <v:shape id="_x0000_s1564" type="#_x0000_t86" style="position:absolute;left:0;text-align:left;margin-left:126.1pt;margin-top:1.1pt;width:7.9pt;height:41.8pt;z-index:251585536">
                  <v:textbox inset="5.85pt,.7pt,5.85pt,.7pt"/>
                </v:shape>
              </w:pict>
            </w:r>
            <w:r>
              <w:rPr>
                <w:rFonts w:ascii="ＭＳ ゴシック" w:eastAsia="ＭＳ ゴシック" w:hAnsi="ＭＳ ゴシック"/>
                <w:b/>
                <w:noProof/>
                <w:sz w:val="24"/>
                <w:szCs w:val="24"/>
              </w:rPr>
              <w:pict>
                <v:shape id="_x0000_s1563" type="#_x0000_t85" style="position:absolute;left:0;text-align:left;margin-left:3.6pt;margin-top:-.5pt;width:5.95pt;height:44.25pt;z-index:251584512">
                  <v:textbox inset="5.85pt,.7pt,5.85pt,.7pt"/>
                </v:shape>
              </w:pict>
            </w:r>
            <w:r w:rsidRPr="00E55B0C">
              <w:rPr>
                <w:rFonts w:hint="eastAsia"/>
              </w:rPr>
              <w:t>パンデミックが発生し、</w:t>
            </w:r>
          </w:p>
          <w:p w:rsidR="002359EE" w:rsidRPr="00E55B0C" w:rsidRDefault="002359EE" w:rsidP="002359EE">
            <w:pPr>
              <w:ind w:leftChars="95" w:left="199"/>
              <w:rPr>
                <w:rFonts w:hint="eastAsia"/>
              </w:rPr>
            </w:pPr>
            <w:r w:rsidRPr="00E55B0C">
              <w:rPr>
                <w:rFonts w:hint="eastAsia"/>
              </w:rPr>
              <w:t>世界中で急速に感染が拡大している場合</w:t>
            </w:r>
          </w:p>
          <w:p w:rsidR="002359EE" w:rsidRPr="00DE33ED" w:rsidRDefault="002359EE" w:rsidP="002359EE">
            <w:pPr>
              <w:rPr>
                <w:rFonts w:hint="eastAsia"/>
                <w:sz w:val="20"/>
                <w:szCs w:val="20"/>
              </w:rPr>
            </w:pPr>
            <w:r w:rsidRPr="00487E4E">
              <w:rPr>
                <w:rFonts w:hint="eastAsia"/>
                <w:sz w:val="20"/>
                <w:szCs w:val="20"/>
              </w:rPr>
              <w:t>※フェーズ</w:t>
            </w:r>
            <w:r>
              <w:rPr>
                <w:rFonts w:hint="eastAsia"/>
                <w:sz w:val="20"/>
                <w:szCs w:val="20"/>
              </w:rPr>
              <w:t>６</w:t>
            </w:r>
            <w:r w:rsidRPr="00487E4E">
              <w:rPr>
                <w:rFonts w:hint="eastAsia"/>
                <w:sz w:val="20"/>
                <w:szCs w:val="20"/>
              </w:rPr>
              <w:t>Ａ（国内で発生していない場合）はフェーズ</w:t>
            </w:r>
            <w:r>
              <w:rPr>
                <w:rFonts w:hint="eastAsia"/>
                <w:sz w:val="20"/>
                <w:szCs w:val="20"/>
              </w:rPr>
              <w:t>６</w:t>
            </w:r>
            <w:r w:rsidRPr="00487E4E">
              <w:rPr>
                <w:rFonts w:hint="eastAsia"/>
                <w:sz w:val="20"/>
                <w:szCs w:val="20"/>
              </w:rPr>
              <w:t>Ｂを参考として取り組む</w:t>
            </w:r>
          </w:p>
        </w:tc>
        <w:tc>
          <w:tcPr>
            <w:tcW w:w="7860" w:type="dxa"/>
          </w:tcPr>
          <w:p w:rsidR="002359EE" w:rsidRDefault="002359EE" w:rsidP="002359EE">
            <w:pPr>
              <w:rPr>
                <w:rFonts w:hint="eastAsia"/>
              </w:rPr>
            </w:pPr>
            <w:r>
              <w:rPr>
                <w:rFonts w:hint="eastAsia"/>
              </w:rPr>
              <w:t>・フェーズ５Ｂの対策をさらに強化することが必要。</w:t>
            </w:r>
          </w:p>
          <w:p w:rsidR="002359EE" w:rsidRDefault="002359EE" w:rsidP="002359EE">
            <w:pPr>
              <w:rPr>
                <w:rFonts w:hint="eastAsia"/>
              </w:rPr>
            </w:pPr>
            <w:r>
              <w:rPr>
                <w:rFonts w:hint="eastAsia"/>
              </w:rPr>
              <w:t>・通所施設は原則休業とする。</w:t>
            </w:r>
          </w:p>
          <w:p w:rsidR="002359EE" w:rsidRDefault="002359EE" w:rsidP="002359EE">
            <w:pPr>
              <w:ind w:left="210" w:hangingChars="100" w:hanging="210"/>
              <w:rPr>
                <w:rFonts w:hint="eastAsia"/>
              </w:rPr>
            </w:pPr>
            <w:r>
              <w:rPr>
                <w:rFonts w:hint="eastAsia"/>
              </w:rPr>
              <w:t>・新型インフルエンザ様症状の認められた従業員等の出勤停止・受診、家族等の面会制限を確実に行う。</w:t>
            </w:r>
          </w:p>
          <w:p w:rsidR="002359EE" w:rsidRPr="00487E4E" w:rsidRDefault="002359EE" w:rsidP="002359EE">
            <w:pPr>
              <w:ind w:left="210" w:hangingChars="100" w:hanging="210"/>
              <w:rPr>
                <w:rFonts w:hint="eastAsia"/>
              </w:rPr>
            </w:pPr>
            <w:r>
              <w:rPr>
                <w:rFonts w:hint="eastAsia"/>
              </w:rPr>
              <w:t>・入所施設等において集団感染が発した場合は、最寄の保健所と相談し、指定医療機関への速やかな連絡・受診等の連携を図る。</w:t>
            </w:r>
          </w:p>
        </w:tc>
        <w:tc>
          <w:tcPr>
            <w:tcW w:w="7860" w:type="dxa"/>
          </w:tcPr>
          <w:p w:rsidR="002359EE" w:rsidRDefault="002359EE" w:rsidP="002359EE">
            <w:pPr>
              <w:ind w:left="210" w:hangingChars="100" w:hanging="210"/>
              <w:rPr>
                <w:rFonts w:hint="eastAsia"/>
              </w:rPr>
            </w:pPr>
            <w:r>
              <w:rPr>
                <w:rFonts w:hint="eastAsia"/>
              </w:rPr>
              <w:t>・厚生労働省から「非常事態宣言」が出され、社会機能を維持するため、被害を最小限度に抑える必要があり、関係機関との十分な連携を行い、状況を適切に把握する。</w:t>
            </w:r>
          </w:p>
          <w:p w:rsidR="002359EE" w:rsidRDefault="002359EE" w:rsidP="002359EE">
            <w:pPr>
              <w:ind w:left="210" w:hangingChars="100" w:hanging="210"/>
              <w:rPr>
                <w:rFonts w:hint="eastAsia"/>
              </w:rPr>
            </w:pPr>
            <w:r>
              <w:rPr>
                <w:rFonts w:hint="eastAsia"/>
              </w:rPr>
              <w:t>・フェーズ５Ｂの対策を強化し、状況に応じて事業者に定期報告を依頼する。</w:t>
            </w:r>
          </w:p>
          <w:p w:rsidR="002359EE" w:rsidRDefault="002359EE" w:rsidP="002359EE">
            <w:pPr>
              <w:ind w:left="210" w:hangingChars="100" w:hanging="210"/>
              <w:rPr>
                <w:rFonts w:hint="eastAsia"/>
              </w:rPr>
            </w:pPr>
            <w:r>
              <w:rPr>
                <w:rFonts w:hint="eastAsia"/>
              </w:rPr>
              <w:t>・新型インフルエンザに罹患している在宅の要介護者等については、市町、関係団体との連携のもと、見回りや往診・訪問看護、食事の提供、生活必需品の配達、医療機関への移送等との対応を適切に実施する。</w:t>
            </w:r>
          </w:p>
        </w:tc>
      </w:tr>
    </w:tbl>
    <w:p w:rsidR="002359EE" w:rsidRPr="001F5752" w:rsidRDefault="002359EE" w:rsidP="002359EE">
      <w:pPr>
        <w:rPr>
          <w:rFonts w:hint="eastAsia"/>
          <w:sz w:val="18"/>
          <w:szCs w:val="18"/>
        </w:rPr>
      </w:pPr>
      <w:r>
        <w:rPr>
          <w:rFonts w:hint="eastAsia"/>
        </w:rPr>
        <w:t xml:space="preserve">　</w:t>
      </w:r>
      <w:r w:rsidRPr="001F5752">
        <w:rPr>
          <w:rFonts w:hint="eastAsia"/>
          <w:sz w:val="18"/>
          <w:szCs w:val="18"/>
        </w:rPr>
        <w:t>＊分類については、平成</w:t>
      </w:r>
      <w:r w:rsidRPr="001F5752">
        <w:rPr>
          <w:rFonts w:hint="eastAsia"/>
          <w:sz w:val="18"/>
          <w:szCs w:val="18"/>
        </w:rPr>
        <w:t>21</w:t>
      </w:r>
      <w:r w:rsidRPr="001F5752">
        <w:rPr>
          <w:rFonts w:hint="eastAsia"/>
          <w:sz w:val="18"/>
          <w:szCs w:val="18"/>
        </w:rPr>
        <w:t>年</w:t>
      </w:r>
      <w:r w:rsidRPr="001F5752">
        <w:rPr>
          <w:rFonts w:hint="eastAsia"/>
          <w:sz w:val="18"/>
          <w:szCs w:val="18"/>
        </w:rPr>
        <w:t>2</w:t>
      </w:r>
      <w:r w:rsidRPr="001F5752">
        <w:rPr>
          <w:rFonts w:hint="eastAsia"/>
          <w:sz w:val="18"/>
          <w:szCs w:val="18"/>
        </w:rPr>
        <w:t>月</w:t>
      </w:r>
      <w:r w:rsidRPr="001F5752">
        <w:rPr>
          <w:rFonts w:hint="eastAsia"/>
          <w:sz w:val="18"/>
          <w:szCs w:val="18"/>
        </w:rPr>
        <w:t>17</w:t>
      </w:r>
      <w:r w:rsidRPr="001F5752">
        <w:rPr>
          <w:rFonts w:hint="eastAsia"/>
          <w:sz w:val="18"/>
          <w:szCs w:val="18"/>
        </w:rPr>
        <w:t>日に</w:t>
      </w:r>
      <w:r>
        <w:rPr>
          <w:rFonts w:hint="eastAsia"/>
          <w:sz w:val="18"/>
          <w:szCs w:val="18"/>
        </w:rPr>
        <w:t>改定された</w:t>
      </w:r>
      <w:r w:rsidRPr="001F5752">
        <w:rPr>
          <w:rFonts w:hint="eastAsia"/>
          <w:sz w:val="18"/>
          <w:szCs w:val="18"/>
        </w:rPr>
        <w:t>「新型インフルエンザ対策行動計画」</w:t>
      </w:r>
      <w:r>
        <w:rPr>
          <w:rFonts w:hint="eastAsia"/>
          <w:sz w:val="18"/>
          <w:szCs w:val="18"/>
        </w:rPr>
        <w:t>において</w:t>
      </w:r>
      <w:r w:rsidRPr="001F5752">
        <w:rPr>
          <w:rFonts w:hint="eastAsia"/>
          <w:sz w:val="18"/>
          <w:szCs w:val="18"/>
        </w:rPr>
        <w:t>「フェーズ」から「段階」標記になったが、出典である手引きが現時点で見直されていないため、出典のとおりとした。</w:t>
      </w:r>
    </w:p>
    <w:p w:rsidR="002359EE" w:rsidRDefault="002359EE" w:rsidP="002359EE">
      <w:pPr>
        <w:rPr>
          <w:rFonts w:hint="eastAsia"/>
        </w:rPr>
        <w:sectPr w:rsidR="002359EE" w:rsidSect="002359EE">
          <w:headerReference w:type="default" r:id="rId33"/>
          <w:footerReference w:type="default" r:id="rId34"/>
          <w:pgSz w:w="20639" w:h="14572" w:orient="landscape" w:code="12"/>
          <w:pgMar w:top="851" w:right="1134" w:bottom="680" w:left="1134" w:header="567" w:footer="567" w:gutter="0"/>
          <w:pgNumType w:fmt="numberInDash"/>
          <w:cols w:space="425"/>
          <w:docGrid w:type="lines" w:linePitch="286" w:charSpace="-4301"/>
        </w:sectPr>
      </w:pPr>
    </w:p>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【参考】</w:t>
      </w:r>
    </w:p>
    <w:tbl>
      <w:tblPr>
        <w:tblStyle w:val="a8"/>
        <w:tblW w:w="0" w:type="auto"/>
        <w:tblLook w:val="01E0" w:firstRow="1" w:lastRow="1" w:firstColumn="1" w:lastColumn="1" w:noHBand="0" w:noVBand="0"/>
      </w:tblPr>
      <w:tblGrid>
        <w:gridCol w:w="1242"/>
        <w:gridCol w:w="1701"/>
        <w:gridCol w:w="2268"/>
        <w:gridCol w:w="4057"/>
      </w:tblGrid>
      <w:tr w:rsidR="002359EE" w:rsidTr="002359EE">
        <w:tc>
          <w:tcPr>
            <w:tcW w:w="2943" w:type="dxa"/>
            <w:gridSpan w:val="2"/>
          </w:tcPr>
          <w:p w:rsidR="002359EE" w:rsidRDefault="002359EE" w:rsidP="002359EE">
            <w:pPr>
              <w:jc w:val="cente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発 生 段 階</w:t>
            </w:r>
          </w:p>
        </w:tc>
        <w:tc>
          <w:tcPr>
            <w:tcW w:w="2268" w:type="dxa"/>
          </w:tcPr>
          <w:p w:rsidR="002359EE" w:rsidRDefault="002359EE" w:rsidP="002359EE">
            <w:pPr>
              <w:jc w:val="cente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フェーズ</w:t>
            </w:r>
          </w:p>
        </w:tc>
        <w:tc>
          <w:tcPr>
            <w:tcW w:w="4057" w:type="dxa"/>
          </w:tcPr>
          <w:p w:rsidR="002359EE" w:rsidRDefault="002359EE" w:rsidP="002359EE">
            <w:pPr>
              <w:jc w:val="cente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状　　　態</w:t>
            </w:r>
          </w:p>
        </w:tc>
      </w:tr>
      <w:tr w:rsidR="002359EE" w:rsidTr="002359EE">
        <w:tc>
          <w:tcPr>
            <w:tcW w:w="1242"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前段階</w:t>
            </w: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未発生期</w:t>
            </w:r>
          </w:p>
        </w:tc>
        <w:tc>
          <w:tcPr>
            <w:tcW w:w="2268" w:type="dxa"/>
          </w:tcPr>
          <w:p w:rsidR="002359EE" w:rsidRPr="003228B3"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1、2A、2B、3A、3B</w:t>
            </w: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新型インフルエンザが発生していない状態</w:t>
            </w:r>
          </w:p>
        </w:tc>
      </w:tr>
      <w:tr w:rsidR="002359EE" w:rsidTr="002359EE">
        <w:tc>
          <w:tcPr>
            <w:tcW w:w="1242"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第一段階</w:t>
            </w: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海外発生期</w:t>
            </w:r>
          </w:p>
        </w:tc>
        <w:tc>
          <w:tcPr>
            <w:tcW w:w="2268"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4A、5A、6A</w:t>
            </w: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海外で新型インフルエンザが発生した状態</w:t>
            </w:r>
          </w:p>
        </w:tc>
      </w:tr>
      <w:tr w:rsidR="002359EE" w:rsidTr="002359EE">
        <w:tc>
          <w:tcPr>
            <w:tcW w:w="1242"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第二段階</w:t>
            </w: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国内発生早期</w:t>
            </w:r>
          </w:p>
        </w:tc>
        <w:tc>
          <w:tcPr>
            <w:tcW w:w="2268"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4B</w:t>
            </w: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国内で新型インフルエンザが発生した状態</w:t>
            </w:r>
          </w:p>
        </w:tc>
      </w:tr>
      <w:tr w:rsidR="002359EE" w:rsidTr="002359EE">
        <w:tc>
          <w:tcPr>
            <w:tcW w:w="1242" w:type="dxa"/>
            <w:vMerge w:val="restart"/>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第三段階</w:t>
            </w: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感染拡大期</w:t>
            </w:r>
          </w:p>
        </w:tc>
        <w:tc>
          <w:tcPr>
            <w:tcW w:w="2268"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5B</w:t>
            </w: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患者の接触歴が疫学調査で追えなくなった状態</w:t>
            </w:r>
          </w:p>
        </w:tc>
      </w:tr>
      <w:tr w:rsidR="002359EE" w:rsidTr="002359EE">
        <w:tc>
          <w:tcPr>
            <w:tcW w:w="1242" w:type="dxa"/>
            <w:vMerge/>
          </w:tcPr>
          <w:p w:rsidR="002359EE" w:rsidRDefault="002359EE" w:rsidP="002359EE">
            <w:pPr>
              <w:rPr>
                <w:rFonts w:ascii="ＭＳ ゴシック" w:eastAsia="ＭＳ ゴシック" w:hAnsi="ＭＳ ゴシック" w:hint="eastAsia"/>
                <w:sz w:val="24"/>
                <w:szCs w:val="24"/>
              </w:rPr>
            </w:pP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まん延期</w:t>
            </w:r>
          </w:p>
        </w:tc>
        <w:tc>
          <w:tcPr>
            <w:tcW w:w="2268"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6B</w:t>
            </w: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入院措置などによる感染拡大防止効果が十分に得られなくなった状態</w:t>
            </w:r>
          </w:p>
        </w:tc>
      </w:tr>
      <w:tr w:rsidR="002359EE" w:rsidTr="002359EE">
        <w:tc>
          <w:tcPr>
            <w:tcW w:w="1242" w:type="dxa"/>
            <w:vMerge/>
          </w:tcPr>
          <w:p w:rsidR="002359EE" w:rsidRDefault="002359EE" w:rsidP="002359EE">
            <w:pPr>
              <w:rPr>
                <w:rFonts w:ascii="ＭＳ ゴシック" w:eastAsia="ＭＳ ゴシック" w:hAnsi="ＭＳ ゴシック" w:hint="eastAsia"/>
                <w:sz w:val="24"/>
                <w:szCs w:val="24"/>
              </w:rPr>
            </w:pP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回復期</w:t>
            </w:r>
          </w:p>
        </w:tc>
        <w:tc>
          <w:tcPr>
            <w:tcW w:w="2268" w:type="dxa"/>
          </w:tcPr>
          <w:p w:rsidR="002359EE" w:rsidRDefault="002359EE" w:rsidP="002359EE">
            <w:pPr>
              <w:rPr>
                <w:rFonts w:ascii="ＭＳ ゴシック" w:eastAsia="ＭＳ ゴシック" w:hAnsi="ＭＳ ゴシック" w:hint="eastAsia"/>
                <w:sz w:val="24"/>
                <w:szCs w:val="24"/>
              </w:rPr>
            </w:pP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ピークを越えたと判断できる状態</w:t>
            </w:r>
          </w:p>
        </w:tc>
      </w:tr>
      <w:tr w:rsidR="002359EE" w:rsidTr="002359EE">
        <w:tc>
          <w:tcPr>
            <w:tcW w:w="1242"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第四段階</w:t>
            </w:r>
          </w:p>
        </w:tc>
        <w:tc>
          <w:tcPr>
            <w:tcW w:w="1701"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小康期</w:t>
            </w:r>
          </w:p>
        </w:tc>
        <w:tc>
          <w:tcPr>
            <w:tcW w:w="2268" w:type="dxa"/>
          </w:tcPr>
          <w:p w:rsidR="002359EE" w:rsidRDefault="002359EE" w:rsidP="002359EE">
            <w:pPr>
              <w:rPr>
                <w:rFonts w:ascii="ＭＳ ゴシック" w:eastAsia="ＭＳ ゴシック" w:hAnsi="ＭＳ ゴシック" w:hint="eastAsia"/>
                <w:sz w:val="24"/>
                <w:szCs w:val="24"/>
              </w:rPr>
            </w:pPr>
          </w:p>
        </w:tc>
        <w:tc>
          <w:tcPr>
            <w:tcW w:w="4057" w:type="dxa"/>
          </w:tcPr>
          <w:p w:rsidR="002359EE"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患者の発生が減少し、低い水準でとどまっている状態</w:t>
            </w:r>
          </w:p>
        </w:tc>
      </w:tr>
    </w:tbl>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pPr>
    </w:p>
    <w:p w:rsidR="002359EE" w:rsidRDefault="002359EE" w:rsidP="002359EE">
      <w:pPr>
        <w:rPr>
          <w:rFonts w:ascii="ＭＳ ゴシック" w:eastAsia="ＭＳ ゴシック" w:hAnsi="ＭＳ ゴシック" w:hint="eastAsia"/>
          <w:sz w:val="24"/>
          <w:szCs w:val="24"/>
        </w:rPr>
        <w:sectPr w:rsidR="002359EE" w:rsidSect="002359EE">
          <w:footerReference w:type="default" r:id="rId35"/>
          <w:pgSz w:w="11906" w:h="16838" w:code="9"/>
          <w:pgMar w:top="1418" w:right="1418" w:bottom="1418" w:left="1418" w:header="851" w:footer="992" w:gutter="0"/>
          <w:pgNumType w:start="88"/>
          <w:cols w:space="425"/>
          <w:docGrid w:type="lines" w:linePitch="360"/>
        </w:sectPr>
      </w:pPr>
    </w:p>
    <w:p w:rsidR="002359EE" w:rsidRPr="00F8166A" w:rsidRDefault="002359EE" w:rsidP="002359E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付録７</w:t>
      </w:r>
      <w:r w:rsidRPr="00F8166A">
        <w:rPr>
          <w:rFonts w:ascii="ＭＳ ゴシック" w:eastAsia="ＭＳ ゴシック" w:hAnsi="ＭＳ ゴシック" w:hint="eastAsia"/>
          <w:sz w:val="24"/>
          <w:szCs w:val="24"/>
        </w:rPr>
        <w:t>「大量調理施設衛生管理マニュアル」新旧対照表</w:t>
      </w:r>
    </w:p>
    <w:p w:rsidR="002359EE" w:rsidRPr="00F8166A" w:rsidRDefault="002359EE" w:rsidP="002359EE">
      <w:pPr>
        <w:jc w:val="right"/>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（下線部分は改正部分）</w:t>
      </w:r>
    </w:p>
    <w:tbl>
      <w:tblPr>
        <w:tblStyle w:val="a8"/>
        <w:tblW w:w="0" w:type="auto"/>
        <w:tblLook w:val="01E0" w:firstRow="1" w:lastRow="1" w:firstColumn="1" w:lastColumn="1" w:noHBand="0" w:noVBand="0"/>
      </w:tblPr>
      <w:tblGrid>
        <w:gridCol w:w="7100"/>
        <w:gridCol w:w="7100"/>
      </w:tblGrid>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7755"/>
        </w:trPr>
        <w:tc>
          <w:tcPr>
            <w:tcW w:w="7100" w:type="dxa"/>
          </w:tcPr>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大量調理施設衛生管理マニュアル</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Ⅰ　趣旨</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加熱調理食品については、中心部まで十分加熱し、</w:t>
            </w:r>
            <w:r w:rsidRPr="00F8166A">
              <w:rPr>
                <w:rFonts w:ascii="ＭＳ ゴシック" w:eastAsia="ＭＳ ゴシック" w:hAnsi="ＭＳ ゴシック" w:hint="eastAsia"/>
                <w:sz w:val="22"/>
                <w:szCs w:val="22"/>
                <w:u w:val="single"/>
              </w:rPr>
              <w:t>食中毒菌等（ウイルスを含む。以下同じ。</w:t>
            </w:r>
            <w:r w:rsidRPr="00F8166A">
              <w:rPr>
                <w:rFonts w:ascii="ＭＳ ゴシック" w:eastAsia="ＭＳ ゴシック" w:hAnsi="ＭＳ ゴシック"/>
                <w:sz w:val="22"/>
                <w:szCs w:val="22"/>
                <w:u w:val="single"/>
              </w:rPr>
              <w:t>）</w:t>
            </w:r>
            <w:r w:rsidRPr="00F8166A">
              <w:rPr>
                <w:rFonts w:ascii="ＭＳ ゴシック" w:eastAsia="ＭＳ ゴシック" w:hAnsi="ＭＳ ゴシック" w:hint="eastAsia"/>
                <w:sz w:val="22"/>
                <w:szCs w:val="22"/>
              </w:rPr>
              <w:t>を死滅させること。</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Ⅱ　重要管理事項</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２．加熱調理食品の加熱温度管理</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加熱調理食品は、別添２に従い、中心部温度計を用いるなどにより、中心部が７５℃で１分間以上</w:t>
            </w:r>
            <w:r w:rsidRPr="00F8166A">
              <w:rPr>
                <w:rFonts w:ascii="ＭＳ ゴシック" w:eastAsia="ＭＳ ゴシック" w:hAnsi="ＭＳ ゴシック" w:hint="eastAsia"/>
                <w:sz w:val="22"/>
                <w:szCs w:val="22"/>
                <w:u w:val="single"/>
              </w:rPr>
              <w:t>（二枚貝等ノロウイルス汚染のおそれのある食品の場合は８５℃で１分間以上）</w:t>
            </w:r>
            <w:r w:rsidRPr="00F8166A">
              <w:rPr>
                <w:rFonts w:ascii="ＭＳ ゴシック" w:eastAsia="ＭＳ ゴシック" w:hAnsi="ＭＳ ゴシック" w:hint="eastAsia"/>
                <w:sz w:val="22"/>
                <w:szCs w:val="22"/>
              </w:rPr>
              <w:t>又はこれと同等以上まで加熱されていることを確認するとともに、温度と時間の記録を行うこと。</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３．二次汚染の防止</w:t>
            </w:r>
          </w:p>
          <w:p w:rsidR="002359EE" w:rsidRPr="00F8166A" w:rsidRDefault="002359EE" w:rsidP="002359EE">
            <w:pPr>
              <w:ind w:left="242" w:hangingChars="110" w:hanging="242"/>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w:t>
            </w:r>
            <w:r w:rsidRPr="00F8166A">
              <w:rPr>
                <w:rFonts w:ascii="ＭＳ ゴシック" w:eastAsia="ＭＳ ゴシック" w:hAnsi="ＭＳ ゴシック" w:hint="eastAsia"/>
                <w:sz w:val="22"/>
                <w:szCs w:val="22"/>
                <w:u w:val="single"/>
              </w:rPr>
              <w:t>調理従事者等（食品の盛付け・配膳等、食品に接触する可能性のある者及び臨時職員を含む。以下同じ。）</w:t>
            </w:r>
            <w:r w:rsidRPr="00F8166A">
              <w:rPr>
                <w:rFonts w:ascii="ＭＳ ゴシック" w:eastAsia="ＭＳ ゴシック" w:hAnsi="ＭＳ ゴシック" w:hint="eastAsia"/>
                <w:sz w:val="22"/>
                <w:szCs w:val="22"/>
              </w:rPr>
              <w:t>は、次に定める場合には、別添２に従い、必ず</w:t>
            </w:r>
            <w:r w:rsidRPr="00F8166A">
              <w:rPr>
                <w:rFonts w:ascii="ＭＳ ゴシック" w:eastAsia="ＭＳ ゴシック" w:hAnsi="ＭＳ ゴシック" w:hint="eastAsia"/>
                <w:sz w:val="22"/>
                <w:szCs w:val="22"/>
                <w:u w:val="single"/>
              </w:rPr>
              <w:t>流水・石けんによる手洗いによりしっかりと２回（その他の時には丁寧に１回）</w:t>
            </w:r>
            <w:r w:rsidRPr="00F8166A">
              <w:rPr>
                <w:rFonts w:ascii="ＭＳ ゴシック" w:eastAsia="ＭＳ ゴシック" w:hAnsi="ＭＳ ゴシック" w:hint="eastAsia"/>
                <w:sz w:val="22"/>
                <w:szCs w:val="22"/>
              </w:rPr>
              <w:t>手指の洗浄及び消毒を行うこと。なお、使い捨て手袋を使用する場合にも、原則として次に定める場合に交換を行うこと。</w:t>
            </w:r>
          </w:p>
          <w:p w:rsidR="002359EE" w:rsidRPr="00F8166A" w:rsidRDefault="002359EE" w:rsidP="002359EE">
            <w:pPr>
              <w:ind w:leftChars="100" w:left="232" w:hangingChars="10" w:hanging="22"/>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作業開始前及び用便後</w:t>
            </w:r>
          </w:p>
          <w:p w:rsidR="002359EE" w:rsidRPr="00F8166A" w:rsidRDefault="002359EE" w:rsidP="002359EE">
            <w:pPr>
              <w:ind w:leftChars="100" w:left="232" w:hangingChars="10" w:hanging="22"/>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汚染作業区域から非汚染作業区域に移動する場合</w:t>
            </w:r>
          </w:p>
        </w:tc>
        <w:tc>
          <w:tcPr>
            <w:tcW w:w="7100" w:type="dxa"/>
          </w:tcPr>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大量調理施設衛生管理マニュアル</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Ⅰ　趣旨</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加熱調理食品については、中心部まで十分加熱し、</w:t>
            </w:r>
            <w:r w:rsidRPr="00F8166A">
              <w:rPr>
                <w:rFonts w:ascii="ＭＳ ゴシック" w:eastAsia="ＭＳ ゴシック" w:hAnsi="ＭＳ ゴシック" w:hint="eastAsia"/>
                <w:sz w:val="22"/>
                <w:szCs w:val="22"/>
                <w:u w:val="single"/>
              </w:rPr>
              <w:t>食中毒菌</w:t>
            </w:r>
            <w:r w:rsidRPr="00F8166A">
              <w:rPr>
                <w:rFonts w:ascii="ＭＳ ゴシック" w:eastAsia="ＭＳ ゴシック" w:hAnsi="ＭＳ ゴシック" w:hint="eastAsia"/>
                <w:sz w:val="22"/>
                <w:szCs w:val="22"/>
              </w:rPr>
              <w:t>を死滅させること。</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Ⅱ　重要管理事項</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２．加熱調理食品の加熱温度管理</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加熱調理食品は、別添２に従い、中心部温度計を用いるなどにより、中心部が７５℃で１分間以上又はこれと同等以上まで加熱されていることを確認するとともに、温度と時間の記録を行うこと。</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３．二次汚染の防止</w:t>
            </w:r>
          </w:p>
          <w:p w:rsidR="002359EE" w:rsidRPr="00F8166A" w:rsidRDefault="002359EE" w:rsidP="002359EE">
            <w:pPr>
              <w:ind w:left="242" w:hangingChars="110" w:hanging="242"/>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は、次に定める場合には、別添２に従い、必ず手指の洗浄及び消毒を行うこと。なお、使い捨てた手袋を使用する場合にも、原則として次に定める場合に交換を行うこと。</w:t>
            </w:r>
          </w:p>
          <w:p w:rsidR="002359EE" w:rsidRPr="00F8166A" w:rsidRDefault="002359EE" w:rsidP="002359EE">
            <w:pPr>
              <w:ind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作業開始前及び用便後</w:t>
            </w:r>
          </w:p>
          <w:p w:rsidR="002359EE" w:rsidRPr="00F8166A" w:rsidRDefault="002359EE" w:rsidP="002359EE">
            <w:pPr>
              <w:ind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汚染作業区域から非汚染作業区域に移動する場合</w:t>
            </w:r>
          </w:p>
          <w:p w:rsidR="002359EE" w:rsidRPr="00F8166A" w:rsidRDefault="002359EE" w:rsidP="002359EE">
            <w:pPr>
              <w:ind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③　食品に直接触れる作業にあたる直前</w:t>
            </w:r>
          </w:p>
          <w:p w:rsidR="002359EE" w:rsidRPr="00F8166A" w:rsidRDefault="002359EE" w:rsidP="002359EE">
            <w:pPr>
              <w:ind w:leftChars="100" w:left="430" w:hangingChars="100" w:hanging="22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④　生の食肉類、魚介類、卵殻等微生物の汚染源となるおそれのある食品等に触れた後、他の食品や器具等に触れる場合</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621"/>
        </w:trPr>
        <w:tc>
          <w:tcPr>
            <w:tcW w:w="7100" w:type="dxa"/>
          </w:tcPr>
          <w:p w:rsidR="002359EE" w:rsidRPr="00F8166A" w:rsidRDefault="002359EE" w:rsidP="002359EE">
            <w:pPr>
              <w:ind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③　食品に直接触れる作業にあたる直前</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④　生の食肉類、魚介類、卵殻等微生物の汚染源となるおそれのある食品等に触れた後、他の食品や器具等に触れる場合</w:t>
            </w:r>
          </w:p>
          <w:p w:rsidR="002359EE" w:rsidRPr="00F8166A" w:rsidRDefault="002359EE" w:rsidP="002359EE">
            <w:pPr>
              <w:ind w:firstLineChars="100" w:firstLine="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⑤　配膳の前</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（６）まな板、ざる、木製の器具は</w:t>
            </w:r>
            <w:r w:rsidRPr="00F8166A">
              <w:rPr>
                <w:rFonts w:ascii="ＭＳ ゴシック" w:eastAsia="ＭＳ ゴシック" w:hAnsi="ＭＳ ゴシック" w:hint="eastAsia"/>
                <w:sz w:val="22"/>
                <w:szCs w:val="22"/>
                <w:u w:val="single"/>
              </w:rPr>
              <w:t>汚染</w:t>
            </w:r>
            <w:r w:rsidRPr="00F8166A">
              <w:rPr>
                <w:rFonts w:ascii="ＭＳ ゴシック" w:eastAsia="ＭＳ ゴシック" w:hAnsi="ＭＳ ゴシック" w:hint="eastAsia"/>
                <w:sz w:val="22"/>
                <w:szCs w:val="22"/>
              </w:rPr>
              <w:t>が残存する可能性が高いので、特に十分な殺菌に留意すること。なお、木製の器具は極力使用を控えることが望ましい。</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（８）シンクは原則として用途別に相互汚染しないように設置すること。特に、加熱調理用食材、非加熱調理用食材、器具の洗浄等に用いるシンクを必ず別に設置すること。</w:t>
            </w:r>
            <w:r w:rsidRPr="00F8166A">
              <w:rPr>
                <w:rFonts w:ascii="ＭＳ ゴシック" w:eastAsia="ＭＳ ゴシック" w:hAnsi="ＭＳ ゴシック" w:hint="eastAsia"/>
                <w:sz w:val="22"/>
                <w:szCs w:val="22"/>
                <w:u w:val="single"/>
              </w:rPr>
              <w:t>また、二次汚染を防止するため、洗浄・殺菌し、清潔に保つこと。</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５．その他</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（１）施設設備の構造</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④　手洗い設備、履き物の消毒設備（履き物の交換が困難な場合に限る。）は、各作業区域の入り口手前に設置すること。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なお、手洗い設備は、</w:t>
            </w:r>
            <w:r w:rsidRPr="00F8166A">
              <w:rPr>
                <w:rFonts w:ascii="ＭＳ ゴシック" w:eastAsia="ＭＳ ゴシック" w:hAnsi="ＭＳ ゴシック" w:hint="eastAsia"/>
                <w:sz w:val="22"/>
                <w:szCs w:val="22"/>
                <w:u w:val="single"/>
              </w:rPr>
              <w:t>感知式の設備等で、コック、</w:t>
            </w:r>
            <w:r w:rsidRPr="00F8166A">
              <w:rPr>
                <w:rFonts w:ascii="ＭＳ ゴシック" w:eastAsia="ＭＳ ゴシック" w:hAnsi="ＭＳ ゴシック" w:hint="eastAsia"/>
                <w:sz w:val="22"/>
                <w:szCs w:val="22"/>
              </w:rPr>
              <w:t>ハンドル</w:t>
            </w:r>
            <w:r w:rsidRPr="00F8166A">
              <w:rPr>
                <w:rFonts w:ascii="ＭＳ ゴシック" w:eastAsia="ＭＳ ゴシック" w:hAnsi="ＭＳ ゴシック" w:hint="eastAsia"/>
                <w:sz w:val="22"/>
                <w:szCs w:val="22"/>
                <w:u w:val="single"/>
              </w:rPr>
              <w:t>等</w:t>
            </w:r>
            <w:r w:rsidRPr="00F8166A">
              <w:rPr>
                <w:rFonts w:ascii="ＭＳ ゴシック" w:eastAsia="ＭＳ ゴシック" w:hAnsi="ＭＳ ゴシック" w:hint="eastAsia"/>
                <w:sz w:val="22"/>
                <w:szCs w:val="22"/>
              </w:rPr>
              <w:t>を直接手で操作しない構造のものが望ましい。</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2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⑨　便所等</w:t>
            </w:r>
          </w:p>
          <w:p w:rsidR="002359EE" w:rsidRPr="00F8166A" w:rsidRDefault="002359EE" w:rsidP="002359EE">
            <w:pPr>
              <w:ind w:leftChars="100" w:left="430" w:hangingChars="100" w:hanging="22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イ　便所には、専用の手洗い設備、専用の履き物が備えられていること。</w:t>
            </w:r>
          </w:p>
        </w:tc>
        <w:tc>
          <w:tcPr>
            <w:tcW w:w="7100" w:type="dxa"/>
          </w:tcPr>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（６）まな板、ざる、木製の器具は</w:t>
            </w:r>
            <w:r w:rsidRPr="00F8166A">
              <w:rPr>
                <w:rFonts w:ascii="ＭＳ ゴシック" w:eastAsia="ＭＳ ゴシック" w:hAnsi="ＭＳ ゴシック" w:hint="eastAsia"/>
                <w:sz w:val="22"/>
                <w:szCs w:val="22"/>
                <w:u w:val="single"/>
              </w:rPr>
              <w:t>汚染菌</w:t>
            </w:r>
            <w:r w:rsidRPr="00F8166A">
              <w:rPr>
                <w:rFonts w:ascii="ＭＳ ゴシック" w:eastAsia="ＭＳ ゴシック" w:hAnsi="ＭＳ ゴシック" w:hint="eastAsia"/>
                <w:sz w:val="22"/>
                <w:szCs w:val="22"/>
              </w:rPr>
              <w:t>が残存する可能性が高いので、特に十分な殺菌に留意すること。なお、木製の器具は極力使用を控えることが望ましい。</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（８）シンクは原則として用途別に相互汚染しないように設置すること。特に、加熱調理用食材、非加熱調理用食材、器具の洗浄等に用いるシンクを必ず別に設置すること。</w:t>
            </w:r>
          </w:p>
          <w:p w:rsidR="002359EE" w:rsidRPr="00F8166A" w:rsidRDefault="002359EE" w:rsidP="002359EE">
            <w:pPr>
              <w:jc w:val="center"/>
              <w:rPr>
                <w:rFonts w:ascii="ＭＳ ゴシック" w:eastAsia="ＭＳ ゴシック" w:hAnsi="ＭＳ ゴシック" w:hint="eastAsia"/>
                <w:sz w:val="22"/>
                <w:szCs w:val="22"/>
              </w:rPr>
            </w:pP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５．その他</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（１）施設設備の構造</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④　手洗い設備、履き物の消毒設備（履き物の交換が困難な場合に限る。）は、各作業区域の入り口手前に設置すること。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なお、手洗い設備は、ハンドルを直接手で操作しない構造のものが望ましい。</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2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⑨　便所等</w:t>
            </w:r>
          </w:p>
          <w:p w:rsidR="002359EE" w:rsidRPr="00F8166A" w:rsidRDefault="002359EE" w:rsidP="002359EE">
            <w:pPr>
              <w:ind w:leftChars="100" w:left="430" w:hangingChars="100" w:hanging="22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イ　便所には、専用の手洗い設備、専用の履き物が備えられていること。</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621"/>
        </w:trPr>
        <w:tc>
          <w:tcPr>
            <w:tcW w:w="7100" w:type="dxa"/>
          </w:tcPr>
          <w:p w:rsidR="002359EE" w:rsidRPr="00F8166A" w:rsidRDefault="002359EE" w:rsidP="002359EE">
            <w:pPr>
              <w:ind w:leftChars="100" w:left="210" w:firstLineChars="100" w:firstLine="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また、便所は、調理従事者等専用のものが設けられていることが望ましい。</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（２）施設設備の管理</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施設・設備は必要に応じて補修を行い、施設の床面（排水溝を含む。）</w:t>
            </w:r>
            <w:r w:rsidRPr="00F8166A">
              <w:rPr>
                <w:rFonts w:ascii="ＭＳ ゴシック" w:eastAsia="ＭＳ ゴシック" w:hAnsi="ＭＳ ゴシック" w:hint="eastAsia"/>
                <w:sz w:val="22"/>
                <w:szCs w:val="22"/>
                <w:u w:val="single"/>
              </w:rPr>
              <w:t>、</w:t>
            </w:r>
            <w:r w:rsidRPr="00F8166A">
              <w:rPr>
                <w:rFonts w:ascii="ＭＳ ゴシック" w:eastAsia="ＭＳ ゴシック" w:hAnsi="ＭＳ ゴシック" w:hint="eastAsia"/>
                <w:sz w:val="22"/>
                <w:szCs w:val="22"/>
              </w:rPr>
              <w:t>内壁のうち床面から１ｍまでの部分</w:t>
            </w:r>
            <w:r w:rsidRPr="00F8166A">
              <w:rPr>
                <w:rFonts w:ascii="ＭＳ ゴシック" w:eastAsia="ＭＳ ゴシック" w:hAnsi="ＭＳ ゴシック" w:hint="eastAsia"/>
                <w:sz w:val="22"/>
                <w:szCs w:val="22"/>
                <w:u w:val="single"/>
              </w:rPr>
              <w:t>及び手指の触れる場所</w:t>
            </w:r>
            <w:r w:rsidRPr="00F8166A">
              <w:rPr>
                <w:rFonts w:ascii="ＭＳ ゴシック" w:eastAsia="ＭＳ ゴシック" w:hAnsi="ＭＳ ゴシック" w:hint="eastAsia"/>
                <w:sz w:val="22"/>
                <w:szCs w:val="22"/>
              </w:rPr>
              <w:t>は１日に１回以上、施設の天井及び内壁のうち床面から１ｍ以上の部分は１月に１回以上清掃し、必要に応じて、洗浄・消毒を行うこと。施設の清掃は全ての食品が調理場内から完全に搬出された後に行う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rPr>
              <w:t>②　施設におけるねずみ、こん虫等の発生状況を１月に１回以上巡回点検するとともに、ねずみ、こん虫の駆除を半年に１回以上（発生を確認した場合にはその都度）実施し、その実施記録を１年間保管すること。</w:t>
            </w:r>
            <w:r w:rsidRPr="00F8166A">
              <w:rPr>
                <w:rFonts w:ascii="ＭＳ ゴシック" w:eastAsia="ＭＳ ゴシック" w:hAnsi="ＭＳ ゴシック" w:hint="eastAsia"/>
                <w:sz w:val="22"/>
                <w:szCs w:val="22"/>
                <w:u w:val="single"/>
              </w:rPr>
              <w:t>また、施設及びその周囲は、維持管理を適切に行うことにより、常に良好な状態に保ち、ねずみやこん虫の繁殖場所の排除に努めること。</w:t>
            </w:r>
          </w:p>
          <w:p w:rsidR="002359EE" w:rsidRPr="00F8166A" w:rsidRDefault="002359EE" w:rsidP="002359EE">
            <w:pPr>
              <w:ind w:leftChars="200" w:left="420"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なお、殺そ剤又は殺虫剤を使用する場合には、食品を汚染しないようその取扱いに十分注意すること。</w:t>
            </w:r>
          </w:p>
          <w:p w:rsidR="002359EE" w:rsidRPr="00F8166A" w:rsidRDefault="002359EE" w:rsidP="002359EE">
            <w:pPr>
              <w:ind w:leftChars="100" w:left="210" w:firstLineChars="100" w:firstLine="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430" w:hangingChars="100" w:hanging="22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⑦　水道事業により供給される水以外の井戸水等の水を使用する場合には、公的検査機関、厚生労働大臣の</w:t>
            </w:r>
            <w:r w:rsidRPr="00F8166A">
              <w:rPr>
                <w:rFonts w:ascii="ＭＳ ゴシック" w:eastAsia="ＭＳ ゴシック" w:hAnsi="ＭＳ ゴシック" w:hint="eastAsia"/>
                <w:sz w:val="22"/>
                <w:szCs w:val="22"/>
                <w:u w:val="single"/>
              </w:rPr>
              <w:t>登録検査機関等</w:t>
            </w:r>
            <w:r w:rsidRPr="00F8166A">
              <w:rPr>
                <w:rFonts w:ascii="ＭＳ ゴシック" w:eastAsia="ＭＳ ゴシック" w:hAnsi="ＭＳ ゴシック" w:hint="eastAsia"/>
                <w:sz w:val="22"/>
                <w:szCs w:val="22"/>
              </w:rPr>
              <w:t>に依頼して、年２回以上水質検査を行うこと。検査の結果、飲用不適とされた場合は、直ちに保健所長の指示を受け、適切な措置を講じること。なお、検査結果は１年間保管すること。</w:t>
            </w:r>
          </w:p>
        </w:tc>
        <w:tc>
          <w:tcPr>
            <w:tcW w:w="7100" w:type="dxa"/>
          </w:tcPr>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（２）施設設備の管理</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施設・設備は必要に応じて補修を行い、施設の床面（排水溝を含む。）、及び内壁のうち床面から１ｍまでの部分は１日に１回以上、施設の天井及び内壁のうち床面から１ｍ以上の部分は１月に１回以上清掃し、必要に応じて、洗浄・消毒を行うこと。施設の清掃は全ての食品が調理場内から完全に搬出された後に行う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施設におけるねずみ、こん虫等の発生状況を１月に１回以上巡回点検するとともに、ねずみ、こん虫の駆除を半年に１回以上（発生を確認した場合にはその都度）実施し、その実施記録を１年間保管すること。</w:t>
            </w:r>
          </w:p>
          <w:p w:rsidR="002359EE" w:rsidRPr="00F8166A" w:rsidRDefault="002359EE" w:rsidP="002359EE">
            <w:pPr>
              <w:ind w:leftChars="100" w:left="210" w:firstLineChars="100" w:firstLine="220"/>
              <w:rPr>
                <w:rFonts w:ascii="ＭＳ ゴシック" w:eastAsia="ＭＳ ゴシック" w:hAnsi="ＭＳ ゴシック" w:hint="eastAsia"/>
                <w:sz w:val="22"/>
                <w:szCs w:val="22"/>
              </w:rPr>
            </w:pPr>
          </w:p>
          <w:p w:rsidR="002359EE" w:rsidRPr="00F8166A" w:rsidRDefault="002359EE" w:rsidP="002359EE">
            <w:pPr>
              <w:ind w:leftChars="100" w:left="210" w:firstLineChars="100" w:firstLine="220"/>
              <w:rPr>
                <w:rFonts w:ascii="ＭＳ ゴシック" w:eastAsia="ＭＳ ゴシック" w:hAnsi="ＭＳ ゴシック" w:hint="eastAsia"/>
                <w:sz w:val="22"/>
                <w:szCs w:val="22"/>
              </w:rPr>
            </w:pPr>
          </w:p>
          <w:p w:rsidR="002359EE" w:rsidRPr="00F8166A" w:rsidRDefault="002359EE" w:rsidP="002359EE">
            <w:pPr>
              <w:ind w:leftChars="100" w:left="210" w:firstLineChars="100" w:firstLine="220"/>
              <w:rPr>
                <w:rFonts w:ascii="ＭＳ ゴシック" w:eastAsia="ＭＳ ゴシック" w:hAnsi="ＭＳ ゴシック" w:hint="eastAsia"/>
                <w:sz w:val="22"/>
                <w:szCs w:val="22"/>
              </w:rPr>
            </w:pPr>
          </w:p>
          <w:p w:rsidR="002359EE" w:rsidRPr="00F8166A" w:rsidRDefault="002359EE" w:rsidP="002359EE">
            <w:pPr>
              <w:ind w:leftChars="100" w:left="210" w:firstLineChars="100" w:firstLine="220"/>
              <w:rPr>
                <w:rFonts w:ascii="ＭＳ ゴシック" w:eastAsia="ＭＳ ゴシック" w:hAnsi="ＭＳ ゴシック" w:hint="eastAsia"/>
                <w:sz w:val="22"/>
                <w:szCs w:val="22"/>
              </w:rPr>
            </w:pPr>
          </w:p>
          <w:p w:rsidR="002359EE" w:rsidRPr="00F8166A" w:rsidRDefault="002359EE" w:rsidP="002359EE">
            <w:pPr>
              <w:ind w:leftChars="100" w:left="210" w:firstLineChars="100" w:firstLine="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⑦　水道事業により供給される水以外の井戸水等の水を使用する場合には、公的検査機関、厚生労働大臣の</w:t>
            </w:r>
            <w:r w:rsidRPr="00F8166A">
              <w:rPr>
                <w:rFonts w:ascii="ＭＳ ゴシック" w:eastAsia="ＭＳ ゴシック" w:hAnsi="ＭＳ ゴシック" w:hint="eastAsia"/>
                <w:sz w:val="22"/>
                <w:szCs w:val="22"/>
                <w:u w:val="single"/>
              </w:rPr>
              <w:t>指定検査機関等</w:t>
            </w:r>
            <w:r w:rsidRPr="00F8166A">
              <w:rPr>
                <w:rFonts w:ascii="ＭＳ ゴシック" w:eastAsia="ＭＳ ゴシック" w:hAnsi="ＭＳ ゴシック" w:hint="eastAsia"/>
                <w:sz w:val="22"/>
                <w:szCs w:val="22"/>
              </w:rPr>
              <w:t>に依頼して、年２回以上水質検査を行うこと。検査の結果、飲用不適とされた場合は、直ちに保健所長の指示を受け、適切な措置を講じること。なお、検査結果は１年間保管すること。</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412"/>
        </w:trPr>
        <w:tc>
          <w:tcPr>
            <w:tcW w:w="7100" w:type="dxa"/>
          </w:tcPr>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Chars="100" w:left="43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⑨　便所については、業務開始前、業務中及び業務終了後等定期的に清掃及び次亜塩素酸ナトリウム等による消毒を行って衛生的に保つこと。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⑩　施設（客席等の飲食施設、ロビー等の共用施設を含む。）において利用者が嘔吐した場合には、２００㎎/ℓ以上の次亜塩素酸ナトリウム等を用いて迅速かつ適切に嘔吐物の処理を行うことにより、利用者及び調理従事者等へのノロウイルス感染及び施設の汚染防止に努めること。</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（４）調理従事者等の衛生管理</w:t>
            </w:r>
          </w:p>
          <w:p w:rsidR="002359EE" w:rsidRPr="00F8166A" w:rsidRDefault="002359EE" w:rsidP="002359EE">
            <w:pPr>
              <w:ind w:leftChars="100" w:left="43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①　調理従事者等は、便所及び風呂等における衛生的な生活環境を確保すること。また、ノロウイルスの流行期には十分に加熱された食品を摂取する等により感染防止に努め、徹底した手洗いの励行を行うなど自らが施設や食品の汚染の原因とならないように措置するとともに、体調に留意し、健康な状態を保つように努める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②</w:t>
            </w: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等は、臨時職員も含め、定期的な健康診断及び月に１回以上の検便を受けること。検便検査には、</w:t>
            </w:r>
            <w:r w:rsidRPr="00F8166A">
              <w:rPr>
                <w:rFonts w:ascii="ＭＳ ゴシック" w:eastAsia="ＭＳ ゴシック" w:hAnsi="ＭＳ ゴシック" w:hint="eastAsia"/>
                <w:sz w:val="22"/>
                <w:szCs w:val="22"/>
                <w:u w:val="single"/>
              </w:rPr>
              <w:t>腸管出血性大腸菌</w:t>
            </w:r>
            <w:r w:rsidRPr="00F8166A">
              <w:rPr>
                <w:rFonts w:ascii="ＭＳ ゴシック" w:eastAsia="ＭＳ ゴシック" w:hAnsi="ＭＳ ゴシック" w:hint="eastAsia"/>
                <w:sz w:val="22"/>
                <w:szCs w:val="22"/>
              </w:rPr>
              <w:t>の検査を含めること。</w:t>
            </w:r>
            <w:r w:rsidRPr="00F8166A">
              <w:rPr>
                <w:rFonts w:ascii="ＭＳ ゴシック" w:eastAsia="ＭＳ ゴシック" w:hAnsi="ＭＳ ゴシック" w:hint="eastAsia"/>
                <w:sz w:val="22"/>
                <w:szCs w:val="22"/>
                <w:u w:val="single"/>
              </w:rPr>
              <w:t>また、必要に応じ１０月から３月にはノロウイルスの検査を含めること。</w:t>
            </w:r>
          </w:p>
          <w:p w:rsidR="002359EE" w:rsidRPr="00F8166A" w:rsidRDefault="002359EE" w:rsidP="002359EE">
            <w:pPr>
              <w:ind w:leftChars="100" w:left="430" w:hangingChars="100" w:hanging="22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u w:val="single"/>
              </w:rPr>
              <w:t>③</w:t>
            </w: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は</w:t>
            </w:r>
            <w:r w:rsidRPr="00F8166A">
              <w:rPr>
                <w:rFonts w:ascii="ＭＳ ゴシック" w:eastAsia="ＭＳ ゴシック" w:hAnsi="ＭＳ ゴシック" w:hint="eastAsia"/>
                <w:sz w:val="22"/>
                <w:szCs w:val="22"/>
                <w:u w:val="single"/>
              </w:rPr>
              <w:t>嘔吐、</w:t>
            </w:r>
            <w:r w:rsidRPr="00F8166A">
              <w:rPr>
                <w:rFonts w:ascii="ＭＳ ゴシック" w:eastAsia="ＭＳ ゴシック" w:hAnsi="ＭＳ ゴシック" w:hint="eastAsia"/>
                <w:sz w:val="22"/>
                <w:szCs w:val="22"/>
              </w:rPr>
              <w:t>下痢、発熱などの症状があった時、手指等に化膿創があった時は調理作業に従事しないこと。</w:t>
            </w:r>
          </w:p>
        </w:tc>
        <w:tc>
          <w:tcPr>
            <w:tcW w:w="7100" w:type="dxa"/>
          </w:tcPr>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（４）調理従事者等の衛生管理</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①</w:t>
            </w: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は臨時職員も含め、定期的な健康診断及び月に１回以上の検便を受けること。検便検査には、</w:t>
            </w:r>
            <w:r w:rsidRPr="00F8166A">
              <w:rPr>
                <w:rFonts w:ascii="ＭＳ ゴシック" w:eastAsia="ＭＳ ゴシック" w:hAnsi="ＭＳ ゴシック" w:hint="eastAsia"/>
                <w:sz w:val="22"/>
                <w:szCs w:val="22"/>
                <w:u w:val="single"/>
              </w:rPr>
              <w:t>従来の検査に加え、腸管出血性大腸菌Ｏ１５７</w:t>
            </w:r>
            <w:r w:rsidRPr="00F8166A">
              <w:rPr>
                <w:rFonts w:ascii="ＭＳ ゴシック" w:eastAsia="ＭＳ ゴシック" w:hAnsi="ＭＳ ゴシック" w:hint="eastAsia"/>
                <w:sz w:val="22"/>
                <w:szCs w:val="22"/>
              </w:rPr>
              <w:t>の検査を含めること。</w:t>
            </w: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②</w:t>
            </w: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は下痢、発熱などの症状があった時、手指等に化膿創があった時は調理作業に従事しないこと。</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440"/>
        </w:trPr>
        <w:tc>
          <w:tcPr>
            <w:tcW w:w="7100" w:type="dxa"/>
          </w:tcPr>
          <w:p w:rsidR="002359EE" w:rsidRPr="00F8166A" w:rsidRDefault="002359EE" w:rsidP="002359EE">
            <w:pPr>
              <w:ind w:leftChars="100" w:left="43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④　下痢又は嘔吐等の症状がある調理従事者等については、直ちに医療機関を受診し、感染性疾患の有無を確認すること。ノロウイルスを原因とする感染性疾患による症状と診断された調理従事者等は、リアルタイムＰＣＲ法等の高感度の検便検査においてノロウイルスを保有していないことが確認されるまでの間、食品に直接触れる調理作業を控えるなど適切な処置をとることが望ましい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⑤</w:t>
            </w: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が着用する帽子、外衣は毎日専用で清潔なものに交換すること。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⑥</w:t>
            </w:r>
            <w:r w:rsidRPr="00F8166A">
              <w:rPr>
                <w:rFonts w:ascii="ＭＳ ゴシック" w:eastAsia="ＭＳ ゴシック" w:hAnsi="ＭＳ ゴシック" w:hint="eastAsia"/>
                <w:sz w:val="22"/>
                <w:szCs w:val="22"/>
              </w:rPr>
              <w:t xml:space="preserve">　下処理場から調理場への移動の際には、外衣、履き物の交換等を行うこと。（履き物の交換が困難な場合には履き物の消毒を必ず行うこと。）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⑦</w:t>
            </w:r>
            <w:r w:rsidRPr="00F8166A">
              <w:rPr>
                <w:rFonts w:ascii="ＭＳ ゴシック" w:eastAsia="ＭＳ ゴシック" w:hAnsi="ＭＳ ゴシック" w:hint="eastAsia"/>
                <w:sz w:val="22"/>
                <w:szCs w:val="22"/>
              </w:rPr>
              <w:t xml:space="preserve">　便所には、調理作業時に着用する外衣、帽子、履き物のまま入らないこと。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⑧</w:t>
            </w:r>
            <w:r w:rsidRPr="00F8166A">
              <w:rPr>
                <w:rFonts w:ascii="ＭＳ ゴシック" w:eastAsia="ＭＳ ゴシック" w:hAnsi="ＭＳ ゴシック" w:hint="eastAsia"/>
                <w:sz w:val="22"/>
                <w:szCs w:val="22"/>
              </w:rPr>
              <w:t xml:space="preserve">　調理、点検に従事しない者が、やむを得ず、調理施設に立ち入る場合には、専用の清潔な帽子、外衣及び履き物を着用させ、</w:t>
            </w:r>
            <w:r w:rsidRPr="00F8166A">
              <w:rPr>
                <w:rFonts w:ascii="ＭＳ ゴシック" w:eastAsia="ＭＳ ゴシック" w:hAnsi="ＭＳ ゴシック" w:hint="eastAsia"/>
                <w:sz w:val="22"/>
                <w:szCs w:val="22"/>
                <w:u w:val="single"/>
              </w:rPr>
              <w:t>手洗い及び手指の消毒を行わせ</w:t>
            </w:r>
            <w:r w:rsidRPr="00F8166A">
              <w:rPr>
                <w:rFonts w:ascii="ＭＳ ゴシック" w:eastAsia="ＭＳ ゴシック" w:hAnsi="ＭＳ ゴシック" w:hint="eastAsia"/>
                <w:sz w:val="22"/>
                <w:szCs w:val="22"/>
              </w:rPr>
              <w:t>ること。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⑨</w:t>
            </w:r>
            <w:r w:rsidRPr="00F8166A">
              <w:rPr>
                <w:rFonts w:ascii="ＭＳ ゴシック" w:eastAsia="ＭＳ ゴシック" w:hAnsi="ＭＳ ゴシック" w:hint="eastAsia"/>
                <w:sz w:val="22"/>
                <w:szCs w:val="22"/>
              </w:rPr>
              <w:t xml:space="preserve">　食中毒が発生した時、原因究明を確実に行うため、原則として、調理従事者等は当該施設で調理された食品を喫食しないこと。</w:t>
            </w:r>
          </w:p>
          <w:p w:rsidR="002359EE" w:rsidRPr="00F8166A" w:rsidRDefault="002359EE" w:rsidP="002359EE">
            <w:pPr>
              <w:ind w:leftChars="200" w:left="420"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ただし、原因究明に支障を来たさないための措置が講じられている場合は、この限りでない。（毎日の健康調査及び検便検査等）</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（略）</w:t>
            </w:r>
          </w:p>
        </w:tc>
        <w:tc>
          <w:tcPr>
            <w:tcW w:w="7100" w:type="dxa"/>
          </w:tcPr>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③</w:t>
            </w: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が着用する帽子、外衣は毎日専用で清潔なものに交換すること。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④</w:t>
            </w:r>
            <w:r w:rsidRPr="00F8166A">
              <w:rPr>
                <w:rFonts w:ascii="ＭＳ ゴシック" w:eastAsia="ＭＳ ゴシック" w:hAnsi="ＭＳ ゴシック" w:hint="eastAsia"/>
                <w:sz w:val="22"/>
                <w:szCs w:val="22"/>
              </w:rPr>
              <w:t xml:space="preserve">　下処理場から調理場への移動の際には、外衣、履き物の交換等を行うこと。（履き物の交換が困難な場合には履き物の消毒を必ず行うこと。）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⑤</w:t>
            </w:r>
            <w:r w:rsidRPr="00F8166A">
              <w:rPr>
                <w:rFonts w:ascii="ＭＳ ゴシック" w:eastAsia="ＭＳ ゴシック" w:hAnsi="ＭＳ ゴシック" w:hint="eastAsia"/>
                <w:sz w:val="22"/>
                <w:szCs w:val="22"/>
              </w:rPr>
              <w:t xml:space="preserve">　便所には、調理作業時に着用する外衣、帽子、履き物のまま入らないこと。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⑥</w:t>
            </w:r>
            <w:r w:rsidRPr="00F8166A">
              <w:rPr>
                <w:rFonts w:ascii="ＭＳ ゴシック" w:eastAsia="ＭＳ ゴシック" w:hAnsi="ＭＳ ゴシック" w:hint="eastAsia"/>
                <w:sz w:val="22"/>
                <w:szCs w:val="22"/>
              </w:rPr>
              <w:t xml:space="preserve">　調理、点検に従事しない者が、やむを得ず、調理施設に立ち入る場合には、専用の清潔な帽子、外衣及び履き物を着用させること。</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⑦</w:t>
            </w:r>
            <w:r w:rsidRPr="00F8166A">
              <w:rPr>
                <w:rFonts w:ascii="ＭＳ ゴシック" w:eastAsia="ＭＳ ゴシック" w:hAnsi="ＭＳ ゴシック" w:hint="eastAsia"/>
                <w:sz w:val="22"/>
                <w:szCs w:val="22"/>
              </w:rPr>
              <w:t xml:space="preserve">　食中毒が発生した時、原因究明を確実に行うため、原則として、調理従事者は当該施設で調理された食品を喫食しないこと。</w:t>
            </w:r>
          </w:p>
          <w:p w:rsidR="002359EE" w:rsidRPr="00F8166A" w:rsidRDefault="002359EE" w:rsidP="002359EE">
            <w:pPr>
              <w:ind w:leftChars="200" w:left="420"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ただし、原因究明に支障を来たさないための措置が講じられている場合は、この限りでない。（毎日の健康調査及び</w:t>
            </w:r>
            <w:r w:rsidRPr="00F8166A">
              <w:rPr>
                <w:rFonts w:ascii="ＭＳ ゴシック" w:eastAsia="ＭＳ ゴシック" w:hAnsi="ＭＳ ゴシック" w:hint="eastAsia"/>
                <w:sz w:val="22"/>
                <w:szCs w:val="22"/>
                <w:u w:val="single"/>
              </w:rPr>
              <w:t>月１回以上の</w:t>
            </w:r>
            <w:r w:rsidRPr="00F8166A">
              <w:rPr>
                <w:rFonts w:ascii="ＭＳ ゴシック" w:eastAsia="ＭＳ ゴシック" w:hAnsi="ＭＳ ゴシック" w:hint="eastAsia"/>
                <w:sz w:val="22"/>
                <w:szCs w:val="22"/>
              </w:rPr>
              <w:t>検便検査等）</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621"/>
        </w:trPr>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Ⅲ　衛生管理体制</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１．衛生管理体制の確立</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（６）責任者は、衛生管理者及び調理従事者</w:t>
            </w:r>
            <w:r w:rsidRPr="00F8166A">
              <w:rPr>
                <w:rFonts w:ascii="ＭＳ ゴシック" w:eastAsia="ＭＳ ゴシック" w:hAnsi="ＭＳ ゴシック" w:hint="eastAsia"/>
                <w:sz w:val="22"/>
                <w:szCs w:val="22"/>
                <w:u w:val="single"/>
              </w:rPr>
              <w:t>等</w:t>
            </w:r>
            <w:r w:rsidRPr="00F8166A">
              <w:rPr>
                <w:rFonts w:ascii="ＭＳ ゴシック" w:eastAsia="ＭＳ ゴシック" w:hAnsi="ＭＳ ゴシック" w:hint="eastAsia"/>
                <w:sz w:val="22"/>
                <w:szCs w:val="22"/>
              </w:rPr>
              <w:t>に対して衛生管理及び食中毒防止に関する研修に参加させるなど必要な知識・技術の周知徹底を図ること。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w:t>
            </w:r>
            <w:r w:rsidRPr="00F8166A">
              <w:rPr>
                <w:rFonts w:ascii="ＭＳ ゴシック" w:eastAsia="ＭＳ ゴシック" w:hAnsi="ＭＳ ゴシック" w:hint="eastAsia"/>
                <w:sz w:val="22"/>
                <w:szCs w:val="22"/>
                <w:u w:val="single"/>
              </w:rPr>
              <w:t>７）責任者は、調理従業者等を含め職員の健康管理及び健康状態の把握を組織的・継続的に行い、調理従事者等の感染及び調理従事者等からの施設汚染の防止に努めること。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（８）</w:t>
            </w:r>
            <w:r w:rsidRPr="00F8166A">
              <w:rPr>
                <w:rFonts w:ascii="ＭＳ ゴシック" w:eastAsia="ＭＳ ゴシック" w:hAnsi="ＭＳ ゴシック" w:hint="eastAsia"/>
                <w:sz w:val="22"/>
                <w:szCs w:val="22"/>
              </w:rPr>
              <w:t>責任者は、</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に定期的な健康診断及び月に１回以上の検便を受けさせること。検便検査には</w:t>
            </w:r>
            <w:r w:rsidRPr="00F8166A">
              <w:rPr>
                <w:rFonts w:ascii="ＭＳ ゴシック" w:eastAsia="ＭＳ ゴシック" w:hAnsi="ＭＳ ゴシック" w:hint="eastAsia"/>
                <w:sz w:val="22"/>
                <w:szCs w:val="22"/>
                <w:u w:val="single"/>
              </w:rPr>
              <w:t>腸管出血性大腸菌</w:t>
            </w:r>
            <w:r w:rsidRPr="00F8166A">
              <w:rPr>
                <w:rFonts w:ascii="ＭＳ ゴシック" w:eastAsia="ＭＳ ゴシック" w:hAnsi="ＭＳ ゴシック" w:hint="eastAsia"/>
                <w:sz w:val="22"/>
                <w:szCs w:val="22"/>
              </w:rPr>
              <w:t>の検査を含めること。</w:t>
            </w:r>
            <w:r w:rsidRPr="00F8166A">
              <w:rPr>
                <w:rFonts w:ascii="ＭＳ ゴシック" w:eastAsia="ＭＳ ゴシック" w:hAnsi="ＭＳ ゴシック" w:hint="eastAsia"/>
                <w:sz w:val="22"/>
                <w:szCs w:val="22"/>
                <w:u w:val="single"/>
              </w:rPr>
              <w:t>また、必要に応じ１０月から３月にはノロウイルスの検査を含めることが望ましいこと。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（９）</w:t>
            </w:r>
            <w:r w:rsidRPr="00F8166A">
              <w:rPr>
                <w:rFonts w:ascii="ＭＳ ゴシック" w:eastAsia="ＭＳ ゴシック" w:hAnsi="ＭＳ ゴシック" w:hint="eastAsia"/>
                <w:sz w:val="22"/>
                <w:szCs w:val="22"/>
              </w:rPr>
              <w:t>責任者は、</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が</w:t>
            </w:r>
            <w:r w:rsidRPr="00F8166A">
              <w:rPr>
                <w:rFonts w:ascii="ＭＳ ゴシック" w:eastAsia="ＭＳ ゴシック" w:hAnsi="ＭＳ ゴシック" w:hint="eastAsia"/>
                <w:sz w:val="22"/>
                <w:szCs w:val="22"/>
                <w:u w:val="single"/>
              </w:rPr>
              <w:t>嘔吐、</w:t>
            </w:r>
            <w:r w:rsidRPr="00F8166A">
              <w:rPr>
                <w:rFonts w:ascii="ＭＳ ゴシック" w:eastAsia="ＭＳ ゴシック" w:hAnsi="ＭＳ ゴシック" w:hint="eastAsia"/>
                <w:sz w:val="22"/>
                <w:szCs w:val="22"/>
              </w:rPr>
              <w:t>下痢、発熱などの症状があった時、手指等に化膿創があった時は調理作業に従事させないこと。</w:t>
            </w:r>
          </w:p>
          <w:p w:rsidR="002359EE" w:rsidRPr="00F8166A" w:rsidRDefault="002359EE" w:rsidP="002359EE">
            <w:pPr>
              <w:ind w:left="22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10）責任者は、下痢又は嘔吐等の症状がある調理従事者等について、直ちに医療機関を受診させ、感染性疾患の有無を確認すること。ノロウイルスを原因とする感染性疾患による症状と診断された調理従事者等は、リアルタイムＰＣＲ法等の高感度の検便検査においてノロウイルスを保有していないことが確認されるまでの間、食品に直接触れる調理作業を控えさせるなど適切な処置をとることが望ましいこと。</w:t>
            </w:r>
          </w:p>
          <w:p w:rsidR="002359EE" w:rsidRPr="00F8166A" w:rsidRDefault="002359EE" w:rsidP="002359EE">
            <w:pPr>
              <w:ind w:left="220" w:hangingChars="100" w:hanging="220"/>
              <w:rPr>
                <w:rFonts w:ascii="ＭＳ ゴシック" w:eastAsia="ＭＳ ゴシック" w:hAnsi="ＭＳ ゴシック"/>
                <w:sz w:val="22"/>
                <w:szCs w:val="22"/>
                <w:u w:val="single"/>
              </w:rPr>
            </w:pPr>
            <w:r w:rsidRPr="00F8166A">
              <w:rPr>
                <w:rFonts w:ascii="ＭＳ ゴシック" w:eastAsia="ＭＳ ゴシック" w:hAnsi="ＭＳ ゴシック" w:hint="eastAsia"/>
                <w:sz w:val="22"/>
                <w:szCs w:val="22"/>
                <w:u w:val="single"/>
              </w:rPr>
              <w:t>（11）責任者は、調理従事者等について、ノロウイルスにより発症した調理従事者と一緒に感染の原因と考えられる食事を喫食するなど、同一の感染機会があった可能性がある調理従事者等について速</w:t>
            </w:r>
          </w:p>
        </w:tc>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Ⅲ　衛生管理体制</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１．衛生管理体制の確立</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（６）責任者は、衛生管理者及び調理従事者等に対して衛生管理及び食中毒防止に関する研修に参加させるなど必要な知識・技術の周知徹底を図ること。</w:t>
            </w: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（７）</w:t>
            </w:r>
            <w:r w:rsidRPr="00F8166A">
              <w:rPr>
                <w:rFonts w:ascii="ＭＳ ゴシック" w:eastAsia="ＭＳ ゴシック" w:hAnsi="ＭＳ ゴシック" w:hint="eastAsia"/>
                <w:sz w:val="22"/>
                <w:szCs w:val="22"/>
              </w:rPr>
              <w:t>責任者は、</w:t>
            </w:r>
            <w:r w:rsidRPr="00F8166A">
              <w:rPr>
                <w:rFonts w:ascii="ＭＳ ゴシック" w:eastAsia="ＭＳ ゴシック" w:hAnsi="ＭＳ ゴシック" w:hint="eastAsia"/>
                <w:sz w:val="22"/>
                <w:szCs w:val="22"/>
                <w:u w:val="single"/>
              </w:rPr>
              <w:t>調理従事者(臨時職員も含む)</w:t>
            </w:r>
            <w:r w:rsidRPr="00F8166A">
              <w:rPr>
                <w:rFonts w:ascii="ＭＳ ゴシック" w:eastAsia="ＭＳ ゴシック" w:hAnsi="ＭＳ ゴシック" w:hint="eastAsia"/>
                <w:sz w:val="22"/>
                <w:szCs w:val="22"/>
              </w:rPr>
              <w:t>に定期的な健康診断及び月に１回以上の検便を受けさせること。検便検査には</w:t>
            </w:r>
            <w:r w:rsidRPr="00F8166A">
              <w:rPr>
                <w:rFonts w:ascii="ＭＳ ゴシック" w:eastAsia="ＭＳ ゴシック" w:hAnsi="ＭＳ ゴシック" w:hint="eastAsia"/>
                <w:sz w:val="22"/>
                <w:szCs w:val="22"/>
                <w:u w:val="single"/>
              </w:rPr>
              <w:t>従来の検査に加え、腸管出血性大腸菌Ｏ１５７</w:t>
            </w:r>
            <w:r w:rsidRPr="00F8166A">
              <w:rPr>
                <w:rFonts w:ascii="ＭＳ ゴシック" w:eastAsia="ＭＳ ゴシック" w:hAnsi="ＭＳ ゴシック" w:hint="eastAsia"/>
                <w:sz w:val="22"/>
                <w:szCs w:val="22"/>
              </w:rPr>
              <w:t>の検査を含めること。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（８）</w:t>
            </w:r>
            <w:r w:rsidRPr="00F8166A">
              <w:rPr>
                <w:rFonts w:ascii="ＭＳ ゴシック" w:eastAsia="ＭＳ ゴシック" w:hAnsi="ＭＳ ゴシック" w:hint="eastAsia"/>
                <w:sz w:val="22"/>
                <w:szCs w:val="22"/>
              </w:rPr>
              <w:t>責任者は、</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が下痢、発熱などの症状があった時、手指等に化膿創があった時は調理作業に従事させないこと。</w:t>
            </w:r>
          </w:p>
          <w:p w:rsidR="002359EE" w:rsidRPr="00F8166A" w:rsidRDefault="002359EE" w:rsidP="002359EE">
            <w:pPr>
              <w:rPr>
                <w:rFonts w:ascii="ＭＳ ゴシック" w:eastAsia="ＭＳ ゴシック" w:hAnsi="ＭＳ ゴシック" w:hint="eastAsia"/>
                <w:sz w:val="22"/>
                <w:szCs w:val="22"/>
              </w:rPr>
            </w:pP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621"/>
        </w:trPr>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やかにリアルタイムＰＣＲ法等の高感度の検便検査を実施し、検査の結果ノロウイルスを保有していないことが確認されるまでの間、調理に直接従事することを控えさせる等の手段を講じることが望ましい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（12）</w:t>
            </w:r>
            <w:r w:rsidRPr="00F8166A">
              <w:rPr>
                <w:rFonts w:ascii="ＭＳ ゴシック" w:eastAsia="ＭＳ ゴシック" w:hAnsi="ＭＳ ゴシック" w:hint="eastAsia"/>
                <w:sz w:val="22"/>
                <w:szCs w:val="22"/>
              </w:rPr>
              <w:t>献立の作成に当たっては、施設の人員等の能力に余裕を持った献立作成を行うこと。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（13）</w:t>
            </w:r>
            <w:r w:rsidRPr="00F8166A">
              <w:rPr>
                <w:rFonts w:ascii="ＭＳ ゴシック" w:eastAsia="ＭＳ ゴシック" w:hAnsi="ＭＳ ゴシック" w:hint="eastAsia"/>
                <w:sz w:val="22"/>
                <w:szCs w:val="22"/>
              </w:rPr>
              <w:t>献立ごとの調理工程表の作成に当たっては、次の事項に留意すること。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ア　</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の汚染作業区域から非汚染作業区域への移動を極力行わないようにすること。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イ　</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の一日ごとの作業の分業化を図ることが望ましいこと。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ウ　調理終了後速やかに喫食されるよう工夫すること。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また、衛生管理者は調理工程表に基づき、</w:t>
            </w:r>
            <w:r w:rsidRPr="00F8166A">
              <w:rPr>
                <w:rFonts w:ascii="ＭＳ ゴシック" w:eastAsia="ＭＳ ゴシック" w:hAnsi="ＭＳ ゴシック" w:hint="eastAsia"/>
                <w:sz w:val="22"/>
                <w:szCs w:val="22"/>
                <w:u w:val="single"/>
              </w:rPr>
              <w:t>調理従事者等</w:t>
            </w:r>
            <w:r w:rsidRPr="00F8166A">
              <w:rPr>
                <w:rFonts w:ascii="ＭＳ ゴシック" w:eastAsia="ＭＳ ゴシック" w:hAnsi="ＭＳ ゴシック" w:hint="eastAsia"/>
                <w:sz w:val="22"/>
                <w:szCs w:val="22"/>
              </w:rPr>
              <w:t>と作業分担等について事前に十分な打合せを行うこと。</w:t>
            </w:r>
          </w:p>
          <w:p w:rsidR="002359EE" w:rsidRPr="00F8166A" w:rsidRDefault="002359EE" w:rsidP="002359EE">
            <w:pPr>
              <w:ind w:left="242" w:hangingChars="110" w:hanging="242"/>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(14)</w:t>
            </w:r>
            <w:r w:rsidRPr="00F8166A">
              <w:rPr>
                <w:rFonts w:ascii="ＭＳ ゴシック" w:eastAsia="ＭＳ ゴシック" w:hAnsi="ＭＳ ゴシック" w:hint="eastAsia"/>
                <w:sz w:val="22"/>
                <w:szCs w:val="22"/>
              </w:rPr>
              <w:t>施設に所属する医師、薬剤師等専門的な知識を有する者の定期的な指導、助言を受けること。</w:t>
            </w:r>
          </w:p>
          <w:p w:rsidR="002359EE" w:rsidRPr="00F8166A" w:rsidRDefault="002359EE" w:rsidP="002359EE">
            <w:pPr>
              <w:ind w:left="231" w:hangingChars="105" w:hanging="231"/>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u w:val="single"/>
              </w:rPr>
              <w:t>(15)高齢者や乳幼児が利用する施設等においては、平常時から施設長を責任者とする危機管理体制を整備し、感染拡大防止のための組織対応を文書化するとともに、具体的な対応訓練を行っておくことが望ましいこと。また、従業員あるいは利用者において下痢・嘔吐症の発生を迅速に把握するために、定常的に有症状者数を調査・監視することが望ましいこと。</w:t>
            </w:r>
          </w:p>
          <w:p w:rsidR="002359EE" w:rsidRPr="00F8166A" w:rsidRDefault="002359EE" w:rsidP="002359EE">
            <w:pPr>
              <w:ind w:left="231" w:hangingChars="105" w:hanging="231"/>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tc>
        <w:tc>
          <w:tcPr>
            <w:tcW w:w="7100" w:type="dxa"/>
          </w:tcPr>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（９）</w:t>
            </w:r>
            <w:r w:rsidRPr="00F8166A">
              <w:rPr>
                <w:rFonts w:ascii="ＭＳ ゴシック" w:eastAsia="ＭＳ ゴシック" w:hAnsi="ＭＳ ゴシック" w:hint="eastAsia"/>
                <w:sz w:val="22"/>
                <w:szCs w:val="22"/>
              </w:rPr>
              <w:t>献立の作成に当たっては、施設の人員等の能力に余裕を持った献立作成を行うこと。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（10）</w:t>
            </w:r>
            <w:r w:rsidRPr="00F8166A">
              <w:rPr>
                <w:rFonts w:ascii="ＭＳ ゴシック" w:eastAsia="ＭＳ ゴシック" w:hAnsi="ＭＳ ゴシック" w:hint="eastAsia"/>
                <w:sz w:val="22"/>
                <w:szCs w:val="22"/>
              </w:rPr>
              <w:t>献立ごとの調理工程表の作成に当たっては、次の事項に留意すること。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ア　</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の汚染作業区域から非汚染作業区域への移動を極力行わないようにすること。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イ　</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の一日ごとの作業の分業化を図ることが望ましいこと。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ウ　調理終了後速やかに喫食されるよう工夫すること。</w:t>
            </w:r>
          </w:p>
          <w:p w:rsidR="002359EE" w:rsidRPr="00F8166A" w:rsidRDefault="002359EE" w:rsidP="002359EE">
            <w:pPr>
              <w:ind w:left="44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また、衛生管理者は調理工程表に基づき、</w:t>
            </w:r>
            <w:r w:rsidRPr="00F8166A">
              <w:rPr>
                <w:rFonts w:ascii="ＭＳ ゴシック" w:eastAsia="ＭＳ ゴシック" w:hAnsi="ＭＳ ゴシック" w:hint="eastAsia"/>
                <w:sz w:val="22"/>
                <w:szCs w:val="22"/>
                <w:u w:val="single"/>
              </w:rPr>
              <w:t>調理従事者</w:t>
            </w:r>
            <w:r w:rsidRPr="00F8166A">
              <w:rPr>
                <w:rFonts w:ascii="ＭＳ ゴシック" w:eastAsia="ＭＳ ゴシック" w:hAnsi="ＭＳ ゴシック" w:hint="eastAsia"/>
                <w:sz w:val="22"/>
                <w:szCs w:val="22"/>
              </w:rPr>
              <w:t>と作業分担等について事前に十分な打合わせを行うこと。</w:t>
            </w:r>
          </w:p>
          <w:p w:rsidR="002359EE" w:rsidRPr="00F8166A" w:rsidRDefault="002359EE" w:rsidP="002359EE">
            <w:pPr>
              <w:ind w:left="202" w:hangingChars="92" w:hanging="202"/>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（11）</w:t>
            </w:r>
            <w:r w:rsidRPr="00F8166A">
              <w:rPr>
                <w:rFonts w:ascii="ＭＳ ゴシック" w:eastAsia="ＭＳ ゴシック" w:hAnsi="ＭＳ ゴシック" w:hint="eastAsia"/>
                <w:sz w:val="22"/>
                <w:szCs w:val="22"/>
              </w:rPr>
              <w:t>施設に所属する医師、薬剤師等専門的な知識を有する者の定期的な指導、助言を受けること。</w:t>
            </w:r>
          </w:p>
          <w:p w:rsidR="002359EE" w:rsidRPr="00F8166A" w:rsidRDefault="002359EE" w:rsidP="002359EE">
            <w:pPr>
              <w:ind w:left="202" w:hangingChars="92" w:hanging="202"/>
              <w:rPr>
                <w:rFonts w:ascii="ＭＳ ゴシック" w:eastAsia="ＭＳ ゴシック" w:hAnsi="ＭＳ ゴシック" w:hint="eastAsia"/>
                <w:sz w:val="22"/>
                <w:szCs w:val="22"/>
              </w:rPr>
            </w:pPr>
          </w:p>
          <w:p w:rsidR="002359EE" w:rsidRPr="00F8166A" w:rsidRDefault="002359EE" w:rsidP="002359EE">
            <w:pPr>
              <w:ind w:left="202" w:hangingChars="92" w:hanging="202"/>
              <w:rPr>
                <w:rFonts w:ascii="ＭＳ ゴシック" w:eastAsia="ＭＳ ゴシック" w:hAnsi="ＭＳ ゴシック" w:hint="eastAsia"/>
                <w:sz w:val="22"/>
                <w:szCs w:val="22"/>
              </w:rPr>
            </w:pPr>
          </w:p>
          <w:p w:rsidR="002359EE" w:rsidRPr="00F8166A" w:rsidRDefault="002359EE" w:rsidP="002359EE">
            <w:pPr>
              <w:ind w:left="202" w:hangingChars="92" w:hanging="202"/>
              <w:rPr>
                <w:rFonts w:ascii="ＭＳ ゴシック" w:eastAsia="ＭＳ ゴシック" w:hAnsi="ＭＳ ゴシック" w:hint="eastAsia"/>
                <w:sz w:val="22"/>
                <w:szCs w:val="22"/>
              </w:rPr>
            </w:pPr>
          </w:p>
          <w:p w:rsidR="002359EE" w:rsidRPr="00F8166A" w:rsidRDefault="002359EE" w:rsidP="002359EE">
            <w:pPr>
              <w:ind w:left="202" w:hangingChars="92" w:hanging="202"/>
              <w:rPr>
                <w:rFonts w:ascii="ＭＳ ゴシック" w:eastAsia="ＭＳ ゴシック" w:hAnsi="ＭＳ ゴシック" w:hint="eastAsia"/>
                <w:sz w:val="22"/>
                <w:szCs w:val="22"/>
              </w:rPr>
            </w:pPr>
          </w:p>
          <w:p w:rsidR="002359EE" w:rsidRPr="00F8166A" w:rsidRDefault="002359EE" w:rsidP="002359EE">
            <w:pPr>
              <w:ind w:left="202" w:hangingChars="92" w:hanging="202"/>
              <w:rPr>
                <w:rFonts w:ascii="ＭＳ ゴシック" w:eastAsia="ＭＳ ゴシック" w:hAnsi="ＭＳ ゴシック" w:hint="eastAsia"/>
                <w:sz w:val="22"/>
                <w:szCs w:val="22"/>
              </w:rPr>
            </w:pPr>
          </w:p>
          <w:p w:rsidR="002359EE" w:rsidRPr="00F8166A" w:rsidRDefault="002359EE" w:rsidP="002359EE">
            <w:pPr>
              <w:ind w:left="202" w:hangingChars="92" w:hanging="202"/>
              <w:rPr>
                <w:rFonts w:ascii="ＭＳ ゴシック" w:eastAsia="ＭＳ ゴシック" w:hAnsi="ＭＳ ゴシック" w:hint="eastAsia"/>
                <w:sz w:val="22"/>
                <w:szCs w:val="22"/>
              </w:rPr>
            </w:pP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384"/>
        </w:trPr>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（別添２）標準作業書</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（手洗いマニュアル）</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Chars="50" w:left="215" w:hangingChars="50" w:hanging="1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4. </w:t>
            </w:r>
            <w:r w:rsidRPr="00F8166A">
              <w:rPr>
                <w:rFonts w:ascii="ＭＳ ゴシック" w:eastAsia="ＭＳ ゴシック" w:hAnsi="ＭＳ ゴシック" w:hint="eastAsia"/>
                <w:sz w:val="22"/>
                <w:szCs w:val="22"/>
                <w:u w:val="single"/>
              </w:rPr>
              <w:t>使い捨て</w:t>
            </w:r>
            <w:r w:rsidRPr="00F8166A">
              <w:rPr>
                <w:rFonts w:ascii="ＭＳ ゴシック" w:eastAsia="ＭＳ ゴシック" w:hAnsi="ＭＳ ゴシック" w:hint="eastAsia"/>
                <w:sz w:val="22"/>
                <w:szCs w:val="22"/>
              </w:rPr>
              <w:t>ペーパータオル等でふく。</w:t>
            </w:r>
            <w:r w:rsidRPr="00F8166A">
              <w:rPr>
                <w:rFonts w:ascii="ＭＳ ゴシック" w:eastAsia="ＭＳ ゴシック" w:hAnsi="ＭＳ ゴシック" w:hint="eastAsia"/>
                <w:sz w:val="22"/>
                <w:szCs w:val="22"/>
                <w:u w:val="single"/>
              </w:rPr>
              <w:t>（タオル等の共用はしないこと。）</w:t>
            </w:r>
          </w:p>
          <w:p w:rsidR="002359EE" w:rsidRPr="00F8166A" w:rsidRDefault="002359EE" w:rsidP="002359EE">
            <w:pPr>
              <w:ind w:firstLineChars="50" w:firstLine="11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rPr>
              <w:t xml:space="preserve">5. </w:t>
            </w:r>
            <w:r w:rsidRPr="00F8166A">
              <w:rPr>
                <w:rFonts w:ascii="ＭＳ ゴシック" w:eastAsia="ＭＳ ゴシック" w:hAnsi="ＭＳ ゴシック" w:hint="eastAsia"/>
                <w:sz w:val="22"/>
                <w:szCs w:val="22"/>
                <w:u w:val="single"/>
              </w:rPr>
              <w:t>消毒用のアルコールをかけて手指によくすりこむ。</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（１から３までの手順は２回以上実施する。）</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（器具等の洗浄・殺菌マニュアル）</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４．ふきん、タオル等</w:t>
            </w:r>
          </w:p>
          <w:p w:rsidR="002359EE" w:rsidRPr="00F8166A" w:rsidRDefault="002359EE" w:rsidP="002359EE">
            <w:pPr>
              <w:ind w:leftChars="100" w:left="2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中性洗剤又は弱アルカリ性洗剤をつけてよく洗浄する。</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（原材料等の保管管理マニュアル）</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１．野菜・果物</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 xml:space="preserve">　（①～⑪略）</w:t>
            </w:r>
          </w:p>
          <w:p w:rsidR="002359EE" w:rsidRPr="00F8166A" w:rsidRDefault="002359EE" w:rsidP="002359EE">
            <w:pPr>
              <w:ind w:left="660" w:hangingChars="300" w:hanging="660"/>
              <w:rPr>
                <w:rFonts w:ascii="ＭＳ ゴシック" w:eastAsia="ＭＳ ゴシック" w:hAnsi="ＭＳ ゴシック" w:hint="eastAsia"/>
                <w:sz w:val="22"/>
                <w:szCs w:val="22"/>
                <w:u w:val="single"/>
              </w:rPr>
            </w:pPr>
            <w:r w:rsidRPr="00F8166A">
              <w:rPr>
                <w:rFonts w:ascii="ＭＳ ゴシック" w:eastAsia="ＭＳ ゴシック" w:hAnsi="ＭＳ ゴシック" w:hint="eastAsia"/>
                <w:sz w:val="22"/>
                <w:szCs w:val="22"/>
              </w:rPr>
              <w:t xml:space="preserve">　　</w:t>
            </w:r>
            <w:r w:rsidRPr="00F8166A">
              <w:rPr>
                <w:rFonts w:ascii="ＭＳ ゴシック" w:eastAsia="ＭＳ ゴシック" w:hAnsi="ＭＳ ゴシック" w:hint="eastAsia"/>
                <w:sz w:val="22"/>
                <w:szCs w:val="22"/>
                <w:u w:val="single"/>
              </w:rPr>
              <w:t>注：表面の汚れが除去され、分割・細切されずに皮付きで提供されるみかん等の果物にあっては、③から⑧までを省略して差し支えない。</w:t>
            </w:r>
          </w:p>
          <w:p w:rsidR="002359EE" w:rsidRPr="00F8166A" w:rsidRDefault="002359EE" w:rsidP="002359EE">
            <w:pPr>
              <w:ind w:left="660" w:hangingChars="300" w:hanging="660"/>
              <w:jc w:val="center"/>
              <w:rPr>
                <w:rFonts w:ascii="ＭＳ ゴシック" w:eastAsia="ＭＳ ゴシック" w:hAnsi="ＭＳ ゴシック"/>
                <w:sz w:val="22"/>
                <w:szCs w:val="22"/>
                <w:u w:val="single"/>
              </w:rPr>
            </w:pPr>
            <w:r w:rsidRPr="00F8166A">
              <w:rPr>
                <w:rFonts w:ascii="ＭＳ ゴシック" w:eastAsia="ＭＳ ゴシック" w:hAnsi="ＭＳ ゴシック" w:hint="eastAsia"/>
                <w:sz w:val="22"/>
                <w:szCs w:val="22"/>
              </w:rPr>
              <w:t>（略）</w:t>
            </w:r>
          </w:p>
        </w:tc>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（別添２）標準作業書</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（手洗いマニュアル）</w:t>
            </w:r>
          </w:p>
          <w:p w:rsidR="002359EE" w:rsidRPr="00F8166A" w:rsidRDefault="002359EE" w:rsidP="002359EE">
            <w:pPr>
              <w:ind w:leftChars="50" w:left="215" w:hangingChars="50" w:hanging="1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u w:val="single"/>
              </w:rPr>
              <w:t>4.</w:t>
            </w:r>
            <w:r w:rsidRPr="00F8166A">
              <w:rPr>
                <w:rFonts w:ascii="ＭＳ ゴシック" w:eastAsia="ＭＳ ゴシック" w:hAnsi="ＭＳ ゴシック" w:hint="eastAsia"/>
                <w:sz w:val="22"/>
                <w:szCs w:val="22"/>
              </w:rPr>
              <w:t xml:space="preserve"> ０．２％逆性石けん液又はこれと同等の効果を有するものをつけ、手指をよくこする。（又は１％逆性石けん液又はこれと同等の効果を有するものに手指を３０秒程度つける。）</w:t>
            </w:r>
          </w:p>
          <w:p w:rsidR="002359EE" w:rsidRPr="00F8166A" w:rsidRDefault="002359EE" w:rsidP="002359EE">
            <w:pPr>
              <w:ind w:leftChars="50" w:left="215" w:hangingChars="50" w:hanging="1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5. よく水洗いする。</w:t>
            </w:r>
          </w:p>
          <w:p w:rsidR="002359EE" w:rsidRPr="00F8166A" w:rsidRDefault="002359EE" w:rsidP="002359EE">
            <w:pPr>
              <w:ind w:leftChars="50" w:left="215" w:hangingChars="50" w:hanging="1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6. ペーパータオル等でふく。</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（器具等の洗浄・殺菌マニュアル）</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４．ふきん、タオル等</w:t>
            </w:r>
          </w:p>
          <w:p w:rsidR="002359EE" w:rsidRPr="00F8166A" w:rsidRDefault="002359EE" w:rsidP="002359EE">
            <w:pPr>
              <w:ind w:leftChars="100" w:left="650" w:hangingChars="200" w:hanging="44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スポンジタワシに中性洗剤又は弱アルカリ性洗剤をつけてよく洗浄する。</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left="220" w:hangingChars="100" w:hanging="220"/>
              <w:rPr>
                <w:rFonts w:ascii="ＭＳ ゴシック" w:eastAsia="ＭＳ ゴシック" w:hAnsi="ＭＳ ゴシック"/>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8621"/>
        </w:trPr>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（加熱調理食品の中心温度及び加熱時間の記録マニュアル）</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１．揚げ物</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③　調理の途中で適当な時間を見はからって食品の中心温度を</w:t>
            </w:r>
            <w:r w:rsidRPr="00F8166A">
              <w:rPr>
                <w:rFonts w:ascii="ＭＳ ゴシック" w:eastAsia="ＭＳ ゴシック" w:hAnsi="ＭＳ ゴシック" w:hint="eastAsia"/>
                <w:sz w:val="22"/>
                <w:szCs w:val="22"/>
                <w:u w:val="single"/>
              </w:rPr>
              <w:t>校正された温度計で</w:t>
            </w:r>
            <w:r w:rsidRPr="00F8166A">
              <w:rPr>
                <w:rFonts w:ascii="ＭＳ ゴシック" w:eastAsia="ＭＳ ゴシック" w:hAnsi="ＭＳ ゴシック" w:hint="eastAsia"/>
                <w:sz w:val="22"/>
                <w:szCs w:val="22"/>
              </w:rPr>
              <w:t>３点以上測定し、全ての点において７５℃</w:t>
            </w:r>
            <w:r w:rsidRPr="00F8166A">
              <w:rPr>
                <w:rFonts w:ascii="ＭＳ ゴシック" w:eastAsia="ＭＳ ゴシック" w:hAnsi="ＭＳ ゴシック" w:hint="eastAsia"/>
                <w:sz w:val="22"/>
                <w:szCs w:val="22"/>
                <w:u w:val="single"/>
              </w:rPr>
              <w:t>（二枚貝等のロウイルス汚染のおそれがある食品の場合は８５℃）</w:t>
            </w:r>
            <w:r w:rsidRPr="00F8166A">
              <w:rPr>
                <w:rFonts w:ascii="ＭＳ ゴシック" w:eastAsia="ＭＳ ゴシック" w:hAnsi="ＭＳ ゴシック" w:hint="eastAsia"/>
                <w:sz w:val="22"/>
                <w:szCs w:val="22"/>
              </w:rPr>
              <w:t>以上に達していた場合には、それぞれの中心温度を記録するとともに、その時点からさらに１分以上加熱を続ける。</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２．焼き物及び蒸し物</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調理の途中で適当な時間を見はからって食品の中心温度を</w:t>
            </w:r>
            <w:r w:rsidRPr="00F8166A">
              <w:rPr>
                <w:rFonts w:ascii="ＭＳ ゴシック" w:eastAsia="ＭＳ ゴシック" w:hAnsi="ＭＳ ゴシック" w:hint="eastAsia"/>
                <w:sz w:val="22"/>
                <w:szCs w:val="22"/>
                <w:u w:val="single"/>
              </w:rPr>
              <w:t>校正された温度計で</w:t>
            </w:r>
            <w:r w:rsidRPr="00F8166A">
              <w:rPr>
                <w:rFonts w:ascii="ＭＳ ゴシック" w:eastAsia="ＭＳ ゴシック" w:hAnsi="ＭＳ ゴシック" w:hint="eastAsia"/>
                <w:sz w:val="22"/>
                <w:szCs w:val="22"/>
              </w:rPr>
              <w:t>３点以上測定し、全ての点において</w:t>
            </w:r>
          </w:p>
          <w:p w:rsidR="002359EE" w:rsidRPr="00F8166A" w:rsidRDefault="002359EE" w:rsidP="002359EE">
            <w:pPr>
              <w:ind w:leftChars="200" w:left="4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７５℃</w:t>
            </w:r>
            <w:r w:rsidRPr="00F8166A">
              <w:rPr>
                <w:rFonts w:ascii="ＭＳ ゴシック" w:eastAsia="ＭＳ ゴシック" w:hAnsi="ＭＳ ゴシック" w:hint="eastAsia"/>
                <w:sz w:val="22"/>
                <w:szCs w:val="22"/>
                <w:u w:val="single"/>
              </w:rPr>
              <w:t>（二枚貝等のロウイルス汚染のおそれがある食品の場合は８５℃）</w:t>
            </w:r>
            <w:r w:rsidRPr="00F8166A">
              <w:rPr>
                <w:rFonts w:ascii="ＭＳ ゴシック" w:eastAsia="ＭＳ ゴシック" w:hAnsi="ＭＳ ゴシック" w:hint="eastAsia"/>
                <w:sz w:val="22"/>
                <w:szCs w:val="22"/>
              </w:rPr>
              <w:t>以上に達していた場合には、それぞれの中心温度を記録するとともに、その時点からさらに１分以上加熱を続ける。</w:t>
            </w: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３．煮物及び炒め物</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調理の途中で適当な時間を見はからって、最も熱が通りにくい具材を選び、食品の中心温度を</w:t>
            </w:r>
            <w:r w:rsidRPr="00F8166A">
              <w:rPr>
                <w:rFonts w:ascii="ＭＳ ゴシック" w:eastAsia="ＭＳ ゴシック" w:hAnsi="ＭＳ ゴシック" w:hint="eastAsia"/>
                <w:sz w:val="22"/>
                <w:szCs w:val="22"/>
                <w:u w:val="single"/>
              </w:rPr>
              <w:t>校正された温度計で</w:t>
            </w:r>
            <w:r w:rsidRPr="00F8166A">
              <w:rPr>
                <w:rFonts w:ascii="ＭＳ ゴシック" w:eastAsia="ＭＳ ゴシック" w:hAnsi="ＭＳ ゴシック" w:hint="eastAsia"/>
                <w:sz w:val="22"/>
                <w:szCs w:val="22"/>
              </w:rPr>
              <w:t>３点以上測定し、全ての点において７５℃</w:t>
            </w:r>
            <w:r w:rsidRPr="00F8166A">
              <w:rPr>
                <w:rFonts w:ascii="ＭＳ ゴシック" w:eastAsia="ＭＳ ゴシック" w:hAnsi="ＭＳ ゴシック" w:hint="eastAsia"/>
                <w:sz w:val="22"/>
                <w:szCs w:val="22"/>
                <w:u w:val="single"/>
              </w:rPr>
              <w:t>（二枚貝等のロウイルス汚染のおそれがある食品の場合は８５℃）</w:t>
            </w:r>
            <w:r w:rsidRPr="00F8166A">
              <w:rPr>
                <w:rFonts w:ascii="ＭＳ ゴシック" w:eastAsia="ＭＳ ゴシック" w:hAnsi="ＭＳ ゴシック" w:hint="eastAsia"/>
                <w:sz w:val="22"/>
                <w:szCs w:val="22"/>
              </w:rPr>
              <w:t>以上に達していた場合には、それぞれの中心温度を記録するとともに、その時点からさらに１分以上加熱を続ける。</w:t>
            </w:r>
          </w:p>
          <w:p w:rsidR="002359EE" w:rsidRPr="00F8166A" w:rsidRDefault="002359EE" w:rsidP="002359EE">
            <w:pPr>
              <w:ind w:leftChars="100" w:left="430" w:hangingChars="100" w:hanging="22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 xml:space="preserve">　　なお、中心温度を測定できるような具材がない場合には、調理釜の中心付近の温度を３点以上（煮物の場合は１点以上）測定す</w:t>
            </w:r>
          </w:p>
        </w:tc>
        <w:tc>
          <w:tcPr>
            <w:tcW w:w="7100" w:type="dxa"/>
          </w:tcPr>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（加熱調理食品の中心温度及び加熱時間の記録マニュアル）</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１．揚げ物</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③　調理の途中で適当な時間を見はからって食品の中心温度を３点以上測定し、全ての点において７５℃以上に達していた場合には、それぞれの中心温度を記録するとともに、その時点からさらに１分以上加熱を続ける。</w:t>
            </w:r>
          </w:p>
          <w:p w:rsidR="002359EE" w:rsidRPr="00F8166A" w:rsidRDefault="002359EE" w:rsidP="002359EE">
            <w:pPr>
              <w:jc w:val="center"/>
              <w:rPr>
                <w:rFonts w:ascii="ＭＳ ゴシック" w:eastAsia="ＭＳ ゴシック" w:hAnsi="ＭＳ ゴシック" w:hint="eastAsia"/>
                <w:sz w:val="22"/>
                <w:szCs w:val="22"/>
              </w:rPr>
            </w:pP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２．焼き物及び蒸し物</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②　調理の途中で適当な時間を見はからって食品の中心温度を３点以上測定し、全ての点において７５℃以上に達していた場合には、それぞれの中心温度を記録するとともに、その時点からさらに１分以上加熱を続ける。</w:t>
            </w:r>
          </w:p>
          <w:p w:rsidR="002359EE" w:rsidRPr="00F8166A" w:rsidRDefault="002359EE" w:rsidP="002359EE">
            <w:pPr>
              <w:jc w:val="center"/>
              <w:rPr>
                <w:rFonts w:ascii="ＭＳ ゴシック" w:eastAsia="ＭＳ ゴシック" w:hAnsi="ＭＳ ゴシック" w:hint="eastAsia"/>
                <w:sz w:val="22"/>
                <w:szCs w:val="22"/>
              </w:rPr>
            </w:pPr>
          </w:p>
          <w:p w:rsidR="002359EE" w:rsidRPr="00F8166A" w:rsidRDefault="002359EE" w:rsidP="002359EE">
            <w:pPr>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３．煮物及び炒め物</w:t>
            </w:r>
          </w:p>
          <w:p w:rsidR="002359EE" w:rsidRPr="00F8166A" w:rsidRDefault="002359EE" w:rsidP="002359EE">
            <w:pPr>
              <w:ind w:leftChars="100" w:left="43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調理の途中で適当な時間を見はからって、最も熱が通りにくい具材を選び、食品の中心温度を３点以上（煮物の場合は１点以上）測定し、全ての点において７５℃以上に達していた場合には、それぞれの中心温度を記録するとともに、その時点からさらに１分以上加熱を続ける。</w:t>
            </w:r>
          </w:p>
          <w:p w:rsidR="002359EE" w:rsidRPr="00F8166A" w:rsidRDefault="002359EE" w:rsidP="002359EE">
            <w:pPr>
              <w:ind w:left="440" w:hangingChars="200" w:hanging="440"/>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 xml:space="preserve">　　　なお、中心温度を測定できるような具材がない場合には、調理釜の中心付近の温度を３点以上（煮物の場合は１点以上）測定する。</w:t>
            </w:r>
          </w:p>
        </w:tc>
      </w:tr>
      <w:tr w:rsidR="002359EE" w:rsidRPr="00F8166A" w:rsidTr="002359EE">
        <w:trPr>
          <w:trHeight w:val="351"/>
        </w:trPr>
        <w:tc>
          <w:tcPr>
            <w:tcW w:w="7100" w:type="dxa"/>
          </w:tcPr>
          <w:p w:rsidR="002359EE" w:rsidRPr="00F8166A" w:rsidRDefault="002359EE" w:rsidP="002359EE">
            <w:pPr>
              <w:jc w:val="center"/>
              <w:rPr>
                <w:rFonts w:ascii="ＭＳ ゴシック" w:eastAsia="ＭＳ ゴシック" w:hAnsi="ＭＳ ゴシック" w:hint="eastAsia"/>
                <w:sz w:val="24"/>
                <w:szCs w:val="24"/>
              </w:rPr>
            </w:pPr>
            <w:r w:rsidRPr="00F8166A">
              <w:rPr>
                <w:rFonts w:ascii="ＭＳ ゴシック" w:eastAsia="ＭＳ ゴシック" w:hAnsi="ＭＳ ゴシック" w:hint="eastAsia"/>
                <w:sz w:val="24"/>
                <w:szCs w:val="24"/>
              </w:rPr>
              <w:t>新</w:t>
            </w:r>
          </w:p>
        </w:tc>
        <w:tc>
          <w:tcPr>
            <w:tcW w:w="7100" w:type="dxa"/>
          </w:tcPr>
          <w:p w:rsidR="002359EE" w:rsidRPr="00F8166A" w:rsidRDefault="002359EE" w:rsidP="002359EE">
            <w:pPr>
              <w:jc w:val="center"/>
              <w:rPr>
                <w:rFonts w:ascii="ＭＳ ゴシック" w:eastAsia="ＭＳ ゴシック" w:hAnsi="ＭＳ ゴシック"/>
                <w:sz w:val="24"/>
                <w:szCs w:val="24"/>
              </w:rPr>
            </w:pPr>
            <w:r w:rsidRPr="00F8166A">
              <w:rPr>
                <w:rFonts w:ascii="ＭＳ ゴシック" w:eastAsia="ＭＳ ゴシック" w:hAnsi="ＭＳ ゴシック" w:hint="eastAsia"/>
                <w:sz w:val="24"/>
                <w:szCs w:val="24"/>
              </w:rPr>
              <w:t>旧</w:t>
            </w:r>
          </w:p>
        </w:tc>
      </w:tr>
      <w:tr w:rsidR="002359EE" w:rsidRPr="00F8166A" w:rsidTr="002359EE">
        <w:trPr>
          <w:trHeight w:val="2681"/>
        </w:trPr>
        <w:tc>
          <w:tcPr>
            <w:tcW w:w="7100" w:type="dxa"/>
          </w:tcPr>
          <w:p w:rsidR="002359EE" w:rsidRPr="00F8166A" w:rsidRDefault="002359EE" w:rsidP="002359EE">
            <w:pPr>
              <w:ind w:leftChars="100" w:left="2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る。</w:t>
            </w:r>
          </w:p>
          <w:p w:rsidR="002359EE" w:rsidRPr="00F8166A" w:rsidRDefault="002359EE" w:rsidP="002359EE">
            <w:pPr>
              <w:ind w:left="220" w:hangingChars="100" w:hanging="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調理等における点検表</w:t>
            </w:r>
          </w:p>
          <w:p w:rsidR="002359EE" w:rsidRPr="00F8166A" w:rsidRDefault="002359EE" w:rsidP="002359EE">
            <w:pPr>
              <w:ind w:leftChars="100" w:left="210" w:firstLineChars="100" w:firstLine="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下処理・調理中の取扱い</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firstLineChars="50" w:firstLine="1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4. 加熱調理食品は、中心部が十分（７５℃</w:t>
            </w:r>
            <w:r w:rsidRPr="00F8166A">
              <w:rPr>
                <w:rFonts w:ascii="ＭＳ ゴシック" w:eastAsia="ＭＳ ゴシック" w:hAnsi="ＭＳ ゴシック" w:hint="eastAsia"/>
                <w:sz w:val="22"/>
                <w:szCs w:val="22"/>
                <w:u w:val="single"/>
              </w:rPr>
              <w:t>（二枚貝等ノロウイルス汚染のおそれがある食品の場合は８５℃）</w:t>
            </w:r>
            <w:r w:rsidRPr="00F8166A">
              <w:rPr>
                <w:rFonts w:ascii="ＭＳ ゴシック" w:eastAsia="ＭＳ ゴシック" w:hAnsi="ＭＳ ゴシック" w:hint="eastAsia"/>
                <w:sz w:val="22"/>
                <w:szCs w:val="22"/>
              </w:rPr>
              <w:t>で１分間以上等）加熱されていますか。</w:t>
            </w:r>
          </w:p>
          <w:p w:rsidR="002359EE" w:rsidRPr="00F8166A" w:rsidRDefault="002359EE" w:rsidP="002359EE">
            <w:pPr>
              <w:ind w:left="220" w:hangingChars="100" w:hanging="220"/>
              <w:jc w:val="center"/>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（以下略）</w:t>
            </w:r>
          </w:p>
        </w:tc>
        <w:tc>
          <w:tcPr>
            <w:tcW w:w="7100" w:type="dxa"/>
          </w:tcPr>
          <w:p w:rsidR="002359EE" w:rsidRPr="00F8166A" w:rsidRDefault="002359EE" w:rsidP="002359EE">
            <w:pPr>
              <w:ind w:firstLineChars="100" w:firstLine="220"/>
              <w:rPr>
                <w:rFonts w:ascii="ＭＳ ゴシック" w:eastAsia="ＭＳ ゴシック" w:hAnsi="ＭＳ ゴシック" w:hint="eastAsia"/>
                <w:sz w:val="22"/>
                <w:szCs w:val="22"/>
              </w:rPr>
            </w:pPr>
          </w:p>
          <w:p w:rsidR="002359EE" w:rsidRPr="00F8166A" w:rsidRDefault="002359EE" w:rsidP="002359EE">
            <w:pPr>
              <w:ind w:firstLineChars="100" w:firstLine="220"/>
              <w:rPr>
                <w:rFonts w:ascii="ＭＳ ゴシック" w:eastAsia="ＭＳ ゴシック" w:hAnsi="ＭＳ ゴシック" w:hint="eastAsia"/>
                <w:sz w:val="22"/>
                <w:szCs w:val="22"/>
              </w:rPr>
            </w:pP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調理等における点検表</w:t>
            </w:r>
          </w:p>
          <w:p w:rsidR="002359EE" w:rsidRPr="00F8166A" w:rsidRDefault="002359EE" w:rsidP="002359EE">
            <w:pPr>
              <w:ind w:left="220" w:hangingChars="100" w:hanging="22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①　下処理・調理中の取扱い</w:t>
            </w:r>
          </w:p>
          <w:p w:rsidR="002359EE" w:rsidRPr="00F8166A" w:rsidRDefault="002359EE" w:rsidP="002359EE">
            <w:pPr>
              <w:ind w:left="220" w:hangingChars="100" w:hanging="220"/>
              <w:jc w:val="center"/>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（略）</w:t>
            </w:r>
          </w:p>
          <w:p w:rsidR="002359EE" w:rsidRPr="00F8166A" w:rsidRDefault="002359EE" w:rsidP="002359EE">
            <w:pPr>
              <w:ind w:firstLineChars="50" w:firstLine="110"/>
              <w:rPr>
                <w:rFonts w:ascii="ＭＳ ゴシック" w:eastAsia="ＭＳ ゴシック" w:hAnsi="ＭＳ ゴシック" w:hint="eastAsia"/>
                <w:sz w:val="22"/>
                <w:szCs w:val="22"/>
              </w:rPr>
            </w:pPr>
            <w:r w:rsidRPr="00F8166A">
              <w:rPr>
                <w:rFonts w:ascii="ＭＳ ゴシック" w:eastAsia="ＭＳ ゴシック" w:hAnsi="ＭＳ ゴシック" w:hint="eastAsia"/>
                <w:sz w:val="22"/>
                <w:szCs w:val="22"/>
              </w:rPr>
              <w:t>4. 加熱調理食品は、中心部が十分（７５℃で１分間以上等）加熱されていますか。</w:t>
            </w:r>
          </w:p>
          <w:p w:rsidR="002359EE" w:rsidRPr="00F8166A" w:rsidRDefault="002359EE" w:rsidP="002359EE">
            <w:pPr>
              <w:jc w:val="center"/>
              <w:rPr>
                <w:rFonts w:ascii="ＭＳ ゴシック" w:eastAsia="ＭＳ ゴシック" w:hAnsi="ＭＳ ゴシック" w:hint="eastAsia"/>
                <w:sz w:val="22"/>
                <w:szCs w:val="22"/>
              </w:rPr>
            </w:pPr>
          </w:p>
          <w:p w:rsidR="002359EE" w:rsidRPr="00F8166A" w:rsidRDefault="002359EE" w:rsidP="002359EE">
            <w:pPr>
              <w:jc w:val="center"/>
              <w:rPr>
                <w:rFonts w:ascii="ＭＳ ゴシック" w:eastAsia="ＭＳ ゴシック" w:hAnsi="ＭＳ ゴシック"/>
                <w:sz w:val="22"/>
                <w:szCs w:val="22"/>
              </w:rPr>
            </w:pPr>
            <w:r w:rsidRPr="00F8166A">
              <w:rPr>
                <w:rFonts w:ascii="ＭＳ ゴシック" w:eastAsia="ＭＳ ゴシック" w:hAnsi="ＭＳ ゴシック" w:hint="eastAsia"/>
                <w:sz w:val="22"/>
                <w:szCs w:val="22"/>
              </w:rPr>
              <w:t>（以下略）</w:t>
            </w:r>
          </w:p>
        </w:tc>
      </w:tr>
    </w:tbl>
    <w:p w:rsidR="002359EE" w:rsidRPr="00F8166A" w:rsidRDefault="002359EE" w:rsidP="002359EE">
      <w:pPr>
        <w:rPr>
          <w:rFonts w:ascii="ＭＳ ゴシック" w:eastAsia="ＭＳ ゴシック" w:hAnsi="ＭＳ ゴシック"/>
          <w:sz w:val="22"/>
          <w:szCs w:val="22"/>
        </w:rPr>
      </w:pPr>
    </w:p>
    <w:p w:rsidR="002359EE" w:rsidRPr="00F8166A" w:rsidRDefault="002359EE" w:rsidP="002359EE">
      <w:pPr>
        <w:rPr>
          <w:rFonts w:ascii="ＭＳ ゴシック" w:eastAsia="ＭＳ ゴシック" w:hAnsi="ＭＳ ゴシック" w:hint="eastAsia"/>
          <w:sz w:val="22"/>
          <w:szCs w:val="22"/>
        </w:rPr>
      </w:pPr>
    </w:p>
    <w:p w:rsidR="002359EE" w:rsidRDefault="002359EE" w:rsidP="002359EE">
      <w:pPr>
        <w:rPr>
          <w:kern w:val="0"/>
        </w:rPr>
        <w:sectPr w:rsidR="002359EE" w:rsidSect="002359EE">
          <w:pgSz w:w="16838" w:h="11906" w:orient="landscape" w:code="9"/>
          <w:pgMar w:top="1418" w:right="1418" w:bottom="1418" w:left="1418" w:header="851" w:footer="992" w:gutter="0"/>
          <w:pgNumType w:start="89"/>
          <w:cols w:space="425"/>
          <w:docGrid w:type="lines" w:linePitch="360"/>
        </w:sectPr>
      </w:pPr>
    </w:p>
    <w:p w:rsidR="002359EE" w:rsidRPr="00D44E3C" w:rsidRDefault="002359EE" w:rsidP="002359EE">
      <w:pPr>
        <w:ind w:firstLineChars="100" w:firstLine="280"/>
        <w:rPr>
          <w:rFonts w:ascii="ＭＳ Ｐゴシック" w:eastAsia="ＭＳ Ｐゴシック" w:hAnsi="ＭＳ Ｐゴシック"/>
          <w:sz w:val="32"/>
          <w:szCs w:val="32"/>
        </w:rPr>
      </w:pPr>
      <w:r>
        <w:rPr>
          <w:rFonts w:ascii="ＭＳ Ｐゴシック" w:eastAsia="ＭＳ Ｐゴシック" w:hAnsi="ＭＳ Ｐゴシック"/>
          <w:noProof/>
          <w:sz w:val="28"/>
          <w:szCs w:val="28"/>
        </w:rPr>
        <w:pict>
          <v:rect id="_x0000_s1600" style="position:absolute;left:0;text-align:left;margin-left:0;margin-top:27pt;width:756pt;height:486pt;z-index:251622400">
            <v:textbox inset="5.85pt,.7pt,5.85pt,.7pt"/>
          </v:rect>
        </w:pict>
      </w:r>
      <w:r w:rsidRPr="00D44E3C">
        <w:rPr>
          <w:rFonts w:ascii="HGP創英角ﾎﾟｯﾌﾟ体" w:eastAsia="HGP創英角ﾎﾟｯﾌﾟ体" w:hAnsi="ＭＳ Ｐゴシック" w:hint="eastAsia"/>
          <w:sz w:val="32"/>
          <w:szCs w:val="32"/>
        </w:rPr>
        <w:t>感染対策の基本は、起こさない・拡げない・持ち込まない！</w:t>
      </w:r>
    </w:p>
    <w:p w:rsidR="002359EE" w:rsidRDefault="002359EE" w:rsidP="002359EE">
      <w:r>
        <w:rPr>
          <w:noProof/>
        </w:rPr>
        <w:pict>
          <v:roundrect id="_x0000_s1601" style="position:absolute;left:0;text-align:left;margin-left:12.15pt;margin-top:3.75pt;width:721.4pt;height:456.7pt;z-index:251623424" arcsize="3350f" fillcolor="#cfc" stroked="f">
            <v:textbox inset="5.85pt,.7pt,5.85pt,.7pt"/>
          </v:roundrect>
        </w:pict>
      </w:r>
      <w:r>
        <w:rPr>
          <w:noProof/>
        </w:rPr>
        <w:pict>
          <v:shape id="_x0000_s1636" type="#_x0000_t202" style="position:absolute;left:0;text-align:left;margin-left:318.8pt;margin-top:13.7pt;width:108pt;height:27pt;z-index:251659264" filled="f" stroked="f">
            <v:textbox style="mso-next-textbox:#_x0000_s1636" inset="5.85pt,.7pt,5.85pt,.7pt">
              <w:txbxContent>
                <w:p w:rsidR="002359EE" w:rsidRPr="00060FA9" w:rsidRDefault="002359EE" w:rsidP="002359EE">
                  <w:pPr>
                    <w:spacing w:line="420" w:lineRule="exact"/>
                    <w:rPr>
                      <w:rFonts w:ascii="ＭＳ Ｐゴシック" w:eastAsia="ＭＳ Ｐゴシック" w:hAnsi="ＭＳ Ｐゴシック"/>
                      <w:sz w:val="36"/>
                      <w:szCs w:val="36"/>
                    </w:rPr>
                  </w:pPr>
                  <w:r w:rsidRPr="00060FA9">
                    <w:rPr>
                      <w:rFonts w:ascii="ＭＳ Ｐゴシック" w:eastAsia="ＭＳ Ｐゴシック" w:hAnsi="ＭＳ Ｐゴシック" w:hint="eastAsia"/>
                      <w:sz w:val="36"/>
                      <w:szCs w:val="36"/>
                    </w:rPr>
                    <w:t>【外部環境】</w:t>
                  </w:r>
                </w:p>
              </w:txbxContent>
            </v:textbox>
          </v:shape>
        </w:pict>
      </w:r>
      <w:r>
        <w:rPr>
          <w:noProof/>
        </w:rPr>
        <w:pict>
          <v:shape id="_x0000_s1603" type="#_x0000_t202" style="position:absolute;left:0;text-align:left;margin-left:562.1pt;margin-top:0;width:183pt;height:99pt;z-index:251625472" strokeweight="3pt">
            <v:stroke linestyle="thinThin"/>
            <v:textbox inset="5.85pt,.7pt,5.85pt,.7pt">
              <w:txbxContent>
                <w:p w:rsidR="002359EE" w:rsidRPr="00060FA9" w:rsidRDefault="002359EE" w:rsidP="002359EE">
                  <w:pPr>
                    <w:spacing w:line="360" w:lineRule="exact"/>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＜主な感染源＞</w:t>
                  </w:r>
                </w:p>
                <w:p w:rsidR="002359EE" w:rsidRPr="00060FA9" w:rsidRDefault="002359EE" w:rsidP="002359EE">
                  <w:pPr>
                    <w:spacing w:line="360" w:lineRule="exact"/>
                    <w:ind w:firstLineChars="50" w:firstLine="120"/>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・呼吸器感染症（空気・飛沫）</w:t>
                  </w:r>
                </w:p>
                <w:p w:rsidR="002359EE" w:rsidRPr="00060FA9" w:rsidRDefault="002359EE" w:rsidP="002359EE">
                  <w:pPr>
                    <w:spacing w:line="360" w:lineRule="exact"/>
                    <w:ind w:firstLineChars="50" w:firstLine="120"/>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・経口感染症</w:t>
                  </w:r>
                  <w:r>
                    <w:rPr>
                      <w:rFonts w:ascii="ＭＳ Ｐゴシック" w:eastAsia="ＭＳ Ｐゴシック" w:hAnsi="ＭＳ Ｐゴシック" w:hint="eastAsia"/>
                      <w:sz w:val="24"/>
                      <w:szCs w:val="24"/>
                    </w:rPr>
                    <w:t>（便・吐物）</w:t>
                  </w:r>
                </w:p>
                <w:p w:rsidR="002359EE" w:rsidRPr="00060FA9" w:rsidRDefault="002359EE" w:rsidP="002359EE">
                  <w:pPr>
                    <w:spacing w:line="360" w:lineRule="exact"/>
                    <w:ind w:firstLineChars="50" w:firstLine="120"/>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・創傷・皮膚感染症（接触感染）</w:t>
                  </w:r>
                </w:p>
                <w:p w:rsidR="002359EE" w:rsidRPr="00060FA9" w:rsidRDefault="002359EE" w:rsidP="002359EE">
                  <w:pPr>
                    <w:spacing w:line="360" w:lineRule="exact"/>
                    <w:ind w:firstLineChars="50" w:firstLine="120"/>
                    <w:rPr>
                      <w:rFonts w:ascii="ＭＳ Ｐゴシック" w:eastAsia="ＭＳ Ｐゴシック" w:hAnsi="ＭＳ Ｐゴシック"/>
                      <w:sz w:val="24"/>
                      <w:szCs w:val="24"/>
                    </w:rPr>
                  </w:pPr>
                  <w:r w:rsidRPr="00060FA9">
                    <w:rPr>
                      <w:rFonts w:ascii="ＭＳ Ｐゴシック" w:eastAsia="ＭＳ Ｐゴシック" w:hAnsi="ＭＳ Ｐゴシック" w:hint="eastAsia"/>
                      <w:sz w:val="24"/>
                      <w:szCs w:val="24"/>
                    </w:rPr>
                    <w:t>・血液媒介感染症</w:t>
                  </w:r>
                </w:p>
              </w:txbxContent>
            </v:textbox>
          </v:shape>
        </w:pict>
      </w:r>
    </w:p>
    <w:p w:rsidR="002359EE" w:rsidRPr="00D44E3C" w:rsidRDefault="002359EE" w:rsidP="002359EE">
      <w:pPr>
        <w:ind w:leftChars="165" w:left="346" w:firstLineChars="134" w:firstLine="281"/>
        <w:rPr>
          <w:rFonts w:hint="eastAsia"/>
          <w:sz w:val="32"/>
          <w:szCs w:val="32"/>
        </w:rPr>
      </w:pPr>
      <w:r>
        <w:rPr>
          <w:noProof/>
        </w:rPr>
        <w:pict>
          <v:line id="_x0000_s1630" style="position:absolute;left:0;text-align:left;flip:x y;z-index:251653120" from="465.3pt,285.6pt" to="613.35pt,286pt" strokeweight="1.5pt">
            <v:stroke endarrow="block"/>
          </v:line>
        </w:pict>
      </w:r>
      <w:r>
        <w:rPr>
          <w:noProof/>
        </w:rPr>
        <w:pict>
          <v:line id="_x0000_s1629" style="position:absolute;left:0;text-align:left;flip:x;z-index:251652096" from="465.35pt,245.6pt" to="612.15pt,246.2pt" strokeweight="1.5pt">
            <v:stroke endarrow="block"/>
          </v:line>
        </w:pict>
      </w:r>
      <w:r>
        <w:rPr>
          <w:noProof/>
        </w:rPr>
        <w:pict>
          <v:line id="_x0000_s1628" style="position:absolute;left:0;text-align:left;flip:x y;z-index:251651072" from="464.8pt,139.95pt" to="611.55pt,140.25pt" strokeweight="1.5pt">
            <v:stroke endarrow="block"/>
          </v:line>
        </w:pict>
      </w:r>
      <w:r>
        <w:rPr>
          <w:noProof/>
        </w:rPr>
        <w:pict>
          <v:line id="_x0000_s1635" style="position:absolute;left:0;text-align:left;z-index:251658240" from="59.5pt,411.9pt" to="113.5pt,411.9pt" strokeweight="1.5pt">
            <v:stroke endarrow="block"/>
          </v:line>
        </w:pict>
      </w:r>
      <w:r>
        <w:rPr>
          <w:noProof/>
        </w:rPr>
        <w:pict>
          <v:shape id="_x0000_s1627" type="#_x0000_t202" style="position:absolute;left:0;text-align:left;margin-left:554.85pt;margin-top:383.25pt;width:45pt;height:27pt;z-index:251650048" filled="f" stroked="f">
            <v:textbox style="mso-next-textbox:#_x0000_s1627" inset="5.85pt,.7pt,5.85pt,.7pt">
              <w:txbxContent>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利用</w:t>
                  </w:r>
                </w:p>
              </w:txbxContent>
            </v:textbox>
          </v:shape>
        </w:pict>
      </w:r>
      <w:r>
        <w:rPr>
          <w:noProof/>
        </w:rPr>
        <w:pict>
          <v:shape id="_x0000_s1626" type="#_x0000_t202" style="position:absolute;left:0;text-align:left;margin-left:558.3pt;margin-top:326.45pt;width:45pt;height:27pt;z-index:251649024" filled="f" stroked="f">
            <v:textbox style="mso-next-textbox:#_x0000_s1626" inset="5.85pt,.7pt,5.85pt,.7pt">
              <w:txbxContent>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入居</w:t>
                  </w:r>
                </w:p>
              </w:txbxContent>
            </v:textbox>
          </v:shape>
        </w:pict>
      </w:r>
      <w:r>
        <w:rPr>
          <w:noProof/>
        </w:rPr>
        <w:pict>
          <v:shape id="_x0000_s1624" type="#_x0000_t202" style="position:absolute;left:0;text-align:left;margin-left:525.25pt;margin-top:202.9pt;width:84.15pt;height:54pt;z-index:251646976" filled="f" stroked="f">
            <v:textbox style="mso-next-textbox:#_x0000_s1624" inset="5.85pt,.7pt,5.85pt,.7pt">
              <w:txbxContent>
                <w:p w:rsidR="002359EE" w:rsidRPr="00D44E3C" w:rsidRDefault="002359EE" w:rsidP="002359EE">
                  <w:pPr>
                    <w:spacing w:line="420" w:lineRule="exact"/>
                    <w:rPr>
                      <w:rFonts w:ascii="ＭＳ Ｐゴシック" w:eastAsia="ＭＳ Ｐゴシック" w:hAnsi="ＭＳ Ｐゴシック"/>
                      <w:sz w:val="24"/>
                      <w:szCs w:val="24"/>
                    </w:rPr>
                  </w:pPr>
                  <w:r w:rsidRPr="00D44E3C">
                    <w:rPr>
                      <w:rFonts w:ascii="ＭＳ Ｐゴシック" w:eastAsia="ＭＳ Ｐゴシック" w:hAnsi="ＭＳ Ｐゴシック" w:hint="eastAsia"/>
                      <w:sz w:val="24"/>
                      <w:szCs w:val="24"/>
                    </w:rPr>
                    <w:t>検収・自主検査結果の確認</w:t>
                  </w:r>
                </w:p>
              </w:txbxContent>
            </v:textbox>
          </v:shape>
        </w:pict>
      </w:r>
      <w:r>
        <w:rPr>
          <w:noProof/>
        </w:rPr>
        <w:pict>
          <v:shape id="_x0000_s1623" type="#_x0000_t202" style="position:absolute;left:0;text-align:left;margin-left:529.65pt;margin-top:113.85pt;width:81pt;height:27pt;z-index:251645952" filled="f" stroked="f">
            <v:textbox style="mso-next-textbox:#_x0000_s1623" inset="5.85pt,.7pt,5.85pt,.7pt">
              <w:txbxContent>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出勤・帰宅</w:t>
                  </w:r>
                </w:p>
              </w:txbxContent>
            </v:textbox>
          </v:shape>
        </w:pict>
      </w:r>
      <w:r>
        <w:rPr>
          <w:noProof/>
        </w:rPr>
        <w:pict>
          <v:rect id="_x0000_s1611" style="position:absolute;left:0;text-align:left;margin-left:481.85pt;margin-top:70.7pt;width:27pt;height:354.15pt;z-index:251633664" fillcolor="#c9f" stroked="f">
            <v:textbox style="mso-next-textbox:#_x0000_s1611" inset="5.85pt,.7pt,5.85pt,.7pt">
              <w:txbxContent>
                <w:p w:rsidR="002359EE" w:rsidRPr="00D44E3C" w:rsidRDefault="002359EE" w:rsidP="002359EE">
                  <w:pPr>
                    <w:jc w:val="center"/>
                    <w:rPr>
                      <w:rFonts w:ascii="HG創英角ﾎﾟｯﾌﾟ体" w:eastAsia="HG創英角ﾎﾟｯﾌﾟ体" w:hAnsi="ＭＳ Ｐゴシック" w:hint="eastAsia"/>
                      <w:sz w:val="28"/>
                      <w:szCs w:val="28"/>
                    </w:rPr>
                  </w:pPr>
                </w:p>
                <w:p w:rsidR="002359EE" w:rsidRPr="00D44E3C" w:rsidRDefault="002359EE" w:rsidP="002359EE">
                  <w:pPr>
                    <w:jc w:val="center"/>
                    <w:rPr>
                      <w:rFonts w:ascii="HG創英角ﾎﾟｯﾌﾟ体" w:eastAsia="HG創英角ﾎﾟｯﾌﾟ体" w:hAnsi="ＭＳ Ｐゴシック" w:hint="eastAsia"/>
                      <w:sz w:val="28"/>
                      <w:szCs w:val="28"/>
                    </w:rPr>
                  </w:pPr>
                </w:p>
                <w:p w:rsidR="002359EE" w:rsidRPr="00D44E3C" w:rsidRDefault="002359EE" w:rsidP="002359EE">
                  <w:pPr>
                    <w:jc w:val="center"/>
                    <w:rPr>
                      <w:rFonts w:ascii="HG創英角ﾎﾟｯﾌﾟ体" w:eastAsia="HG創英角ﾎﾟｯﾌﾟ体" w:hAnsi="ＭＳ Ｐゴシック" w:hint="eastAsia"/>
                      <w:b/>
                      <w:sz w:val="28"/>
                      <w:szCs w:val="28"/>
                    </w:rPr>
                  </w:pPr>
                  <w:r w:rsidRPr="00D44E3C">
                    <w:rPr>
                      <w:rFonts w:ascii="HG創英角ﾎﾟｯﾌﾟ体" w:eastAsia="HG創英角ﾎﾟｯﾌﾟ体" w:hAnsi="ＭＳ Ｐゴシック" w:hint="eastAsia"/>
                      <w:b/>
                      <w:sz w:val="28"/>
                      <w:szCs w:val="28"/>
                    </w:rPr>
                    <w:t>持ち込まない</w:t>
                  </w:r>
                </w:p>
              </w:txbxContent>
            </v:textbox>
          </v:rect>
        </w:pict>
      </w:r>
      <w:r>
        <w:rPr>
          <w:noProof/>
        </w:rPr>
        <w:pict>
          <v:shape id="_x0000_s1676" type="#_x0000_t202" style="position:absolute;left:0;text-align:left;margin-left:326.8pt;margin-top:266.25pt;width:119.3pt;height:84.95pt;z-index:251700224" filled="f" strokeweight="1pt">
            <v:stroke dashstyle="dash"/>
            <v:textbox style="mso-next-textbox:#_x0000_s1676" inset="5.85pt,.7pt,5.85pt,.7pt">
              <w:txbxContent>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・健康管理（入所時・後）</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・手洗い・うがい</w:t>
                  </w:r>
                </w:p>
                <w:p w:rsidR="002359EE" w:rsidRDefault="002359EE" w:rsidP="002359EE">
                  <w:pPr>
                    <w:spacing w:line="320" w:lineRule="exact"/>
                    <w:ind w:left="105" w:hangingChars="50" w:hanging="105"/>
                    <w:rPr>
                      <w:rFonts w:ascii="ＭＳ Ｐゴシック" w:eastAsia="ＭＳ Ｐゴシック" w:hAnsi="ＭＳ Ｐゴシック" w:hint="eastAsia"/>
                    </w:rPr>
                  </w:pPr>
                  <w:r w:rsidRPr="00D44E3C">
                    <w:rPr>
                      <w:rFonts w:ascii="ＭＳ Ｐゴシック" w:eastAsia="ＭＳ Ｐゴシック" w:hAnsi="ＭＳ Ｐゴシック" w:hint="eastAsia"/>
                    </w:rPr>
                    <w:t>・栄養改善、予防接種など</w:t>
                  </w:r>
                </w:p>
                <w:p w:rsidR="002359EE" w:rsidRPr="00D44E3C" w:rsidRDefault="002359EE" w:rsidP="002359EE">
                  <w:pPr>
                    <w:spacing w:line="320" w:lineRule="exact"/>
                    <w:ind w:leftChars="50" w:left="105"/>
                    <w:rPr>
                      <w:rFonts w:ascii="ＭＳ Ｐゴシック" w:eastAsia="ＭＳ Ｐゴシック" w:hAnsi="ＭＳ Ｐゴシック" w:hint="eastAsia"/>
                    </w:rPr>
                  </w:pPr>
                  <w:r w:rsidRPr="00D44E3C">
                    <w:rPr>
                      <w:rFonts w:ascii="ＭＳ Ｐゴシック" w:eastAsia="ＭＳ Ｐゴシック" w:hAnsi="ＭＳ Ｐゴシック" w:hint="eastAsia"/>
                    </w:rPr>
                    <w:t>による抵抗力の向上</w:t>
                  </w:r>
                </w:p>
                <w:p w:rsidR="002359EE" w:rsidRPr="00D44E3C" w:rsidRDefault="002359EE" w:rsidP="002359EE">
                  <w:pPr>
                    <w:spacing w:line="320" w:lineRule="exact"/>
                    <w:rPr>
                      <w:rFonts w:ascii="ＭＳ Ｐゴシック" w:eastAsia="ＭＳ Ｐゴシック" w:hAnsi="ＭＳ Ｐゴシック"/>
                    </w:rPr>
                  </w:pPr>
                  <w:r w:rsidRPr="00D44E3C">
                    <w:rPr>
                      <w:rFonts w:ascii="ＭＳ Ｐゴシック" w:eastAsia="ＭＳ Ｐゴシック" w:hAnsi="ＭＳ Ｐゴシック" w:hint="eastAsia"/>
                    </w:rPr>
                    <w:t>・早期発見、早期治療</w:t>
                  </w:r>
                </w:p>
              </w:txbxContent>
            </v:textbox>
          </v:shape>
        </w:pict>
      </w:r>
      <w:r>
        <w:rPr>
          <w:noProof/>
        </w:rPr>
        <w:pict>
          <v:shape id="_x0000_s1678" type="#_x0000_t202" style="position:absolute;left:0;text-align:left;margin-left:108.35pt;margin-top:206.45pt;width:91.85pt;height:81pt;z-index:251702272" filled="f" strokeweight="1pt">
            <v:stroke dashstyle="dash"/>
            <v:textbox style="mso-next-textbox:#_x0000_s1678" inset="5.85pt,.7pt,5.85pt,.7pt">
              <w:txbxContent>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・環境整備</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・入浴・調理施設の衛生管理</w:t>
                  </w:r>
                </w:p>
                <w:p w:rsidR="002359EE" w:rsidRPr="00D44E3C" w:rsidRDefault="002359EE" w:rsidP="002359EE">
                  <w:pPr>
                    <w:spacing w:line="320" w:lineRule="exact"/>
                    <w:ind w:left="105" w:hangingChars="50" w:hanging="105"/>
                    <w:rPr>
                      <w:rFonts w:ascii="ＭＳ Ｐゴシック" w:eastAsia="ＭＳ Ｐゴシック" w:hAnsi="ＭＳ Ｐゴシック"/>
                    </w:rPr>
                  </w:pPr>
                  <w:r w:rsidRPr="00D44E3C">
                    <w:rPr>
                      <w:rFonts w:ascii="ＭＳ Ｐゴシック" w:eastAsia="ＭＳ Ｐゴシック" w:hAnsi="ＭＳ Ｐゴシック" w:hint="eastAsia"/>
                    </w:rPr>
                    <w:t>・職員の衣服の取り扱い　等</w:t>
                  </w:r>
                </w:p>
              </w:txbxContent>
            </v:textbox>
          </v:shape>
        </w:pict>
      </w:r>
      <w:r>
        <w:rPr>
          <w:noProof/>
        </w:rPr>
        <w:pict>
          <v:roundrect id="_x0000_s1604" style="position:absolute;left:0;text-align:left;margin-left:612.1pt;margin-top:91.75pt;width:108pt;height:136.3pt;z-index:251626496" arcsize="10923f" fillcolor="#ff9">
            <v:textbox inset="5.85pt,.7pt,5.85pt,.7pt">
              <w:txbxContent>
                <w:p w:rsidR="002359EE" w:rsidRPr="00D44E3C" w:rsidRDefault="002359EE" w:rsidP="002359EE">
                  <w:pPr>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職員</w:t>
                  </w:r>
                </w:p>
                <w:p w:rsidR="002359EE" w:rsidRPr="00D44E3C" w:rsidRDefault="002359EE" w:rsidP="002359EE">
                  <w:pPr>
                    <w:ind w:firstLineChars="50" w:firstLine="120"/>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・医師</w:t>
                  </w:r>
                </w:p>
                <w:p w:rsidR="002359EE" w:rsidRPr="00D44E3C" w:rsidRDefault="002359EE" w:rsidP="002359EE">
                  <w:pPr>
                    <w:ind w:firstLineChars="50" w:firstLine="120"/>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・看護職員</w:t>
                  </w:r>
                </w:p>
                <w:p w:rsidR="002359EE" w:rsidRDefault="002359EE" w:rsidP="002359EE">
                  <w:pPr>
                    <w:ind w:firstLineChars="50" w:firstLine="120"/>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・介護職員等</w:t>
                  </w:r>
                </w:p>
                <w:p w:rsidR="002359EE" w:rsidRDefault="002359EE" w:rsidP="002359EE">
                  <w:pPr>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委託業者</w:t>
                  </w:r>
                </w:p>
                <w:p w:rsidR="002359EE" w:rsidRDefault="002359EE" w:rsidP="002359EE">
                  <w:pPr>
                    <w:ind w:firstLineChars="50" w:firstLine="12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・調理職員</w:t>
                  </w:r>
                </w:p>
                <w:p w:rsidR="002359EE" w:rsidRDefault="002359EE" w:rsidP="002359EE">
                  <w:pPr>
                    <w:ind w:firstLineChars="50" w:firstLine="12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・清掃職員等</w:t>
                  </w:r>
                </w:p>
                <w:p w:rsidR="002359EE" w:rsidRDefault="002359EE" w:rsidP="002359EE">
                  <w:pPr>
                    <w:ind w:firstLineChars="50" w:firstLine="120"/>
                    <w:rPr>
                      <w:rFonts w:ascii="ＭＳ Ｐゴシック" w:eastAsia="ＭＳ Ｐゴシック" w:hAnsi="ＭＳ Ｐゴシック" w:hint="eastAsia"/>
                      <w:sz w:val="24"/>
                      <w:szCs w:val="24"/>
                    </w:rPr>
                  </w:pPr>
                </w:p>
                <w:p w:rsidR="002359EE" w:rsidRPr="00D44E3C" w:rsidRDefault="002359EE" w:rsidP="002359EE">
                  <w:pPr>
                    <w:ind w:firstLineChars="50" w:firstLine="120"/>
                    <w:rPr>
                      <w:rFonts w:ascii="ＭＳ Ｐゴシック" w:eastAsia="ＭＳ Ｐゴシック" w:hAnsi="ＭＳ Ｐゴシック"/>
                      <w:sz w:val="24"/>
                      <w:szCs w:val="24"/>
                    </w:rPr>
                  </w:pPr>
                </w:p>
              </w:txbxContent>
            </v:textbox>
          </v:roundrect>
        </w:pict>
      </w:r>
      <w:r>
        <w:rPr>
          <w:noProof/>
        </w:rPr>
        <w:pict>
          <v:roundrect id="_x0000_s1605" style="position:absolute;left:0;text-align:left;margin-left:613.1pt;margin-top:233.15pt;width:108pt;height:27pt;z-index:251627520" arcsize="10923f" fillcolor="#ff9">
            <v:textbox inset="5.85pt,.7pt,5.85pt,.7pt">
              <w:txbxContent>
                <w:p w:rsidR="002359EE" w:rsidRPr="004E627C" w:rsidRDefault="002359EE" w:rsidP="002359EE">
                  <w:pPr>
                    <w:spacing w:line="420" w:lineRule="exact"/>
                    <w:ind w:firstLineChars="50" w:firstLine="1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食材納入業者</w:t>
                  </w:r>
                </w:p>
              </w:txbxContent>
            </v:textbox>
          </v:roundrect>
        </w:pict>
      </w:r>
      <w:r>
        <w:rPr>
          <w:noProof/>
        </w:rPr>
        <w:pict>
          <v:roundrect id="_x0000_s1606" style="position:absolute;left:0;text-align:left;margin-left:613.15pt;margin-top:267pt;width:108pt;height:63pt;z-index:251628544" arcsize="10923f" fillcolor="#ff9">
            <v:textbox inset="5.85pt,.7pt,5.85pt,.7pt">
              <w:txbxContent>
                <w:p w:rsidR="002359EE" w:rsidRDefault="002359EE" w:rsidP="002359EE">
                  <w:pPr>
                    <w:ind w:firstLineChars="100" w:firstLine="24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面会者</w:t>
                  </w:r>
                </w:p>
                <w:p w:rsidR="002359EE" w:rsidRDefault="002359EE" w:rsidP="002359EE">
                  <w:pPr>
                    <w:ind w:firstLineChars="81" w:firstLine="194"/>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ボランティア</w:t>
                  </w:r>
                </w:p>
                <w:p w:rsidR="002359EE" w:rsidRPr="004E627C" w:rsidRDefault="002359EE" w:rsidP="002359E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実習生</w:t>
                  </w:r>
                </w:p>
              </w:txbxContent>
            </v:textbox>
          </v:roundrect>
        </w:pict>
      </w:r>
      <w:r>
        <w:rPr>
          <w:noProof/>
        </w:rPr>
        <w:pict>
          <v:line id="_x0000_s1631" style="position:absolute;left:0;text-align:left;flip:x y;z-index:251654144" from="461.3pt,348.8pt" to="611.45pt,348.95pt" strokeweight="1.5pt">
            <v:stroke endarrow="block"/>
          </v:line>
        </w:pict>
      </w:r>
      <w:r>
        <w:rPr>
          <w:noProof/>
        </w:rPr>
        <w:pict>
          <v:roundrect id="_x0000_s1607" style="position:absolute;left:0;text-align:left;margin-left:610.7pt;margin-top:336.95pt;width:108pt;height:27pt;z-index:251629568" arcsize="10923f" fillcolor="#ff9">
            <v:textbox inset="5.85pt,.7pt,5.85pt,.7pt">
              <w:txbxContent>
                <w:p w:rsidR="002359EE" w:rsidRPr="004E627C" w:rsidRDefault="002359EE" w:rsidP="002359EE">
                  <w:pPr>
                    <w:spacing w:line="420" w:lineRule="exac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入居予定者</w:t>
                  </w:r>
                </w:p>
              </w:txbxContent>
            </v:textbox>
          </v:roundrect>
        </w:pict>
      </w:r>
      <w:r>
        <w:rPr>
          <w:noProof/>
        </w:rPr>
        <w:pict>
          <v:line id="_x0000_s1632" style="position:absolute;left:0;text-align:left;flip:x y;z-index:251655168" from="306.15pt,408.25pt" to="612.35pt,408.35pt" strokeweight="1.5pt"/>
        </w:pict>
      </w:r>
      <w:r>
        <w:rPr>
          <w:noProof/>
        </w:rPr>
        <w:pict>
          <v:line id="_x0000_s1633" style="position:absolute;left:0;text-align:left;flip:x y;z-index:251656192" from="306.4pt,390.9pt" to="307.1pt,407.65pt" strokeweight="1.5pt">
            <v:stroke endarrow="block"/>
          </v:line>
        </w:pict>
      </w:r>
      <w:r>
        <w:rPr>
          <w:noProof/>
        </w:rPr>
        <w:pict>
          <v:roundrect id="_x0000_s1602" style="position:absolute;left:0;text-align:left;margin-left:24.3pt;margin-top:25.5pt;width:440.25pt;height:365.8pt;z-index:251624448" arcsize="10923f" fillcolor="#cf6">
            <v:textbox inset="5.85pt,.7pt,5.85pt,.7pt"/>
          </v:roundrect>
        </w:pict>
      </w:r>
      <w:r>
        <w:rPr>
          <w:noProof/>
        </w:rPr>
        <w:pict>
          <v:roundrect id="_x0000_s1608" style="position:absolute;left:0;text-align:left;margin-left:614.15pt;margin-top:371.55pt;width:108pt;height:63pt;z-index:251630592" arcsize="10923f" fillcolor="#ff9">
            <v:textbox inset="5.85pt,.7pt,5.85pt,.7pt">
              <w:txbxContent>
                <w:p w:rsidR="002359EE" w:rsidRDefault="002359EE" w:rsidP="002359EE">
                  <w:pPr>
                    <w:jc w:val="center"/>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ショートステイ及びデイサービス</w:t>
                  </w:r>
                </w:p>
                <w:p w:rsidR="002359EE" w:rsidRPr="004E627C" w:rsidRDefault="002359EE" w:rsidP="002359EE">
                  <w:pPr>
                    <w:ind w:firstLineChars="50" w:firstLine="1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利用予定者</w:t>
                  </w:r>
                </w:p>
              </w:txbxContent>
            </v:textbox>
          </v:roundrect>
        </w:pict>
      </w:r>
      <w:r>
        <w:rPr>
          <w:noProof/>
        </w:rPr>
        <w:pict>
          <v:shape id="_x0000_s1621" type="#_x0000_t202" style="position:absolute;left:0;text-align:left;margin-left:128.1pt;margin-top:298.5pt;width:90pt;height:45pt;z-index:251643904" filled="f" stroked="f">
            <v:textbox style="mso-next-textbox:#_x0000_s1621" inset="5.85pt,.7pt,5.85pt,.7pt">
              <w:txbxContent>
                <w:p w:rsidR="002359EE" w:rsidRPr="004E627C" w:rsidRDefault="002359EE" w:rsidP="002359EE">
                  <w:pPr>
                    <w:spacing w:line="42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食事・入浴・排泄</w:t>
                  </w:r>
                </w:p>
              </w:txbxContent>
            </v:textbox>
          </v:shape>
        </w:pict>
      </w:r>
      <w:r>
        <w:rPr>
          <w:noProof/>
        </w:rPr>
        <w:pict>
          <v:shape id="_x0000_s1613" type="#_x0000_t202" style="position:absolute;left:0;text-align:left;margin-left:192.1pt;margin-top:157.9pt;width:1in;height:45pt;z-index:251635712" filled="f" stroked="f">
            <v:textbox style="mso-next-textbox:#_x0000_s1613" inset="5.85pt,.7pt,5.85pt,.7pt">
              <w:txbxContent>
                <w:p w:rsidR="002359EE" w:rsidRPr="004E627C" w:rsidRDefault="002359EE" w:rsidP="002359EE">
                  <w:pPr>
                    <w:spacing w:line="420" w:lineRule="exact"/>
                    <w:rPr>
                      <w:rFonts w:ascii="ＭＳ Ｐゴシック" w:eastAsia="ＭＳ Ｐゴシック" w:hAnsi="ＭＳ Ｐゴシック" w:hint="eastAsia"/>
                      <w:sz w:val="28"/>
                      <w:szCs w:val="28"/>
                    </w:rPr>
                  </w:pPr>
                  <w:r w:rsidRPr="004E627C">
                    <w:rPr>
                      <w:rFonts w:ascii="ＭＳ Ｐゴシック" w:eastAsia="ＭＳ Ｐゴシック" w:hAnsi="ＭＳ Ｐゴシック" w:hint="eastAsia"/>
                      <w:sz w:val="28"/>
                      <w:szCs w:val="28"/>
                    </w:rPr>
                    <w:t>医療処置</w:t>
                  </w:r>
                </w:p>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4E627C">
                    <w:rPr>
                      <w:rFonts w:ascii="ＭＳ Ｐゴシック" w:eastAsia="ＭＳ Ｐゴシック" w:hAnsi="ＭＳ Ｐゴシック" w:hint="eastAsia"/>
                      <w:sz w:val="28"/>
                      <w:szCs w:val="28"/>
                    </w:rPr>
                    <w:t>看護</w:t>
                  </w:r>
                </w:p>
              </w:txbxContent>
            </v:textbox>
          </v:shape>
        </w:pict>
      </w:r>
      <w:r>
        <w:rPr>
          <w:noProof/>
        </w:rPr>
        <w:pict>
          <v:shape id="_x0000_s1614" type="#_x0000_t202" style="position:absolute;left:0;text-align:left;margin-left:305.6pt;margin-top:163.7pt;width:1in;height:45pt;z-index:251636736" filled="f" stroked="f">
            <v:textbox style="mso-next-textbox:#_x0000_s1614" inset="5.85pt,.7pt,5.85pt,.7pt">
              <w:txbxContent>
                <w:p w:rsidR="002359EE" w:rsidRPr="004E627C" w:rsidRDefault="002359EE" w:rsidP="002359EE">
                  <w:pPr>
                    <w:spacing w:line="420" w:lineRule="exact"/>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介護・</w:t>
                  </w:r>
                </w:p>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リハビリ</w:t>
                  </w:r>
                </w:p>
              </w:txbxContent>
            </v:textbox>
          </v:shape>
        </w:pict>
      </w:r>
      <w:r>
        <w:rPr>
          <w:noProof/>
        </w:rPr>
        <w:pict>
          <v:shape id="_x0000_s1622" type="#_x0000_t202" style="position:absolute;left:0;text-align:left;margin-left:168.3pt;margin-top:36pt;width:2in;height:27pt;z-index:251644928" filled="f" stroked="f">
            <v:textbox style="mso-next-textbox:#_x0000_s1622" inset="5.85pt,.7pt,5.85pt,.7pt">
              <w:txbxContent>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【高齢者介護施設等】</w:t>
                  </w:r>
                </w:p>
              </w:txbxContent>
            </v:textbox>
          </v:shape>
        </w:pict>
      </w:r>
      <w:r>
        <w:rPr>
          <w:noProof/>
        </w:rPr>
        <w:pict>
          <v:rect id="_x0000_s1615" style="position:absolute;left:0;text-align:left;margin-left:78pt;margin-top:78.5pt;width:27pt;height:247.95pt;z-index:251637760" fillcolor="#c9f" stroked="f">
            <v:textbox inset="5.85pt,.7pt,5.85pt,.7pt">
              <w:txbxContent>
                <w:p w:rsidR="002359EE" w:rsidRPr="00D44E3C" w:rsidRDefault="002359EE" w:rsidP="002359EE">
                  <w:pPr>
                    <w:jc w:val="center"/>
                    <w:rPr>
                      <w:rFonts w:ascii="HG創英角ﾎﾟｯﾌﾟ体" w:eastAsia="HG創英角ﾎﾟｯﾌﾟ体" w:hAnsi="ＭＳ Ｐゴシック" w:hint="eastAsia"/>
                      <w:b/>
                      <w:sz w:val="28"/>
                      <w:szCs w:val="28"/>
                    </w:rPr>
                  </w:pPr>
                </w:p>
                <w:p w:rsidR="002359EE" w:rsidRPr="00D44E3C" w:rsidRDefault="002359EE" w:rsidP="002359EE">
                  <w:pPr>
                    <w:jc w:val="center"/>
                    <w:rPr>
                      <w:rFonts w:ascii="HG創英角ﾎﾟｯﾌﾟ体" w:eastAsia="HG創英角ﾎﾟｯﾌﾟ体" w:hAnsi="ＭＳ Ｐゴシック" w:hint="eastAsia"/>
                      <w:b/>
                      <w:sz w:val="28"/>
                      <w:szCs w:val="28"/>
                    </w:rPr>
                  </w:pPr>
                  <w:r w:rsidRPr="00D44E3C">
                    <w:rPr>
                      <w:rFonts w:ascii="HG創英角ﾎﾟｯﾌﾟ体" w:eastAsia="HG創英角ﾎﾟｯﾌﾟ体" w:hAnsi="ＭＳ Ｐゴシック" w:hint="eastAsia"/>
                      <w:b/>
                      <w:sz w:val="28"/>
                      <w:szCs w:val="28"/>
                    </w:rPr>
                    <w:t>起こさない</w:t>
                  </w:r>
                </w:p>
              </w:txbxContent>
            </v:textbox>
          </v:rect>
        </w:pict>
      </w:r>
      <w:r>
        <w:rPr>
          <w:noProof/>
        </w:rPr>
        <w:pict>
          <v:line id="_x0000_s1617" style="position:absolute;left:0;text-align:left;flip:y;z-index:251639808" from="104.95pt,110.65pt" to="244pt,110.65pt" strokeweight="1.5pt">
            <v:stroke startarrow="block" endarrow="block"/>
          </v:line>
        </w:pict>
      </w:r>
      <w:r>
        <w:rPr>
          <w:noProof/>
        </w:rPr>
        <w:pict>
          <v:line id="_x0000_s1618" style="position:absolute;left:0;text-align:left;z-index:251640832" from="104.85pt,299.05pt" to="236.6pt,299.05pt" strokeweight="1.5pt">
            <v:stroke startarrow="block" endarrow="block"/>
          </v:line>
        </w:pict>
      </w:r>
      <w:r>
        <w:rPr>
          <w:noProof/>
        </w:rPr>
        <w:pict>
          <v:line id="_x0000_s1620" style="position:absolute;left:0;text-align:left;flip:y;z-index:251642880" from="303.65pt,133.95pt" to="304.15pt,276.25pt" strokeweight="1.5pt">
            <v:stroke startarrow="block" endarrow="block"/>
          </v:line>
        </w:pict>
      </w:r>
      <w:r>
        <w:rPr>
          <w:noProof/>
        </w:rPr>
        <w:pict>
          <v:line id="_x0000_s1619" style="position:absolute;left:0;text-align:left;flip:y;z-index:251641856" from="261.2pt,134.1pt" to="261.5pt,277.2pt" strokeweight="1.5pt">
            <v:stroke startarrow="block" endarrow="block"/>
          </v:line>
        </w:pict>
      </w:r>
      <w:r>
        <w:rPr>
          <w:noProof/>
        </w:rPr>
        <w:pict>
          <v:rect id="_x0000_s1612" style="position:absolute;left:0;text-align:left;margin-left:214.95pt;margin-top:222.6pt;width:135pt;height:27pt;z-index:251634688" fillcolor="#c9f" stroked="f" strokecolor="#fc9">
            <v:textbox style="mso-next-textbox:#_x0000_s1612" inset="5.85pt,.7pt,5.85pt,.7pt">
              <w:txbxContent>
                <w:p w:rsidR="002359EE" w:rsidRPr="00D44E3C" w:rsidRDefault="002359EE" w:rsidP="002359EE">
                  <w:pPr>
                    <w:spacing w:line="420" w:lineRule="exact"/>
                    <w:jc w:val="center"/>
                    <w:rPr>
                      <w:rFonts w:ascii="HGP創英角ﾎﾟｯﾌﾟ体" w:eastAsia="HGP創英角ﾎﾟｯﾌﾟ体" w:hAnsi="ＭＳ Ｐゴシック" w:hint="eastAsia"/>
                      <w:b/>
                      <w:sz w:val="28"/>
                      <w:szCs w:val="28"/>
                    </w:rPr>
                  </w:pPr>
                  <w:r w:rsidRPr="00D44E3C">
                    <w:rPr>
                      <w:rFonts w:ascii="HGP創英角ﾎﾟｯﾌﾟ体" w:eastAsia="HGP創英角ﾎﾟｯﾌﾟ体" w:hAnsi="ＭＳ Ｐゴシック" w:hint="eastAsia"/>
                      <w:b/>
                      <w:sz w:val="28"/>
                      <w:szCs w:val="28"/>
                    </w:rPr>
                    <w:t>拡　げ　な　い</w:t>
                  </w:r>
                </w:p>
              </w:txbxContent>
            </v:textbox>
          </v:rect>
        </w:pict>
      </w:r>
      <w:r>
        <w:rPr>
          <w:noProof/>
        </w:rPr>
        <w:pict>
          <v:roundrect id="_x0000_s1610" style="position:absolute;left:0;text-align:left;margin-left:238.4pt;margin-top:276.2pt;width:81pt;height:45pt;z-index:251632640" arcsize="10923f" fillcolor="#ff9">
            <v:textbox style="mso-next-textbox:#_x0000_s1610" inset="5.85pt,.7pt,5.85pt,.7pt">
              <w:txbxContent>
                <w:p w:rsidR="002359EE" w:rsidRPr="004E627C" w:rsidRDefault="002359EE" w:rsidP="002359EE">
                  <w:pPr>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入所者</w:t>
                  </w:r>
                </w:p>
              </w:txbxContent>
            </v:textbox>
          </v:roundrect>
        </w:pict>
      </w:r>
      <w:r>
        <w:rPr>
          <w:noProof/>
        </w:rPr>
        <w:pict>
          <v:roundrect id="_x0000_s1609" style="position:absolute;left:0;text-align:left;margin-left:243.65pt;margin-top:88.35pt;width:81pt;height:44.8pt;z-index:251631616" arcsize="10923f" fillcolor="#ff9">
            <v:textbox style="mso-next-textbox:#_x0000_s1609" inset="5.85pt,.7pt,5.85pt,.7pt">
              <w:txbxContent>
                <w:p w:rsidR="002359EE" w:rsidRPr="004E627C" w:rsidRDefault="002359EE" w:rsidP="002359EE">
                  <w:pPr>
                    <w:jc w:val="center"/>
                    <w:rPr>
                      <w:rFonts w:ascii="ＭＳ Ｐゴシック" w:eastAsia="ＭＳ Ｐゴシック" w:hAnsi="ＭＳ Ｐゴシック"/>
                      <w:sz w:val="28"/>
                      <w:szCs w:val="28"/>
                    </w:rPr>
                  </w:pPr>
                  <w:r w:rsidRPr="004E627C">
                    <w:rPr>
                      <w:rFonts w:ascii="ＭＳ Ｐゴシック" w:eastAsia="ＭＳ Ｐゴシック" w:hAnsi="ＭＳ Ｐゴシック" w:hint="eastAsia"/>
                      <w:sz w:val="28"/>
                      <w:szCs w:val="28"/>
                    </w:rPr>
                    <w:t>職員</w:t>
                  </w:r>
                </w:p>
              </w:txbxContent>
            </v:textbox>
          </v:roundrect>
        </w:pict>
      </w:r>
      <w:r>
        <w:rPr>
          <w:noProof/>
        </w:rPr>
        <w:pict>
          <v:rect id="_x0000_s1616" style="position:absolute;left:0;text-align:left;margin-left:42.4pt;margin-top:77.65pt;width:27pt;height:251.9pt;z-index:251638784" fillcolor="#9cf">
            <v:textbox style="mso-next-textbox:#_x0000_s1616" inset="5.85pt,.7pt,5.85pt,.7pt">
              <w:txbxContent>
                <w:p w:rsidR="002359EE" w:rsidRDefault="002359EE" w:rsidP="002359EE">
                  <w:pPr>
                    <w:jc w:val="center"/>
                    <w:rPr>
                      <w:rFonts w:ascii="ＭＳ Ｐゴシック" w:eastAsia="ＭＳ Ｐゴシック" w:hAnsi="ＭＳ Ｐゴシック" w:hint="eastAsia"/>
                      <w:sz w:val="28"/>
                      <w:szCs w:val="28"/>
                    </w:rPr>
                  </w:pPr>
                </w:p>
                <w:p w:rsidR="002359EE" w:rsidRPr="004E627C" w:rsidRDefault="002359EE" w:rsidP="002359EE">
                  <w:pPr>
                    <w:jc w:val="center"/>
                    <w:rPr>
                      <w:rFonts w:ascii="ＭＳ Ｐゴシック" w:eastAsia="ＭＳ Ｐゴシック" w:hAnsi="ＭＳ Ｐゴシック"/>
                      <w:sz w:val="28"/>
                      <w:szCs w:val="28"/>
                    </w:rPr>
                  </w:pPr>
                  <w:r w:rsidRPr="004E627C">
                    <w:rPr>
                      <w:rFonts w:ascii="ＭＳ Ｐゴシック" w:eastAsia="ＭＳ Ｐゴシック" w:hAnsi="ＭＳ Ｐゴシック" w:hint="eastAsia"/>
                      <w:sz w:val="28"/>
                      <w:szCs w:val="28"/>
                    </w:rPr>
                    <w:t>設備・物品</w:t>
                  </w:r>
                </w:p>
              </w:txbxContent>
            </v:textbox>
          </v:rect>
        </w:pict>
      </w:r>
      <w:r>
        <w:rPr>
          <w:noProof/>
        </w:rPr>
        <w:pict>
          <v:shape id="_x0000_s1677" type="#_x0000_t202" style="position:absolute;left:0;text-align:left;margin-left:331.65pt;margin-top:63pt;width:107.75pt;height:99pt;z-index:251701248" filled="f" strokeweight="1pt">
            <v:stroke dashstyle="dash"/>
            <v:textbox style="mso-next-textbox:#_x0000_s1677" inset="5.85pt,.7pt,5.85pt,.7pt">
              <w:txbxContent>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・標準的な予防策</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・手洗い、手袋</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・排泄物の処理</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・医療処置</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・日常の観察</w:t>
                  </w:r>
                </w:p>
                <w:p w:rsidR="002359EE" w:rsidRPr="00D44E3C" w:rsidRDefault="002359EE" w:rsidP="002359EE">
                  <w:pPr>
                    <w:spacing w:line="320" w:lineRule="exact"/>
                    <w:rPr>
                      <w:rFonts w:ascii="ＭＳ Ｐゴシック" w:eastAsia="ＭＳ Ｐゴシック" w:hAnsi="ＭＳ Ｐゴシック"/>
                    </w:rPr>
                  </w:pPr>
                  <w:r w:rsidRPr="00D44E3C">
                    <w:rPr>
                      <w:rFonts w:ascii="ＭＳ Ｐゴシック" w:eastAsia="ＭＳ Ｐゴシック" w:hAnsi="ＭＳ Ｐゴシック" w:hint="eastAsia"/>
                    </w:rPr>
                    <w:t>・職員の健康管理　等</w:t>
                  </w:r>
                </w:p>
              </w:txbxContent>
            </v:textbox>
          </v:shape>
        </w:pict>
      </w:r>
      <w:r>
        <w:rPr>
          <w:noProof/>
        </w:rPr>
        <w:pict>
          <v:shape id="_x0000_s1625" type="#_x0000_t202" style="position:absolute;left:0;text-align:left;margin-left:527pt;margin-top:262.9pt;width:81pt;height:27pt;z-index:251648000" filled="f" stroked="f">
            <v:textbox style="mso-next-textbox:#_x0000_s1625" inset="5.85pt,.7pt,5.85pt,.7pt">
              <w:txbxContent>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面会・介助</w:t>
                  </w:r>
                </w:p>
              </w:txbxContent>
            </v:textbox>
          </v:shape>
        </w:pict>
      </w:r>
      <w:r>
        <w:rPr>
          <w:noProof/>
        </w:rPr>
        <w:pict>
          <v:rect id="_x0000_s1634" style="position:absolute;left:0;text-align:left;margin-left:45pt;margin-top:399.2pt;width:2in;height:24.95pt;z-index:251657216">
            <v:textbox inset="5.85pt,.7pt,5.85pt,.7pt">
              <w:txbxContent>
                <w:p w:rsidR="002359EE" w:rsidRPr="00D44E3C" w:rsidRDefault="002359EE" w:rsidP="002359EE">
                  <w:pPr>
                    <w:spacing w:line="420" w:lineRule="exact"/>
                    <w:ind w:firstLineChars="600" w:firstLine="1440"/>
                    <w:rPr>
                      <w:rFonts w:ascii="ＭＳ Ｐゴシック" w:eastAsia="ＭＳ Ｐゴシック" w:hAnsi="ＭＳ Ｐゴシック"/>
                      <w:sz w:val="24"/>
                      <w:szCs w:val="24"/>
                    </w:rPr>
                  </w:pPr>
                  <w:r w:rsidRPr="00D44E3C">
                    <w:rPr>
                      <w:rFonts w:ascii="ＭＳ Ｐゴシック" w:eastAsia="ＭＳ Ｐゴシック" w:hAnsi="ＭＳ Ｐゴシック" w:hint="eastAsia"/>
                      <w:sz w:val="24"/>
                      <w:szCs w:val="24"/>
                    </w:rPr>
                    <w:t>感染経路</w:t>
                  </w:r>
                </w:p>
              </w:txbxContent>
            </v:textbox>
          </v:rect>
        </w:pict>
      </w:r>
      <w:r>
        <w:rPr>
          <w:rFonts w:ascii="HG丸ｺﾞｼｯｸM-PRO" w:hAnsi="ＭＳ Ｐゴシック"/>
          <w:kern w:val="0"/>
          <w:sz w:val="24"/>
        </w:rPr>
        <w:br w:type="page"/>
      </w:r>
      <w:r w:rsidRPr="00D44E3C">
        <w:rPr>
          <w:rFonts w:ascii="HGP創英角ﾎﾟｯﾌﾟ体" w:eastAsia="HGP創英角ﾎﾟｯﾌﾟ体" w:hAnsi="ＭＳ Ｐゴシック" w:hint="eastAsia"/>
          <w:kern w:val="0"/>
          <w:sz w:val="32"/>
          <w:szCs w:val="32"/>
        </w:rPr>
        <w:t>感染対策</w:t>
      </w:r>
      <w:r>
        <w:rPr>
          <w:rFonts w:ascii="HGP創英角ﾎﾟｯﾌﾟ体" w:eastAsia="HGP創英角ﾎﾟｯﾌﾟ体" w:hAnsi="ＭＳ Ｐゴシック" w:hint="eastAsia"/>
          <w:kern w:val="0"/>
          <w:sz w:val="32"/>
          <w:szCs w:val="32"/>
        </w:rPr>
        <w:t>は、まず</w:t>
      </w:r>
      <w:r w:rsidRPr="00D44E3C">
        <w:rPr>
          <w:rFonts w:ascii="HGP創英角ﾎﾟｯﾌﾟ体" w:eastAsia="HGP創英角ﾎﾟｯﾌﾟ体" w:hAnsi="ＭＳ Ｐゴシック" w:hint="eastAsia"/>
          <w:kern w:val="0"/>
          <w:sz w:val="32"/>
          <w:szCs w:val="32"/>
        </w:rPr>
        <w:t>予防</w:t>
      </w:r>
      <w:r>
        <w:rPr>
          <w:rFonts w:ascii="HGP創英角ﾎﾟｯﾌﾟ体" w:eastAsia="HGP創英角ﾎﾟｯﾌﾟ体" w:hAnsi="ＭＳ Ｐゴシック" w:hint="eastAsia"/>
          <w:kern w:val="0"/>
          <w:sz w:val="32"/>
          <w:szCs w:val="32"/>
        </w:rPr>
        <w:t>活動から</w:t>
      </w:r>
    </w:p>
    <w:p w:rsidR="002359EE" w:rsidRPr="00402935" w:rsidRDefault="002359EE" w:rsidP="002359EE">
      <w:pPr>
        <w:ind w:firstLineChars="100" w:firstLine="280"/>
        <w:rPr>
          <w:rFonts w:hint="eastAsia"/>
        </w:rPr>
      </w:pPr>
      <w:r w:rsidRPr="004F4F03">
        <w:rPr>
          <w:rFonts w:ascii="ＭＳ Ｐゴシック" w:eastAsia="ＭＳ Ｐゴシック" w:hAnsi="ＭＳ Ｐゴシック"/>
          <w:noProof/>
          <w:sz w:val="28"/>
          <w:szCs w:val="28"/>
        </w:rPr>
        <w:pict>
          <v:rect id="_x0000_s1637" style="position:absolute;left:0;text-align:left;margin-left:0;margin-top:-9.5pt;width:749.25pt;height:502.3pt;z-index:251660288">
            <v:textbox inset="5.85pt,.7pt,5.85pt,.7pt"/>
          </v:rect>
        </w:pict>
      </w:r>
      <w:r>
        <w:rPr>
          <w:noProof/>
        </w:rPr>
        <w:pict>
          <v:shape id="_x0000_s1673" type="#_x0000_t202" style="position:absolute;left:0;text-align:left;margin-left:194.45pt;margin-top:2.3pt;width:2in;height:27pt;z-index:251697152" filled="f" stroked="f">
            <v:textbox style="mso-next-textbox:#_x0000_s1673" inset="5.85pt,.7pt,5.85pt,.7pt">
              <w:txbxContent>
                <w:p w:rsidR="002359EE" w:rsidRPr="004E627C" w:rsidRDefault="002359EE" w:rsidP="002359EE">
                  <w:pPr>
                    <w:spacing w:line="42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【高齢者介護施設等】</w:t>
                  </w:r>
                </w:p>
              </w:txbxContent>
            </v:textbox>
          </v:shape>
        </w:pict>
      </w:r>
      <w:r>
        <w:rPr>
          <w:noProof/>
        </w:rPr>
        <w:pict>
          <v:roundrect id="_x0000_s1638" style="position:absolute;left:0;text-align:left;margin-left:16.15pt;margin-top:0;width:490.4pt;height:485.65pt;z-index:251661312" arcsize="3350f" fillcolor="#cfc" stroked="f">
            <v:textbox inset="5.85pt,.7pt,5.85pt,.7pt"/>
          </v:roundrect>
        </w:pict>
      </w:r>
      <w:r>
        <w:rPr>
          <w:rFonts w:ascii="ＭＳ Ｐゴシック" w:eastAsia="ＭＳ Ｐゴシック" w:hAnsi="ＭＳ Ｐゴシック"/>
          <w:noProof/>
          <w:sz w:val="28"/>
          <w:szCs w:val="28"/>
        </w:rPr>
        <w:pict>
          <v:shape id="_x0000_s1674" type="#_x0000_t202" style="position:absolute;left:0;text-align:left;margin-left:541.35pt;margin-top:-7.1pt;width:108pt;height:27pt;z-index:251698176" filled="f" stroked="f">
            <v:textbox style="mso-next-textbox:#_x0000_s1674" inset="5.85pt,.7pt,5.85pt,.7pt">
              <w:txbxContent>
                <w:p w:rsidR="002359EE" w:rsidRPr="004F4F03" w:rsidRDefault="002359EE" w:rsidP="002359EE">
                  <w:pPr>
                    <w:spacing w:line="420" w:lineRule="exact"/>
                    <w:rPr>
                      <w:rFonts w:ascii="ＭＳ Ｐゴシック" w:eastAsia="ＭＳ Ｐゴシック" w:hAnsi="ＭＳ Ｐゴシック"/>
                      <w:sz w:val="32"/>
                      <w:szCs w:val="32"/>
                    </w:rPr>
                  </w:pPr>
                  <w:r w:rsidRPr="004F4F03">
                    <w:rPr>
                      <w:rFonts w:ascii="ＭＳ Ｐゴシック" w:eastAsia="ＭＳ Ｐゴシック" w:hAnsi="ＭＳ Ｐゴシック" w:hint="eastAsia"/>
                      <w:sz w:val="32"/>
                      <w:szCs w:val="32"/>
                    </w:rPr>
                    <w:t>【外部環境】</w:t>
                  </w:r>
                </w:p>
              </w:txbxContent>
            </v:textbox>
          </v:shape>
        </w:pict>
      </w:r>
      <w:r>
        <w:rPr>
          <w:noProof/>
        </w:rPr>
        <w:pict>
          <v:rect id="_x0000_s1642" style="position:absolute;left:0;text-align:left;margin-left:225pt;margin-top:135pt;width:252pt;height:27pt;z-index:251665408" fillcolor="silver" stroked="f" strokecolor="#fc9">
            <v:textbox style="mso-next-textbox:#_x0000_s1642" inset="5.85pt,.7pt,5.85pt,.7pt">
              <w:txbxContent>
                <w:p w:rsidR="002359EE" w:rsidRPr="00D44E3C" w:rsidRDefault="002359EE" w:rsidP="002359EE">
                  <w:pPr>
                    <w:spacing w:line="420" w:lineRule="exact"/>
                    <w:jc w:val="center"/>
                    <w:rPr>
                      <w:rFonts w:ascii="HGP創英角ﾎﾟｯﾌﾟ体" w:eastAsia="HGP創英角ﾎﾟｯﾌﾟ体" w:hAnsi="ＭＳ Ｐゴシック" w:hint="eastAsia"/>
                      <w:sz w:val="28"/>
                      <w:szCs w:val="28"/>
                    </w:rPr>
                  </w:pPr>
                  <w:r w:rsidRPr="00D44E3C">
                    <w:rPr>
                      <w:rFonts w:ascii="HGP創英角ﾎﾟｯﾌﾟ体" w:eastAsia="HGP創英角ﾎﾟｯﾌﾟ体" w:hAnsi="ＭＳ Ｐゴシック" w:hint="eastAsia"/>
                      <w:sz w:val="28"/>
                      <w:szCs w:val="28"/>
                    </w:rPr>
                    <w:t>拡　げ　な　い</w:t>
                  </w:r>
                </w:p>
              </w:txbxContent>
            </v:textbox>
          </v:rect>
        </w:pict>
      </w:r>
      <w:r>
        <w:rPr>
          <w:noProof/>
        </w:rPr>
        <w:pict>
          <v:line id="_x0000_s1651" style="position:absolute;left:0;text-align:left;flip:y;z-index:251674624" from="297pt,99pt" to="297pt,3in" strokeweight="1.5pt">
            <v:stroke startarrow="block" endarrow="block"/>
          </v:line>
        </w:pict>
      </w:r>
      <w:r>
        <w:rPr>
          <w:noProof/>
        </w:rPr>
        <w:pict>
          <v:line id="_x0000_s1650" style="position:absolute;left:0;text-align:left;flip:y;z-index:251673600" from="279pt,99pt" to="279pt,3in" strokeweight="1.5pt">
            <v:stroke startarrow="block" endarrow="block"/>
          </v:line>
        </w:pict>
      </w:r>
      <w:r>
        <w:rPr>
          <w:noProof/>
        </w:rPr>
        <w:pict>
          <v:shape id="_x0000_s1644" type="#_x0000_t202" style="position:absolute;left:0;text-align:left;margin-left:297pt;margin-top:171pt;width:54pt;height:45pt;z-index:251667456" filled="f" stroked="f">
            <v:textbox style="mso-next-textbox:#_x0000_s1644" inset="5.85pt,.7pt,5.85pt,.7pt">
              <w:txbxContent>
                <w:p w:rsidR="002359EE" w:rsidRPr="00402935" w:rsidRDefault="002359EE" w:rsidP="002359EE">
                  <w:pPr>
                    <w:spacing w:line="360" w:lineRule="exact"/>
                    <w:rPr>
                      <w:rFonts w:ascii="ＭＳ Ｐゴシック" w:eastAsia="ＭＳ Ｐゴシック" w:hAnsi="ＭＳ Ｐゴシック" w:hint="eastAsia"/>
                      <w:sz w:val="24"/>
                      <w:szCs w:val="24"/>
                    </w:rPr>
                  </w:pPr>
                  <w:r w:rsidRPr="00402935">
                    <w:rPr>
                      <w:rFonts w:ascii="ＭＳ Ｐゴシック" w:eastAsia="ＭＳ Ｐゴシック" w:hAnsi="ＭＳ Ｐゴシック" w:hint="eastAsia"/>
                      <w:sz w:val="24"/>
                      <w:szCs w:val="24"/>
                    </w:rPr>
                    <w:t>介護・</w:t>
                  </w:r>
                </w:p>
                <w:p w:rsidR="002359EE" w:rsidRPr="00402935" w:rsidRDefault="002359EE" w:rsidP="002359EE">
                  <w:pPr>
                    <w:spacing w:line="360" w:lineRule="exact"/>
                    <w:rPr>
                      <w:rFonts w:ascii="ＭＳ Ｐゴシック" w:eastAsia="ＭＳ Ｐゴシック" w:hAnsi="ＭＳ Ｐゴシック"/>
                      <w:sz w:val="24"/>
                      <w:szCs w:val="24"/>
                    </w:rPr>
                  </w:pPr>
                  <w:r w:rsidRPr="00402935">
                    <w:rPr>
                      <w:rFonts w:ascii="ＭＳ Ｐゴシック" w:eastAsia="ＭＳ Ｐゴシック" w:hAnsi="ＭＳ Ｐゴシック" w:hint="eastAsia"/>
                      <w:sz w:val="24"/>
                      <w:szCs w:val="24"/>
                    </w:rPr>
                    <w:t>リハビリ</w:t>
                  </w:r>
                </w:p>
              </w:txbxContent>
            </v:textbox>
          </v:shape>
        </w:pict>
      </w:r>
      <w:r>
        <w:rPr>
          <w:noProof/>
        </w:rPr>
        <w:pict>
          <v:roundrect id="_x0000_s1640" style="position:absolute;left:0;text-align:left;margin-left:252pt;margin-top:3in;width:81pt;height:45pt;z-index:251663360" arcsize="10923f" fillcolor="#ff9">
            <v:textbox style="mso-next-textbox:#_x0000_s1640" inset="5.85pt,.7pt,5.85pt,.7pt">
              <w:txbxContent>
                <w:p w:rsidR="002359EE" w:rsidRPr="004E627C" w:rsidRDefault="002359EE" w:rsidP="002359EE">
                  <w:pPr>
                    <w:jc w:val="center"/>
                    <w:rPr>
                      <w:rFonts w:ascii="ＭＳ Ｐゴシック" w:eastAsia="ＭＳ Ｐゴシック" w:hAnsi="ＭＳ Ｐゴシック"/>
                      <w:sz w:val="28"/>
                      <w:szCs w:val="28"/>
                    </w:rPr>
                  </w:pPr>
                  <w:r w:rsidRPr="004E627C">
                    <w:rPr>
                      <w:rFonts w:ascii="ＭＳ Ｐゴシック" w:eastAsia="ＭＳ Ｐゴシック" w:hAnsi="ＭＳ Ｐゴシック" w:hint="eastAsia"/>
                      <w:sz w:val="28"/>
                      <w:szCs w:val="28"/>
                    </w:rPr>
                    <w:t>職員</w:t>
                  </w:r>
                </w:p>
              </w:txbxContent>
            </v:textbox>
          </v:roundrect>
        </w:pict>
      </w:r>
      <w:r>
        <w:rPr>
          <w:noProof/>
        </w:rPr>
        <w:pict>
          <v:line id="_x0000_s1649" style="position:absolute;left:0;text-align:left;z-index:251672576" from="1in,234pt" to="252pt,234pt" strokeweight="1.5pt">
            <v:stroke startarrow="block" endarrow="block"/>
          </v:line>
        </w:pict>
      </w:r>
      <w:r>
        <w:rPr>
          <w:noProof/>
        </w:rPr>
        <w:pict>
          <v:roundrect id="_x0000_s1641" style="position:absolute;left:0;text-align:left;margin-left:252pt;margin-top:54pt;width:81pt;height:45pt;z-index:251664384" arcsize="10923f" fillcolor="#ff9">
            <v:textbox style="mso-next-textbox:#_x0000_s1641" inset="5.85pt,.7pt,5.85pt,.7pt">
              <w:txbxContent>
                <w:p w:rsidR="002359EE" w:rsidRPr="004E627C" w:rsidRDefault="002359EE" w:rsidP="002359EE">
                  <w:pPr>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入所者</w:t>
                  </w:r>
                </w:p>
              </w:txbxContent>
            </v:textbox>
          </v:roundrect>
        </w:pict>
      </w:r>
      <w:r>
        <w:rPr>
          <w:noProof/>
        </w:rPr>
        <w:pict>
          <v:rect id="_x0000_s1658" style="position:absolute;left:0;text-align:left;margin-left:522pt;margin-top:27pt;width:27pt;height:306pt;z-index:251681792" fillcolor="silver" stroked="f">
            <v:textbox style="mso-next-textbox:#_x0000_s1658" inset="5.85pt,.7pt,5.85pt,.7pt">
              <w:txbxContent>
                <w:p w:rsidR="002359EE" w:rsidRPr="00D44E3C" w:rsidRDefault="002359EE" w:rsidP="002359EE">
                  <w:pPr>
                    <w:jc w:val="center"/>
                    <w:rPr>
                      <w:rFonts w:ascii="HG創英角ﾎﾟｯﾌﾟ体" w:eastAsia="HG創英角ﾎﾟｯﾌﾟ体" w:hAnsi="ＭＳ Ｐゴシック" w:hint="eastAsia"/>
                      <w:sz w:val="28"/>
                      <w:szCs w:val="28"/>
                    </w:rPr>
                  </w:pPr>
                </w:p>
                <w:p w:rsidR="002359EE" w:rsidRPr="00D44E3C" w:rsidRDefault="002359EE" w:rsidP="002359EE">
                  <w:pPr>
                    <w:jc w:val="center"/>
                    <w:rPr>
                      <w:rFonts w:ascii="HG創英角ﾎﾟｯﾌﾟ体" w:eastAsia="HG創英角ﾎﾟｯﾌﾟ体" w:hAnsi="ＭＳ Ｐゴシック" w:hint="eastAsia"/>
                      <w:sz w:val="28"/>
                      <w:szCs w:val="28"/>
                    </w:rPr>
                  </w:pPr>
                  <w:r w:rsidRPr="00D44E3C">
                    <w:rPr>
                      <w:rFonts w:ascii="HG創英角ﾎﾟｯﾌﾟ体" w:eastAsia="HG創英角ﾎﾟｯﾌﾟ体" w:hAnsi="ＭＳ Ｐゴシック" w:hint="eastAsia"/>
                      <w:sz w:val="28"/>
                      <w:szCs w:val="28"/>
                    </w:rPr>
                    <w:t>持ち込まない</w:t>
                  </w:r>
                </w:p>
              </w:txbxContent>
            </v:textbox>
          </v:rect>
        </w:pict>
      </w:r>
      <w:r>
        <w:rPr>
          <w:noProof/>
        </w:rPr>
        <w:pict>
          <v:rect id="_x0000_s1645" style="position:absolute;left:0;text-align:left;margin-left:81pt;margin-top:53.85pt;width:27pt;height:198pt;z-index:251668480" fillcolor="silver" stroked="f">
            <v:textbox style="mso-next-textbox:#_x0000_s1645" inset="5.85pt,.7pt,5.85pt,.7pt">
              <w:txbxContent>
                <w:p w:rsidR="002359EE" w:rsidRPr="00D44E3C" w:rsidRDefault="002359EE" w:rsidP="002359EE">
                  <w:pPr>
                    <w:jc w:val="center"/>
                    <w:rPr>
                      <w:rFonts w:ascii="HG創英角ﾎﾟｯﾌﾟ体" w:eastAsia="HG創英角ﾎﾟｯﾌﾟ体" w:hAnsi="ＭＳ Ｐゴシック" w:hint="eastAsia"/>
                      <w:sz w:val="28"/>
                      <w:szCs w:val="28"/>
                    </w:rPr>
                  </w:pPr>
                  <w:r w:rsidRPr="00D44E3C">
                    <w:rPr>
                      <w:rFonts w:ascii="HG創英角ﾎﾟｯﾌﾟ体" w:eastAsia="HG創英角ﾎﾟｯﾌﾟ体" w:hAnsi="ＭＳ Ｐゴシック" w:hint="eastAsia"/>
                      <w:sz w:val="28"/>
                      <w:szCs w:val="28"/>
                    </w:rPr>
                    <w:t>起こさない</w:t>
                  </w:r>
                </w:p>
              </w:txbxContent>
            </v:textbox>
          </v:rect>
        </w:pict>
      </w:r>
      <w:r>
        <w:rPr>
          <w:noProof/>
        </w:rPr>
        <w:pict>
          <v:rect id="_x0000_s1646" style="position:absolute;left:0;text-align:left;margin-left:45pt;margin-top:36pt;width:27pt;height:234pt;z-index:251669504" fillcolor="#9cf">
            <v:textbox style="mso-next-textbox:#_x0000_s1646" inset="5.85pt,.7pt,5.85pt,.7pt">
              <w:txbxContent>
                <w:p w:rsidR="002359EE" w:rsidRDefault="002359EE" w:rsidP="002359EE">
                  <w:pPr>
                    <w:jc w:val="center"/>
                    <w:rPr>
                      <w:rFonts w:ascii="ＭＳ Ｐゴシック" w:eastAsia="ＭＳ Ｐゴシック" w:hAnsi="ＭＳ Ｐゴシック" w:hint="eastAsia"/>
                      <w:sz w:val="28"/>
                      <w:szCs w:val="28"/>
                    </w:rPr>
                  </w:pPr>
                </w:p>
                <w:p w:rsidR="002359EE" w:rsidRPr="004E627C" w:rsidRDefault="002359EE" w:rsidP="002359EE">
                  <w:pPr>
                    <w:jc w:val="center"/>
                    <w:rPr>
                      <w:rFonts w:ascii="ＭＳ Ｐゴシック" w:eastAsia="ＭＳ Ｐゴシック" w:hAnsi="ＭＳ Ｐゴシック"/>
                      <w:sz w:val="28"/>
                      <w:szCs w:val="28"/>
                    </w:rPr>
                  </w:pPr>
                  <w:r w:rsidRPr="004E627C">
                    <w:rPr>
                      <w:rFonts w:ascii="ＭＳ Ｐゴシック" w:eastAsia="ＭＳ Ｐゴシック" w:hAnsi="ＭＳ Ｐゴシック" w:hint="eastAsia"/>
                      <w:sz w:val="28"/>
                      <w:szCs w:val="28"/>
                    </w:rPr>
                    <w:t>設備・物品</w:t>
                  </w:r>
                </w:p>
              </w:txbxContent>
            </v:textbox>
          </v:rect>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roundrect id="_x0000_s1657" style="position:absolute;margin-left:628.4pt;margin-top:0;width:103.3pt;height:63pt;z-index:251680768" arcsize="10923f" fillcolor="#ff9">
            <v:textbox style="mso-next-textbox:#_x0000_s1657" inset="5.85pt,.7pt,5.85pt,.7pt">
              <w:txbxContent>
                <w:p w:rsidR="002359EE" w:rsidRDefault="002359EE" w:rsidP="002359EE">
                  <w:pPr>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ショートステイ及びデイサービスの</w:t>
                  </w:r>
                </w:p>
                <w:p w:rsidR="002359EE" w:rsidRPr="004E627C" w:rsidRDefault="002359EE" w:rsidP="002359EE">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利用予定者</w:t>
                  </w:r>
                </w:p>
              </w:txbxContent>
            </v:textbox>
          </v:roundrect>
        </w:pict>
      </w:r>
      <w:r>
        <w:rPr>
          <w:noProof/>
        </w:rPr>
        <w:pict>
          <v:shape id="_x0000_s1663" type="#_x0000_t202" style="position:absolute;margin-left:581.15pt;margin-top:10.35pt;width:37.55pt;height:27pt;z-index:251686912" filled="f" stroked="f">
            <v:textbox style="mso-next-textbox:#_x0000_s1663" inset="5.85pt,.7pt,5.85pt,.7pt">
              <w:txbxContent>
                <w:p w:rsidR="002359EE" w:rsidRPr="00A45899" w:rsidRDefault="002359EE" w:rsidP="002359EE">
                  <w:pPr>
                    <w:spacing w:line="420" w:lineRule="exact"/>
                    <w:rPr>
                      <w:rFonts w:ascii="ＭＳ Ｐゴシック" w:eastAsia="ＭＳ Ｐゴシック" w:hAnsi="ＭＳ Ｐゴシック"/>
                      <w:sz w:val="24"/>
                      <w:szCs w:val="24"/>
                    </w:rPr>
                  </w:pPr>
                  <w:r w:rsidRPr="00A45899">
                    <w:rPr>
                      <w:rFonts w:ascii="ＭＳ Ｐゴシック" w:eastAsia="ＭＳ Ｐゴシック" w:hAnsi="ＭＳ Ｐゴシック" w:hint="eastAsia"/>
                      <w:sz w:val="24"/>
                      <w:szCs w:val="24"/>
                    </w:rPr>
                    <w:t>利用</w:t>
                  </w:r>
                </w:p>
              </w:txbxContent>
            </v:textbox>
          </v:shape>
        </w:pict>
      </w:r>
      <w:r>
        <w:rPr>
          <w:noProof/>
        </w:rPr>
        <w:pict>
          <v:roundrect id="_x0000_s1639" style="position:absolute;margin-left:35.45pt;margin-top:7.9pt;width:459pt;height:266.05pt;z-index:251662336" arcsize="6241f" fillcolor="#cf6">
            <v:textbox inset="5.85pt,.7pt,5.85pt,.7pt"/>
          </v:roundrect>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 id="_x0000_s1672" type="#_x0000_t202" style="position:absolute;margin-left:350.85pt;margin-top:4.85pt;width:135pt;height:81pt;z-index:251696128" filled="f" strokeweight="1pt">
            <v:stroke dashstyle="dash"/>
            <v:textbox style="mso-next-textbox:#_x0000_s1672" inset="5.85pt,.7pt,5.85pt,.7pt">
              <w:txbxContent>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・健康管理（入所時・後）</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・手洗い・うがい</w:t>
                  </w:r>
                </w:p>
                <w:p w:rsidR="002359EE" w:rsidRPr="00D44E3C" w:rsidRDefault="002359EE" w:rsidP="002359EE">
                  <w:pPr>
                    <w:spacing w:line="320" w:lineRule="exact"/>
                    <w:ind w:left="105" w:hangingChars="50" w:hanging="105"/>
                    <w:rPr>
                      <w:rFonts w:ascii="ＭＳ Ｐゴシック" w:eastAsia="ＭＳ Ｐゴシック" w:hAnsi="ＭＳ Ｐゴシック" w:hint="eastAsia"/>
                    </w:rPr>
                  </w:pPr>
                  <w:r w:rsidRPr="00D44E3C">
                    <w:rPr>
                      <w:rFonts w:ascii="ＭＳ Ｐゴシック" w:eastAsia="ＭＳ Ｐゴシック" w:hAnsi="ＭＳ Ｐゴシック" w:hint="eastAsia"/>
                    </w:rPr>
                    <w:t>・栄養改善、予防接種などによる抵抗力の向上</w:t>
                  </w:r>
                </w:p>
                <w:p w:rsidR="002359EE" w:rsidRPr="00D44E3C" w:rsidRDefault="002359EE" w:rsidP="002359EE">
                  <w:pPr>
                    <w:spacing w:line="320" w:lineRule="exact"/>
                    <w:rPr>
                      <w:rFonts w:ascii="ＭＳ Ｐゴシック" w:eastAsia="ＭＳ Ｐゴシック" w:hAnsi="ＭＳ Ｐゴシック"/>
                    </w:rPr>
                  </w:pPr>
                  <w:r w:rsidRPr="00D44E3C">
                    <w:rPr>
                      <w:rFonts w:ascii="ＭＳ Ｐゴシック" w:eastAsia="ＭＳ Ｐゴシック" w:hAnsi="ＭＳ Ｐゴシック" w:hint="eastAsia"/>
                    </w:rPr>
                    <w:t>・早期発見、早期治療</w:t>
                  </w:r>
                </w:p>
              </w:txbxContent>
            </v:textbox>
          </v:shape>
        </w:pict>
      </w:r>
      <w:r>
        <w:rPr>
          <w:noProof/>
        </w:rPr>
        <w:pict>
          <v:line id="_x0000_s1659" style="position:absolute;flip:x y;z-index:251682816" from="505.75pt,16.15pt" to="628.9pt,16.2pt" strokeweight="1.5pt">
            <v:stroke endarrow="block"/>
          </v:lin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 id="_x0000_s1648" type="#_x0000_t202" style="position:absolute;margin-left:118.85pt;margin-top:8.65pt;width:108pt;height:27pt;z-index:251671552" filled="f" stroked="f">
            <v:textbox style="mso-next-textbox:#_x0000_s1648" inset="5.85pt,.7pt,5.85pt,.7pt">
              <w:txbxContent>
                <w:p w:rsidR="002359EE" w:rsidRPr="00402935" w:rsidRDefault="002359EE" w:rsidP="002359EE">
                  <w:pPr>
                    <w:spacing w:line="360" w:lineRule="exact"/>
                    <w:jc w:val="center"/>
                    <w:rPr>
                      <w:rFonts w:ascii="ＭＳ Ｐゴシック" w:eastAsia="ＭＳ Ｐゴシック" w:hAnsi="ＭＳ Ｐゴシック"/>
                      <w:sz w:val="24"/>
                      <w:szCs w:val="24"/>
                    </w:rPr>
                  </w:pPr>
                  <w:r w:rsidRPr="00402935">
                    <w:rPr>
                      <w:rFonts w:ascii="ＭＳ Ｐゴシック" w:eastAsia="ＭＳ Ｐゴシック" w:hAnsi="ＭＳ Ｐゴシック" w:hint="eastAsia"/>
                      <w:sz w:val="24"/>
                      <w:szCs w:val="24"/>
                    </w:rPr>
                    <w:t>食事・入浴・排泄</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 id="_x0000_s1662" type="#_x0000_t202" style="position:absolute;margin-left:585.1pt;margin-top:6pt;width:45pt;height:27pt;z-index:251685888" filled="f" stroked="f">
            <v:textbox style="mso-next-textbox:#_x0000_s1662" inset="5.85pt,.7pt,5.85pt,.7pt">
              <w:txbxContent>
                <w:p w:rsidR="002359EE" w:rsidRPr="00A45899" w:rsidRDefault="002359EE" w:rsidP="002359EE">
                  <w:pPr>
                    <w:spacing w:line="420" w:lineRule="exact"/>
                    <w:rPr>
                      <w:rFonts w:ascii="ＭＳ Ｐゴシック" w:eastAsia="ＭＳ Ｐゴシック" w:hAnsi="ＭＳ Ｐゴシック"/>
                      <w:sz w:val="24"/>
                      <w:szCs w:val="24"/>
                    </w:rPr>
                  </w:pPr>
                  <w:r w:rsidRPr="00A45899">
                    <w:rPr>
                      <w:rFonts w:ascii="ＭＳ Ｐゴシック" w:eastAsia="ＭＳ Ｐゴシック" w:hAnsi="ＭＳ Ｐゴシック" w:hint="eastAsia"/>
                      <w:sz w:val="24"/>
                      <w:szCs w:val="24"/>
                    </w:rPr>
                    <w:t>入居</w:t>
                  </w:r>
                </w:p>
              </w:txbxContent>
            </v:textbox>
          </v:shape>
        </w:pict>
      </w:r>
      <w:r>
        <w:rPr>
          <w:noProof/>
        </w:rPr>
        <w:pict>
          <v:line id="_x0000_s1647" style="position:absolute;z-index:251670528" from="72.2pt,10.7pt" to="252.2pt,10.7pt" strokeweight="1.5pt">
            <v:stroke startarrow="block" endarrow="block"/>
          </v:lin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line id="_x0000_s1666" style="position:absolute;flip:x y;z-index:251689984" from="505.3pt,12.5pt" to="630.55pt,12.65pt" strokeweight="1.5pt">
            <v:stroke endarrow="block"/>
          </v:line>
        </w:pict>
      </w:r>
      <w:r>
        <w:rPr>
          <w:noProof/>
        </w:rPr>
        <w:pict>
          <v:roundrect id="_x0000_s1656" style="position:absolute;margin-left:631.4pt;margin-top:0;width:100.3pt;height:27pt;z-index:251679744" arcsize="10923f" fillcolor="#ff9">
            <v:textbox style="mso-next-textbox:#_x0000_s1656" inset="5.85pt,.7pt,5.85pt,.7pt">
              <w:txbxContent>
                <w:p w:rsidR="002359EE" w:rsidRPr="004E627C" w:rsidRDefault="002359EE" w:rsidP="002359EE">
                  <w:pPr>
                    <w:spacing w:line="420" w:lineRule="exac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入居予定者</w:t>
                  </w:r>
                </w:p>
              </w:txbxContent>
            </v:textbox>
          </v:roundrect>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 id="_x0000_s1661" type="#_x0000_t202" style="position:absolute;margin-left:558.2pt;margin-top:14.15pt;width:81pt;height:27pt;z-index:251684864" filled="f" stroked="f">
            <v:textbox style="mso-next-textbox:#_x0000_s1661" inset="5.85pt,.7pt,5.85pt,.7pt">
              <w:txbxContent>
                <w:p w:rsidR="002359EE" w:rsidRPr="00A45899" w:rsidRDefault="002359EE" w:rsidP="002359EE">
                  <w:pPr>
                    <w:spacing w:line="420" w:lineRule="exact"/>
                    <w:rPr>
                      <w:rFonts w:ascii="ＭＳ Ｐゴシック" w:eastAsia="ＭＳ Ｐゴシック" w:hAnsi="ＭＳ Ｐゴシック"/>
                      <w:sz w:val="24"/>
                      <w:szCs w:val="24"/>
                    </w:rPr>
                  </w:pPr>
                  <w:r w:rsidRPr="00A45899">
                    <w:rPr>
                      <w:rFonts w:ascii="ＭＳ Ｐゴシック" w:eastAsia="ＭＳ Ｐゴシック" w:hAnsi="ＭＳ Ｐゴシック" w:hint="eastAsia"/>
                      <w:sz w:val="24"/>
                      <w:szCs w:val="24"/>
                    </w:rPr>
                    <w:t>面会・介助</w:t>
                  </w:r>
                </w:p>
              </w:txbxContent>
            </v:textbox>
          </v:shape>
        </w:pict>
      </w:r>
      <w:r>
        <w:rPr>
          <w:noProof/>
        </w:rPr>
        <w:pict>
          <v:roundrect id="_x0000_s1655" style="position:absolute;margin-left:630.15pt;margin-top:16.15pt;width:102.25pt;height:63pt;z-index:251678720" arcsize="10923f" fillcolor="#ff9">
            <v:textbox style="mso-next-textbox:#_x0000_s1655" inset="5.85pt,.7pt,5.85pt,.7pt">
              <w:txbxContent>
                <w:p w:rsidR="002359EE" w:rsidRDefault="002359EE" w:rsidP="002359EE">
                  <w:pPr>
                    <w:ind w:firstLineChars="100" w:firstLine="24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面会者</w:t>
                  </w:r>
                </w:p>
                <w:p w:rsidR="002359EE" w:rsidRDefault="002359EE" w:rsidP="002359EE">
                  <w:pPr>
                    <w:ind w:firstLineChars="100" w:firstLine="24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ボランティア</w:t>
                  </w:r>
                </w:p>
                <w:p w:rsidR="002359EE" w:rsidRPr="004E627C" w:rsidRDefault="002359EE" w:rsidP="002359E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実習生</w:t>
                  </w:r>
                </w:p>
              </w:txbxContent>
            </v:textbox>
          </v:roundrect>
        </w:pict>
      </w:r>
      <w:r>
        <w:rPr>
          <w:noProof/>
        </w:rPr>
        <w:pict>
          <v:shape id="_x0000_s1670" type="#_x0000_t202" style="position:absolute;margin-left:113.3pt;margin-top:1.45pt;width:99pt;height:81pt;z-index:251694080" filled="f" strokeweight="1pt">
            <v:stroke dashstyle="dash"/>
            <v:textbox style="mso-next-textbox:#_x0000_s1670" inset="5.85pt,.7pt,5.85pt,.7pt">
              <w:txbxContent>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・環境整備</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・入浴・調理施設</w:t>
                  </w:r>
                </w:p>
                <w:p w:rsidR="002359EE" w:rsidRPr="00D44E3C" w:rsidRDefault="002359EE" w:rsidP="002359EE">
                  <w:pPr>
                    <w:spacing w:line="320" w:lineRule="exact"/>
                    <w:ind w:firstLineChars="50" w:firstLine="105"/>
                    <w:rPr>
                      <w:rFonts w:ascii="ＭＳ Ｐゴシック" w:eastAsia="ＭＳ Ｐゴシック" w:hAnsi="ＭＳ Ｐゴシック" w:hint="eastAsia"/>
                    </w:rPr>
                  </w:pPr>
                  <w:r w:rsidRPr="00D44E3C">
                    <w:rPr>
                      <w:rFonts w:ascii="ＭＳ Ｐゴシック" w:eastAsia="ＭＳ Ｐゴシック" w:hAnsi="ＭＳ Ｐゴシック" w:hint="eastAsia"/>
                    </w:rPr>
                    <w:t>の衛生管理</w:t>
                  </w:r>
                </w:p>
                <w:p w:rsidR="002359EE" w:rsidRPr="00D44E3C" w:rsidRDefault="002359EE" w:rsidP="002359EE">
                  <w:pPr>
                    <w:spacing w:line="320" w:lineRule="exact"/>
                    <w:ind w:left="105" w:hangingChars="50" w:hanging="105"/>
                    <w:rPr>
                      <w:rFonts w:ascii="ＭＳ Ｐゴシック" w:eastAsia="ＭＳ Ｐゴシック" w:hAnsi="ＭＳ Ｐゴシック"/>
                    </w:rPr>
                  </w:pPr>
                  <w:r w:rsidRPr="00D44E3C">
                    <w:rPr>
                      <w:rFonts w:ascii="ＭＳ Ｐゴシック" w:eastAsia="ＭＳ Ｐゴシック" w:hAnsi="ＭＳ Ｐゴシック" w:hint="eastAsia"/>
                    </w:rPr>
                    <w:t>・職員の衣服の取り扱い　等</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line id="_x0000_s1664" style="position:absolute;flip:x y;z-index:251687936" from="503.65pt,.15pt" to="629.35pt,.25pt" strokeweight="1.5pt">
            <v:stroke endarrow="block"/>
          </v:line>
        </w:pict>
      </w:r>
    </w:p>
    <w:p w:rsidR="002359EE" w:rsidRDefault="002359EE" w:rsidP="002359EE">
      <w:pPr>
        <w:autoSpaceDE w:val="0"/>
        <w:autoSpaceDN w:val="0"/>
        <w:adjustRightInd w:val="0"/>
        <w:jc w:val="left"/>
        <w:rPr>
          <w:rFonts w:ascii="HG丸ｺﾞｼｯｸM-PRO" w:hAnsi="ＭＳ Ｐゴシック" w:hint="eastAsia"/>
          <w:kern w:val="0"/>
          <w:sz w:val="24"/>
        </w:rPr>
      </w:pPr>
      <w:r>
        <w:rPr>
          <w:rFonts w:ascii="ＭＳ Ｐゴシック" w:eastAsia="ＭＳ Ｐゴシック" w:hAnsi="ＭＳ Ｐゴシック"/>
          <w:noProof/>
          <w:sz w:val="28"/>
          <w:szCs w:val="28"/>
        </w:rPr>
        <w:pict>
          <v:shape id="_x0000_s1680" type="#_x0000_t202" style="position:absolute;margin-left:550.4pt;margin-top:3.3pt;width:83.8pt;height:54pt;z-index:251704320" filled="f" stroked="f">
            <v:textbox style="mso-next-textbox:#_x0000_s1680" inset="5.85pt,.7pt,5.85pt,.7pt">
              <w:txbxContent>
                <w:p w:rsidR="002359EE" w:rsidRPr="00D44E3C" w:rsidRDefault="002359EE" w:rsidP="002359EE">
                  <w:pPr>
                    <w:spacing w:line="420" w:lineRule="exact"/>
                    <w:rPr>
                      <w:rFonts w:ascii="ＭＳ Ｐゴシック" w:eastAsia="ＭＳ Ｐゴシック" w:hAnsi="ＭＳ Ｐゴシック"/>
                    </w:rPr>
                  </w:pPr>
                  <w:r w:rsidRPr="00D44E3C">
                    <w:rPr>
                      <w:rFonts w:ascii="ＭＳ Ｐゴシック" w:eastAsia="ＭＳ Ｐゴシック" w:hAnsi="ＭＳ Ｐゴシック" w:hint="eastAsia"/>
                    </w:rPr>
                    <w:t>検収・自主検査結果の確認</w:t>
                  </w:r>
                </w:p>
              </w:txbxContent>
            </v:textbox>
          </v:shape>
        </w:pict>
      </w:r>
      <w:r>
        <w:rPr>
          <w:noProof/>
        </w:rPr>
        <w:pict>
          <v:shape id="_x0000_s1643" type="#_x0000_t202" style="position:absolute;margin-left:221.2pt;margin-top:10.15pt;width:63pt;height:45pt;z-index:251666432" filled="f" stroked="f">
            <v:textbox style="mso-next-textbox:#_x0000_s1643" inset="5.85pt,.7pt,5.85pt,.7pt">
              <w:txbxContent>
                <w:p w:rsidR="002359EE" w:rsidRPr="00402935" w:rsidRDefault="002359EE" w:rsidP="002359EE">
                  <w:pPr>
                    <w:spacing w:line="360" w:lineRule="exact"/>
                    <w:rPr>
                      <w:rFonts w:ascii="ＭＳ Ｐゴシック" w:eastAsia="ＭＳ Ｐゴシック" w:hAnsi="ＭＳ Ｐゴシック" w:hint="eastAsia"/>
                      <w:sz w:val="24"/>
                      <w:szCs w:val="24"/>
                    </w:rPr>
                  </w:pPr>
                  <w:r w:rsidRPr="00402935">
                    <w:rPr>
                      <w:rFonts w:ascii="ＭＳ Ｐゴシック" w:eastAsia="ＭＳ Ｐゴシック" w:hAnsi="ＭＳ Ｐゴシック" w:hint="eastAsia"/>
                      <w:sz w:val="24"/>
                      <w:szCs w:val="24"/>
                    </w:rPr>
                    <w:t>医療処置</w:t>
                  </w:r>
                </w:p>
                <w:p w:rsidR="002359EE" w:rsidRPr="00402935" w:rsidRDefault="002359EE" w:rsidP="002359EE">
                  <w:pPr>
                    <w:spacing w:line="360" w:lineRule="exact"/>
                    <w:rPr>
                      <w:rFonts w:ascii="ＭＳ Ｐゴシック" w:eastAsia="ＭＳ Ｐゴシック" w:hAnsi="ＭＳ Ｐゴシック"/>
                      <w:sz w:val="24"/>
                      <w:szCs w:val="24"/>
                    </w:rPr>
                  </w:pPr>
                  <w:r w:rsidRPr="00402935">
                    <w:rPr>
                      <w:rFonts w:ascii="ＭＳ Ｐゴシック" w:eastAsia="ＭＳ Ｐゴシック" w:hAnsi="ＭＳ Ｐゴシック" w:hint="eastAsia"/>
                      <w:sz w:val="24"/>
                      <w:szCs w:val="24"/>
                    </w:rPr>
                    <w:t>・看護</w:t>
                  </w:r>
                </w:p>
              </w:txbxContent>
            </v:textbox>
          </v:shape>
        </w:pict>
      </w:r>
      <w:r>
        <w:rPr>
          <w:noProof/>
        </w:rPr>
        <w:pict>
          <v:shape id="_x0000_s1671" type="#_x0000_t202" style="position:absolute;margin-left:350.85pt;margin-top:7.85pt;width:135pt;height:99pt;z-index:251695104" filled="f" strokeweight="1pt">
            <v:stroke dashstyle="dash"/>
            <v:textbox style="mso-next-textbox:#_x0000_s1671" inset="5.85pt,.7pt,5.85pt,.7pt">
              <w:txbxContent>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・標準的な予防策</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・手洗い、手袋</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・排泄物の処理</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・医療処置</w:t>
                  </w:r>
                </w:p>
                <w:p w:rsidR="002359EE" w:rsidRPr="00D44E3C" w:rsidRDefault="002359EE" w:rsidP="002359EE">
                  <w:pPr>
                    <w:spacing w:line="320" w:lineRule="exact"/>
                    <w:rPr>
                      <w:rFonts w:ascii="ＭＳ Ｐゴシック" w:eastAsia="ＭＳ Ｐゴシック" w:hAnsi="ＭＳ Ｐゴシック" w:hint="eastAsia"/>
                    </w:rPr>
                  </w:pPr>
                  <w:r w:rsidRPr="00D44E3C">
                    <w:rPr>
                      <w:rFonts w:ascii="ＭＳ Ｐゴシック" w:eastAsia="ＭＳ Ｐゴシック" w:hAnsi="ＭＳ Ｐゴシック" w:hint="eastAsia"/>
                    </w:rPr>
                    <w:t>・日常の観察</w:t>
                  </w:r>
                </w:p>
                <w:p w:rsidR="002359EE" w:rsidRPr="00D44E3C" w:rsidRDefault="002359EE" w:rsidP="002359EE">
                  <w:pPr>
                    <w:spacing w:line="320" w:lineRule="exact"/>
                    <w:rPr>
                      <w:rFonts w:ascii="ＭＳ Ｐゴシック" w:eastAsia="ＭＳ Ｐゴシック" w:hAnsi="ＭＳ Ｐゴシック"/>
                    </w:rPr>
                  </w:pPr>
                  <w:r w:rsidRPr="00D44E3C">
                    <w:rPr>
                      <w:rFonts w:ascii="ＭＳ Ｐゴシック" w:eastAsia="ＭＳ Ｐゴシック" w:hAnsi="ＭＳ Ｐゴシック" w:hint="eastAsia"/>
                    </w:rPr>
                    <w:t>・職員の健康管理　等</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roundrect id="_x0000_s1681" style="position:absolute;margin-left:631.35pt;margin-top:13.2pt;width:100.3pt;height:29.4pt;z-index:251705344" arcsize="10923f" fillcolor="#ff9">
            <v:textbox style="mso-next-textbox:#_x0000_s1681" inset="5.85pt,.7pt,5.85pt,.7pt">
              <w:txbxContent>
                <w:p w:rsidR="002359EE" w:rsidRPr="004E627C" w:rsidRDefault="002359EE" w:rsidP="002359EE">
                  <w:pPr>
                    <w:spacing w:line="420" w:lineRule="exact"/>
                    <w:ind w:firstLineChars="50" w:firstLine="1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食材納入業者</w:t>
                  </w:r>
                </w:p>
              </w:txbxContent>
            </v:textbox>
          </v:roundrect>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line id="_x0000_s1665" style="position:absolute;flip:x;z-index:251688960" from="505.75pt,10.4pt" to="631.1pt,10.5pt" strokeweight="1.5pt">
            <v:stroke endarrow="block"/>
          </v:line>
        </w:pict>
      </w: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r>
        <w:rPr>
          <w:rFonts w:ascii="ＭＳ Ｐゴシック" w:eastAsia="ＭＳ Ｐゴシック" w:hAnsi="ＭＳ Ｐゴシック"/>
          <w:noProof/>
          <w:sz w:val="28"/>
          <w:szCs w:val="28"/>
        </w:rPr>
        <w:pict>
          <v:roundrect id="_x0000_s1679" style="position:absolute;margin-left:628.75pt;margin-top:-.1pt;width:101.3pt;height:136.3pt;z-index:251703296" arcsize="10923f" fillcolor="#ff9">
            <v:textbox inset="5.85pt,.7pt,5.85pt,.7pt">
              <w:txbxContent>
                <w:p w:rsidR="002359EE" w:rsidRPr="00D44E3C" w:rsidRDefault="002359EE" w:rsidP="002359EE">
                  <w:pPr>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職員</w:t>
                  </w:r>
                </w:p>
                <w:p w:rsidR="002359EE" w:rsidRPr="00D44E3C" w:rsidRDefault="002359EE" w:rsidP="002359EE">
                  <w:pPr>
                    <w:ind w:firstLineChars="50" w:firstLine="120"/>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・医師</w:t>
                  </w:r>
                </w:p>
                <w:p w:rsidR="002359EE" w:rsidRPr="00D44E3C" w:rsidRDefault="002359EE" w:rsidP="002359EE">
                  <w:pPr>
                    <w:ind w:firstLineChars="50" w:firstLine="120"/>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・看護職員</w:t>
                  </w:r>
                </w:p>
                <w:p w:rsidR="002359EE" w:rsidRDefault="002359EE" w:rsidP="002359EE">
                  <w:pPr>
                    <w:ind w:firstLineChars="50" w:firstLine="120"/>
                    <w:rPr>
                      <w:rFonts w:ascii="ＭＳ Ｐゴシック" w:eastAsia="ＭＳ Ｐゴシック" w:hAnsi="ＭＳ Ｐゴシック" w:hint="eastAsia"/>
                      <w:sz w:val="24"/>
                      <w:szCs w:val="24"/>
                    </w:rPr>
                  </w:pPr>
                  <w:r w:rsidRPr="00D44E3C">
                    <w:rPr>
                      <w:rFonts w:ascii="ＭＳ Ｐゴシック" w:eastAsia="ＭＳ Ｐゴシック" w:hAnsi="ＭＳ Ｐゴシック" w:hint="eastAsia"/>
                      <w:sz w:val="24"/>
                      <w:szCs w:val="24"/>
                    </w:rPr>
                    <w:t>・介護職員等</w:t>
                  </w:r>
                </w:p>
                <w:p w:rsidR="002359EE" w:rsidRDefault="002359EE" w:rsidP="002359EE">
                  <w:pPr>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委託業者</w:t>
                  </w:r>
                </w:p>
                <w:p w:rsidR="002359EE" w:rsidRDefault="002359EE" w:rsidP="002359EE">
                  <w:pPr>
                    <w:ind w:firstLineChars="50" w:firstLine="12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・調理職員</w:t>
                  </w:r>
                </w:p>
                <w:p w:rsidR="002359EE" w:rsidRDefault="002359EE" w:rsidP="002359EE">
                  <w:pPr>
                    <w:ind w:firstLineChars="50" w:firstLine="12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・清掃職員等</w:t>
                  </w:r>
                </w:p>
                <w:p w:rsidR="002359EE" w:rsidRDefault="002359EE" w:rsidP="002359EE">
                  <w:pPr>
                    <w:ind w:firstLineChars="50" w:firstLine="120"/>
                    <w:rPr>
                      <w:rFonts w:ascii="ＭＳ Ｐゴシック" w:eastAsia="ＭＳ Ｐゴシック" w:hAnsi="ＭＳ Ｐゴシック" w:hint="eastAsia"/>
                      <w:sz w:val="24"/>
                      <w:szCs w:val="24"/>
                    </w:rPr>
                  </w:pPr>
                </w:p>
                <w:p w:rsidR="002359EE" w:rsidRPr="00D44E3C" w:rsidRDefault="002359EE" w:rsidP="002359EE">
                  <w:pPr>
                    <w:ind w:firstLineChars="50" w:firstLine="120"/>
                    <w:rPr>
                      <w:rFonts w:ascii="ＭＳ Ｐゴシック" w:eastAsia="ＭＳ Ｐゴシック" w:hAnsi="ＭＳ Ｐゴシック"/>
                      <w:sz w:val="24"/>
                      <w:szCs w:val="24"/>
                    </w:rPr>
                  </w:pPr>
                </w:p>
              </w:txbxContent>
            </v:textbox>
          </v:roundrect>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 id="_x0000_s1660" type="#_x0000_t202" style="position:absolute;margin-left:558.6pt;margin-top:12.3pt;width:81pt;height:27pt;z-index:251683840" filled="f" stroked="f">
            <v:textbox style="mso-next-textbox:#_x0000_s1660" inset="5.85pt,.7pt,5.85pt,.7pt">
              <w:txbxContent>
                <w:p w:rsidR="002359EE" w:rsidRPr="00A45899" w:rsidRDefault="002359EE" w:rsidP="002359EE">
                  <w:pPr>
                    <w:spacing w:line="420" w:lineRule="exact"/>
                    <w:rPr>
                      <w:rFonts w:ascii="ＭＳ Ｐゴシック" w:eastAsia="ＭＳ Ｐゴシック" w:hAnsi="ＭＳ Ｐゴシック"/>
                      <w:sz w:val="24"/>
                      <w:szCs w:val="24"/>
                    </w:rPr>
                  </w:pPr>
                  <w:r w:rsidRPr="00A45899">
                    <w:rPr>
                      <w:rFonts w:ascii="ＭＳ Ｐゴシック" w:eastAsia="ＭＳ Ｐゴシック" w:hAnsi="ＭＳ Ｐゴシック" w:hint="eastAsia"/>
                      <w:sz w:val="24"/>
                      <w:szCs w:val="24"/>
                    </w:rPr>
                    <w:t>出勤・帰宅</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line id="_x0000_s1667" style="position:absolute;flip:x y;z-index:251691008" from="504.65pt,2.45pt" to="628.2pt,31.35pt" strokeweight="1.5pt">
            <v:stroke endarrow="block"/>
          </v:lin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68" type="#_x0000_t68" style="position:absolute;margin-left:178.9pt;margin-top:4.1pt;width:45pt;height:28.8pt;z-index:251692032" fillcolor="#36f">
            <v:textbox inset="5.85pt,.7pt,5.85pt,.7pt"/>
          </v:shape>
        </w:pict>
      </w:r>
      <w:r>
        <w:rPr>
          <w:noProof/>
        </w:rPr>
        <w:pict>
          <v:shape id="_x0000_s1669" type="#_x0000_t202" style="position:absolute;margin-left:243.7pt;margin-top:2.15pt;width:194.85pt;height:27pt;z-index:251693056" filled="f" stroked="f">
            <v:textbox style="mso-next-textbox:#_x0000_s1669" inset="5.85pt,.7pt,5.85pt,.7pt">
              <w:txbxContent>
                <w:p w:rsidR="002359EE" w:rsidRPr="00D44E3C" w:rsidRDefault="002359EE" w:rsidP="002359EE">
                  <w:pPr>
                    <w:rPr>
                      <w:rFonts w:ascii="HG創英角ﾎﾟｯﾌﾟ体" w:eastAsia="HG創英角ﾎﾟｯﾌﾟ体" w:hAnsi="ＭＳ Ｐゴシック" w:hint="eastAsia"/>
                      <w:b/>
                      <w:sz w:val="32"/>
                      <w:szCs w:val="32"/>
                    </w:rPr>
                  </w:pPr>
                  <w:r w:rsidRPr="00D44E3C">
                    <w:rPr>
                      <w:rFonts w:ascii="HG創英角ﾎﾟｯﾌﾟ体" w:eastAsia="HG創英角ﾎﾟｯﾌﾟ体" w:hAnsi="ＭＳ Ｐゴシック" w:hint="eastAsia"/>
                      <w:b/>
                      <w:sz w:val="32"/>
                      <w:szCs w:val="32"/>
                    </w:rPr>
                    <w:t>予防に重点を置いた活動</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roundrect id="_x0000_s1675" style="position:absolute;margin-left:37.25pt;margin-top:17.8pt;width:152.6pt;height:18.9pt;z-index:251699200" arcsize="10923f" filled="f" fillcolor="#fc9" strokeweight="1pt">
            <v:textbox inset="5.85pt,.7pt,5.85pt,.7pt"/>
          </v:roundrect>
        </w:pict>
      </w:r>
      <w:r>
        <w:rPr>
          <w:noProof/>
        </w:rPr>
        <w:pict>
          <v:shape id="_x0000_s1652" type="#_x0000_t202" style="position:absolute;margin-left:24.3pt;margin-top:15.75pt;width:475.65pt;height:146.05pt;z-index:251675648">
            <v:textbox style="mso-next-textbox:#_x0000_s1652" inset="5.85pt,.7pt,5.85pt,.7pt">
              <w:txbxContent>
                <w:p w:rsidR="002359EE" w:rsidRPr="00F71FB8" w:rsidRDefault="002359EE" w:rsidP="002359EE">
                  <w:pPr>
                    <w:spacing w:line="360" w:lineRule="exact"/>
                    <w:ind w:firstLineChars="100" w:firstLine="281"/>
                    <w:rPr>
                      <w:rFonts w:ascii="HG丸ｺﾞｼｯｸM-PRO" w:hAnsi="ＭＳ Ｐゴシック" w:hint="eastAsia"/>
                      <w:sz w:val="28"/>
                      <w:szCs w:val="28"/>
                    </w:rPr>
                  </w:pPr>
                  <w:r w:rsidRPr="00F71FB8">
                    <w:rPr>
                      <w:rFonts w:ascii="HG丸ｺﾞｼｯｸM-PRO" w:hAnsi="ＭＳ Ｐゴシック" w:hint="eastAsia"/>
                      <w:b/>
                      <w:sz w:val="28"/>
                      <w:szCs w:val="28"/>
                    </w:rPr>
                    <w:t>施設内感染対策委員会</w:t>
                  </w:r>
                </w:p>
                <w:p w:rsidR="002359EE" w:rsidRPr="00F71FB8" w:rsidRDefault="002359EE" w:rsidP="002359EE">
                  <w:pPr>
                    <w:spacing w:line="360" w:lineRule="exact"/>
                    <w:ind w:firstLineChars="23" w:firstLine="55"/>
                    <w:rPr>
                      <w:rFonts w:ascii="HG丸ｺﾞｼｯｸM-PRO" w:hAnsi="ＭＳ Ｐゴシック" w:hint="eastAsia"/>
                      <w:sz w:val="24"/>
                      <w:szCs w:val="24"/>
                    </w:rPr>
                  </w:pPr>
                  <w:r w:rsidRPr="00F71FB8">
                    <w:rPr>
                      <w:rFonts w:ascii="HG丸ｺﾞｼｯｸM-PRO" w:hAnsi="ＭＳ Ｐゴシック" w:hint="eastAsia"/>
                      <w:sz w:val="24"/>
                      <w:szCs w:val="24"/>
                    </w:rPr>
                    <w:t>①施設内感染対策の立案</w:t>
                  </w:r>
                </w:p>
                <w:p w:rsidR="002359EE" w:rsidRPr="00F71FB8" w:rsidRDefault="002359EE" w:rsidP="002359EE">
                  <w:pPr>
                    <w:spacing w:line="360" w:lineRule="exact"/>
                    <w:ind w:firstLineChars="29" w:firstLine="70"/>
                    <w:rPr>
                      <w:rFonts w:ascii="HG丸ｺﾞｼｯｸM-PRO" w:hAnsi="ＭＳ Ｐゴシック" w:hint="eastAsia"/>
                      <w:sz w:val="24"/>
                      <w:szCs w:val="24"/>
                    </w:rPr>
                  </w:pPr>
                  <w:r w:rsidRPr="00F71FB8">
                    <w:rPr>
                      <w:rFonts w:ascii="HG丸ｺﾞｼｯｸM-PRO" w:hAnsi="ＭＳ Ｐゴシック" w:hint="eastAsia"/>
                      <w:sz w:val="24"/>
                      <w:szCs w:val="24"/>
                    </w:rPr>
                    <w:t>②指針・マニュアル等の作成</w:t>
                  </w:r>
                </w:p>
                <w:p w:rsidR="002359EE" w:rsidRPr="00F71FB8" w:rsidRDefault="002359EE" w:rsidP="002359EE">
                  <w:pPr>
                    <w:spacing w:line="360" w:lineRule="exact"/>
                    <w:ind w:firstLineChars="29" w:firstLine="70"/>
                    <w:rPr>
                      <w:rFonts w:ascii="HG丸ｺﾞｼｯｸM-PRO" w:hAnsi="ＭＳ Ｐゴシック" w:hint="eastAsia"/>
                      <w:sz w:val="24"/>
                      <w:szCs w:val="24"/>
                    </w:rPr>
                  </w:pPr>
                  <w:r w:rsidRPr="00F71FB8">
                    <w:rPr>
                      <w:rFonts w:ascii="HG丸ｺﾞｼｯｸM-PRO" w:hAnsi="ＭＳ Ｐゴシック" w:hint="eastAsia"/>
                      <w:sz w:val="24"/>
                      <w:szCs w:val="24"/>
                    </w:rPr>
                    <w:t>③施設内感染対策に関する職員への研修</w:t>
                  </w:r>
                </w:p>
                <w:p w:rsidR="002359EE" w:rsidRPr="00F71FB8" w:rsidRDefault="002359EE" w:rsidP="002359EE">
                  <w:pPr>
                    <w:spacing w:line="360" w:lineRule="exact"/>
                    <w:ind w:firstLineChars="35" w:firstLine="84"/>
                    <w:rPr>
                      <w:rFonts w:ascii="HG丸ｺﾞｼｯｸM-PRO" w:hAnsi="ＭＳ Ｐゴシック" w:hint="eastAsia"/>
                      <w:sz w:val="24"/>
                      <w:szCs w:val="24"/>
                    </w:rPr>
                  </w:pPr>
                  <w:r w:rsidRPr="00F71FB8">
                    <w:rPr>
                      <w:rFonts w:ascii="HG丸ｺﾞｼｯｸM-PRO" w:hAnsi="ＭＳ Ｐゴシック" w:hint="eastAsia"/>
                      <w:sz w:val="24"/>
                      <w:szCs w:val="24"/>
                    </w:rPr>
                    <w:t>④新入所者の感染症の既往の把握</w:t>
                  </w:r>
                </w:p>
                <w:p w:rsidR="002359EE" w:rsidRPr="00F71FB8" w:rsidRDefault="002359EE" w:rsidP="002359EE">
                  <w:pPr>
                    <w:spacing w:line="360" w:lineRule="exact"/>
                    <w:ind w:firstLineChars="35" w:firstLine="84"/>
                    <w:rPr>
                      <w:rFonts w:ascii="HG丸ｺﾞｼｯｸM-PRO" w:hAnsi="ＭＳ Ｐゴシック" w:hint="eastAsia"/>
                      <w:sz w:val="24"/>
                      <w:szCs w:val="24"/>
                    </w:rPr>
                  </w:pPr>
                  <w:r w:rsidRPr="00F71FB8">
                    <w:rPr>
                      <w:rFonts w:ascii="HG丸ｺﾞｼｯｸM-PRO" w:hAnsi="ＭＳ Ｐゴシック" w:hint="eastAsia"/>
                      <w:sz w:val="24"/>
                      <w:szCs w:val="24"/>
                    </w:rPr>
                    <w:t>⑤入所者・職員の健康状態の把握</w:t>
                  </w:r>
                </w:p>
                <w:p w:rsidR="002359EE" w:rsidRPr="00F71FB8" w:rsidRDefault="002359EE" w:rsidP="002359EE">
                  <w:pPr>
                    <w:spacing w:line="360" w:lineRule="exact"/>
                    <w:ind w:firstLineChars="29" w:firstLine="70"/>
                    <w:rPr>
                      <w:rFonts w:ascii="HG丸ｺﾞｼｯｸM-PRO" w:hAnsi="ＭＳ Ｐゴシック" w:hint="eastAsia"/>
                      <w:sz w:val="24"/>
                      <w:szCs w:val="24"/>
                    </w:rPr>
                  </w:pPr>
                  <w:r w:rsidRPr="00F71FB8">
                    <w:rPr>
                      <w:rFonts w:ascii="HG丸ｺﾞｼｯｸM-PRO" w:hAnsi="ＭＳ Ｐゴシック" w:hint="eastAsia"/>
                      <w:sz w:val="24"/>
                      <w:szCs w:val="24"/>
                    </w:rPr>
                    <w:t>⑥感染症の発生時の対応と報告</w:t>
                  </w:r>
                </w:p>
                <w:p w:rsidR="002359EE" w:rsidRPr="00F71FB8" w:rsidRDefault="002359EE" w:rsidP="002359EE">
                  <w:pPr>
                    <w:spacing w:line="360" w:lineRule="exact"/>
                    <w:ind w:firstLineChars="35" w:firstLine="84"/>
                    <w:rPr>
                      <w:rFonts w:ascii="HG丸ｺﾞｼｯｸM-PRO" w:hAnsi="ＭＳ Ｐゴシック" w:hint="eastAsia"/>
                      <w:sz w:val="24"/>
                      <w:szCs w:val="24"/>
                    </w:rPr>
                  </w:pPr>
                  <w:r w:rsidRPr="00F71FB8">
                    <w:rPr>
                      <w:rFonts w:ascii="HG丸ｺﾞｼｯｸM-PRO" w:hAnsi="ＭＳ Ｐゴシック" w:hint="eastAsia"/>
                      <w:sz w:val="24"/>
                      <w:szCs w:val="24"/>
                    </w:rPr>
                    <w:t>⑦各部署での感染対策実施状況の</w:t>
                  </w:r>
                  <w:r>
                    <w:rPr>
                      <w:rFonts w:ascii="HG丸ｺﾞｼｯｸM-PRO" w:hAnsi="ＭＳ Ｐゴシック" w:hint="eastAsia"/>
                      <w:sz w:val="24"/>
                      <w:szCs w:val="24"/>
                    </w:rPr>
                    <w:t>チェック</w:t>
                  </w:r>
                  <w:r w:rsidRPr="00F71FB8">
                    <w:rPr>
                      <w:rFonts w:ascii="HG丸ｺﾞｼｯｸM-PRO" w:hAnsi="ＭＳ Ｐゴシック" w:hint="eastAsia"/>
                      <w:sz w:val="24"/>
                      <w:szCs w:val="24"/>
                    </w:rPr>
                    <w:t>と評価</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shape id="_x0000_s1653" type="#_x0000_t202" style="position:absolute;margin-left:301.2pt;margin-top:3.3pt;width:194.55pt;height:129.95pt;z-index:251676672" strokeweight="1.5pt">
            <v:stroke dashstyle="1 1"/>
            <v:textbox style="mso-next-textbox:#_x0000_s1653" inset="5.85pt,.7pt,5.85pt,.7pt">
              <w:txbxContent>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（構成員例）</w:t>
                  </w:r>
                </w:p>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①施設長（施設全体の管理責任者）</w:t>
                  </w:r>
                </w:p>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②事務長（事務関係）</w:t>
                  </w:r>
                </w:p>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③医師（医療面）</w:t>
                  </w:r>
                </w:p>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④看護師（医療面）</w:t>
                  </w:r>
                </w:p>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⑤介護職員（現場担当）</w:t>
                  </w:r>
                </w:p>
                <w:p w:rsidR="002359EE" w:rsidRPr="00F71FB8" w:rsidRDefault="002359EE" w:rsidP="002359EE">
                  <w:pPr>
                    <w:spacing w:line="360" w:lineRule="exact"/>
                    <w:rPr>
                      <w:rFonts w:ascii="HG丸ｺﾞｼｯｸM-PRO" w:hAnsi="ＭＳ Ｐゴシック" w:hint="eastAsia"/>
                      <w:sz w:val="24"/>
                      <w:szCs w:val="24"/>
                    </w:rPr>
                  </w:pPr>
                  <w:r w:rsidRPr="00F71FB8">
                    <w:rPr>
                      <w:rFonts w:ascii="HG丸ｺﾞｼｯｸM-PRO" w:hAnsi="ＭＳ Ｐゴシック" w:hint="eastAsia"/>
                      <w:sz w:val="24"/>
                      <w:szCs w:val="24"/>
                    </w:rPr>
                    <w:t>⑥栄養士（給食関係）　など</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ind w:firstLineChars="200" w:firstLine="420"/>
        <w:rPr>
          <w:rFonts w:ascii="HGP創英角ﾎﾟｯﾌﾟ体" w:eastAsia="HGP創英角ﾎﾟｯﾌﾟ体" w:hAnsi="ＭＳ Ｐゴシック" w:hint="eastAsia"/>
          <w:sz w:val="32"/>
          <w:szCs w:val="32"/>
        </w:rPr>
      </w:pPr>
      <w:r>
        <w:rPr>
          <w:noProof/>
        </w:rPr>
        <w:pict>
          <v:shape id="_x0000_s1654" type="#_x0000_t202" style="position:absolute;left:0;text-align:left;margin-left:521.05pt;margin-top:24.4pt;width:185.45pt;height:99pt;z-index:251677696" strokeweight="3pt">
            <v:stroke linestyle="thinThin"/>
            <v:textbox style="mso-next-textbox:#_x0000_s1654" inset="5.85pt,.7pt,5.85pt,.7pt">
              <w:txbxContent>
                <w:p w:rsidR="002359EE" w:rsidRPr="00060FA9" w:rsidRDefault="002359EE" w:rsidP="002359EE">
                  <w:pPr>
                    <w:spacing w:line="360" w:lineRule="exact"/>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＜主な感染源＞</w:t>
                  </w:r>
                </w:p>
                <w:p w:rsidR="002359EE" w:rsidRPr="00060FA9" w:rsidRDefault="002359EE" w:rsidP="002359EE">
                  <w:pPr>
                    <w:spacing w:line="360" w:lineRule="exact"/>
                    <w:ind w:firstLineChars="100" w:firstLine="240"/>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・呼吸器感染症（空気・飛沫）</w:t>
                  </w:r>
                </w:p>
                <w:p w:rsidR="002359EE" w:rsidRPr="00060FA9" w:rsidRDefault="002359EE" w:rsidP="002359EE">
                  <w:pPr>
                    <w:spacing w:line="360" w:lineRule="exact"/>
                    <w:ind w:firstLineChars="100" w:firstLine="240"/>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・経口感染症</w:t>
                  </w:r>
                  <w:r>
                    <w:rPr>
                      <w:rFonts w:ascii="ＭＳ Ｐゴシック" w:eastAsia="ＭＳ Ｐゴシック" w:hAnsi="ＭＳ Ｐゴシック" w:hint="eastAsia"/>
                      <w:sz w:val="24"/>
                      <w:szCs w:val="24"/>
                    </w:rPr>
                    <w:t>（便・吐物）</w:t>
                  </w:r>
                </w:p>
                <w:p w:rsidR="002359EE" w:rsidRPr="00060FA9" w:rsidRDefault="002359EE" w:rsidP="002359EE">
                  <w:pPr>
                    <w:spacing w:line="360" w:lineRule="exact"/>
                    <w:ind w:firstLineChars="100" w:firstLine="240"/>
                    <w:rPr>
                      <w:rFonts w:ascii="ＭＳ Ｐゴシック" w:eastAsia="ＭＳ Ｐゴシック" w:hAnsi="ＭＳ Ｐゴシック" w:hint="eastAsia"/>
                      <w:sz w:val="24"/>
                      <w:szCs w:val="24"/>
                    </w:rPr>
                  </w:pPr>
                  <w:r w:rsidRPr="00060FA9">
                    <w:rPr>
                      <w:rFonts w:ascii="ＭＳ Ｐゴシック" w:eastAsia="ＭＳ Ｐゴシック" w:hAnsi="ＭＳ Ｐゴシック" w:hint="eastAsia"/>
                      <w:sz w:val="24"/>
                      <w:szCs w:val="24"/>
                    </w:rPr>
                    <w:t>・創傷・皮膚感染症（接触感染）</w:t>
                  </w:r>
                </w:p>
                <w:p w:rsidR="002359EE" w:rsidRPr="00060FA9" w:rsidRDefault="002359EE" w:rsidP="002359EE">
                  <w:pPr>
                    <w:spacing w:line="360" w:lineRule="exact"/>
                    <w:ind w:firstLineChars="100" w:firstLine="240"/>
                    <w:rPr>
                      <w:rFonts w:ascii="ＭＳ Ｐゴシック" w:eastAsia="ＭＳ Ｐゴシック" w:hAnsi="ＭＳ Ｐゴシック"/>
                      <w:sz w:val="24"/>
                      <w:szCs w:val="24"/>
                    </w:rPr>
                  </w:pPr>
                  <w:r w:rsidRPr="00060FA9">
                    <w:rPr>
                      <w:rFonts w:ascii="ＭＳ Ｐゴシック" w:eastAsia="ＭＳ Ｐゴシック" w:hAnsi="ＭＳ Ｐゴシック" w:hint="eastAsia"/>
                      <w:sz w:val="24"/>
                      <w:szCs w:val="24"/>
                    </w:rPr>
                    <w:t>・血液媒介感染症</w:t>
                  </w:r>
                </w:p>
              </w:txbxContent>
            </v:textbox>
          </v:shape>
        </w:pict>
      </w:r>
      <w:r>
        <w:rPr>
          <w:rFonts w:ascii="ＭＳ Ｐゴシック" w:eastAsia="ＭＳ Ｐゴシック" w:hAnsi="ＭＳ Ｐゴシック"/>
          <w:sz w:val="28"/>
          <w:szCs w:val="28"/>
        </w:rPr>
        <w:br w:type="page"/>
      </w:r>
      <w:r>
        <w:rPr>
          <w:noProof/>
        </w:rPr>
        <w:pict>
          <v:shape id="_x0000_s1727" type="#_x0000_t202" style="position:absolute;left:0;text-align:left;margin-left:157.2pt;margin-top:17.65pt;width:137pt;height:36pt;z-index:251752448" filled="f" stroked="f">
            <v:textbox style="mso-next-textbox:#_x0000_s1727" inset="5.85pt,.7pt,5.85pt,.7pt">
              <w:txbxContent>
                <w:p w:rsidR="002359EE" w:rsidRPr="00D372BA" w:rsidRDefault="002359EE" w:rsidP="002359EE">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Pr="00D372BA">
                    <w:rPr>
                      <w:rFonts w:ascii="ＭＳ Ｐゴシック" w:eastAsia="ＭＳ Ｐゴシック" w:hAnsi="ＭＳ Ｐゴシック" w:hint="eastAsia"/>
                      <w:sz w:val="28"/>
                      <w:szCs w:val="28"/>
                    </w:rPr>
                    <w:t>観察・連絡・報告</w:t>
                  </w:r>
                </w:p>
              </w:txbxContent>
            </v:textbox>
          </v:shape>
        </w:pict>
      </w:r>
      <w:r>
        <w:rPr>
          <w:rFonts w:ascii="ＭＳ Ｐゴシック" w:eastAsia="ＭＳ Ｐゴシック" w:hAnsi="ＭＳ Ｐゴシック" w:hint="eastAsia"/>
          <w:sz w:val="28"/>
          <w:szCs w:val="28"/>
        </w:rPr>
        <w:t xml:space="preserve">　</w:t>
      </w:r>
      <w:r w:rsidRPr="000D3387">
        <w:rPr>
          <w:rFonts w:ascii="HGP創英角ﾎﾟｯﾌﾟ体" w:eastAsia="HGP創英角ﾎﾟｯﾌﾟ体" w:hAnsi="ＭＳ Ｐゴシック" w:hint="eastAsia"/>
          <w:sz w:val="32"/>
          <w:szCs w:val="32"/>
        </w:rPr>
        <w:t>感染症が疑われる時は適切な報告を・・・感染対策は、職員が自ら考え、実践しましょう</w:t>
      </w:r>
    </w:p>
    <w:p w:rsidR="002359EE" w:rsidRDefault="002359EE" w:rsidP="002359EE">
      <w:r>
        <w:rPr>
          <w:rFonts w:ascii="ＭＳ Ｐゴシック" w:eastAsia="ＭＳ Ｐゴシック" w:hAnsi="ＭＳ Ｐゴシック"/>
          <w:noProof/>
          <w:sz w:val="28"/>
          <w:szCs w:val="28"/>
        </w:rPr>
        <w:pict>
          <v:rect id="_x0000_s1682" style="position:absolute;left:0;text-align:left;margin-left:-9.55pt;margin-top:-8.05pt;width:770.1pt;height:487.5pt;z-index:251706368">
            <v:textbox inset="5.85pt,.7pt,5.85pt,.7pt"/>
          </v:rect>
        </w:pict>
      </w:r>
      <w:r>
        <w:rPr>
          <w:noProof/>
        </w:rPr>
        <w:pict>
          <v:rect id="_x0000_s1685" style="position:absolute;left:0;text-align:left;margin-left:9.3pt;margin-top:8.85pt;width:736.1pt;height:315pt;z-index:251709440" fillcolor="#cfc" stroked="f">
            <v:textbox inset="5.85pt,.7pt,5.85pt,.7pt"/>
          </v:rect>
        </w:pict>
      </w:r>
      <w:r>
        <w:rPr>
          <w:noProof/>
        </w:rPr>
        <w:pict>
          <v:rect id="_x0000_s1706" style="position:absolute;left:0;text-align:left;margin-left:18.2pt;margin-top:126.35pt;width:36pt;height:95.45pt;z-index:251730944" filled="f" fillcolor="#cfc" stroked="f">
            <v:textbox style="layout-flow:vertical-ideographic;mso-next-textbox:#_x0000_s1706" inset="5.85pt,.7pt,5.85pt,.7pt">
              <w:txbxContent>
                <w:p w:rsidR="002359EE" w:rsidRPr="00EE11A4" w:rsidRDefault="002359EE" w:rsidP="002359EE">
                  <w:pPr>
                    <w:spacing w:line="420" w:lineRule="exact"/>
                    <w:ind w:firstLineChars="50" w:firstLine="14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施　設 】</w:t>
                  </w:r>
                </w:p>
              </w:txbxContent>
            </v:textbox>
          </v:rect>
        </w:pict>
      </w:r>
      <w:r>
        <w:rPr>
          <w:noProof/>
        </w:rPr>
        <w:pict>
          <v:shape id="_x0000_s1728" type="#_x0000_t202" style="position:absolute;left:0;text-align:left;margin-left:549pt;margin-top:-18pt;width:95.9pt;height:27pt;z-index:251753472" filled="f" stroked="f">
            <v:textbox style="mso-next-textbox:#_x0000_s1728" inset="5.85pt,.7pt,5.85pt,.7pt">
              <w:txbxContent>
                <w:p w:rsidR="002359EE" w:rsidRPr="00D372BA" w:rsidRDefault="002359EE" w:rsidP="002359EE">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Pr="00D372BA">
                    <w:rPr>
                      <w:rFonts w:ascii="ＭＳ Ｐゴシック" w:eastAsia="ＭＳ Ｐゴシック" w:hAnsi="ＭＳ Ｐゴシック" w:hint="eastAsia"/>
                      <w:sz w:val="28"/>
                      <w:szCs w:val="28"/>
                    </w:rPr>
                    <w:t>処置・対応</w:t>
                  </w:r>
                </w:p>
              </w:txbxContent>
            </v:textbox>
          </v:shape>
        </w:pict>
      </w:r>
      <w:r>
        <w:rPr>
          <w:noProof/>
        </w:rPr>
        <w:pict>
          <v:shape id="_x0000_s1705" type="#_x0000_t202" style="position:absolute;left:0;text-align:left;margin-left:99pt;margin-top:9pt;width:4in;height:36pt;z-index:251729920" fillcolor="#cf6">
            <v:stroke dashstyle="1 1"/>
            <v:textbox style="mso-next-textbox:#_x0000_s1705" inset="5.85pt,.7pt,5.85pt,.7pt">
              <w:txbxContent>
                <w:p w:rsidR="002359EE" w:rsidRPr="00E074BD" w:rsidRDefault="002359EE" w:rsidP="002359EE">
                  <w:pPr>
                    <w:rPr>
                      <w:rFonts w:ascii="ＭＳ Ｐゴシック" w:eastAsia="ＭＳ Ｐゴシック" w:hAnsi="ＭＳ Ｐゴシック"/>
                      <w:sz w:val="28"/>
                      <w:szCs w:val="28"/>
                    </w:rPr>
                  </w:pPr>
                  <w:r w:rsidRPr="00E074BD">
                    <w:rPr>
                      <w:rFonts w:ascii="ＭＳ Ｐゴシック" w:eastAsia="ＭＳ Ｐゴシック" w:hAnsi="ＭＳ Ｐゴシック" w:hint="eastAsia"/>
                      <w:sz w:val="28"/>
                      <w:szCs w:val="28"/>
                    </w:rPr>
                    <w:t>感染症・食中毒の疑いのある入所者が目立つ</w:t>
                  </w:r>
                </w:p>
              </w:txbxContent>
            </v:textbox>
          </v:shape>
        </w:pict>
      </w:r>
    </w:p>
    <w:p w:rsidR="002359EE" w:rsidRDefault="002359EE" w:rsidP="002359EE">
      <w:pPr>
        <w:autoSpaceDE w:val="0"/>
        <w:autoSpaceDN w:val="0"/>
        <w:adjustRightInd w:val="0"/>
        <w:jc w:val="left"/>
        <w:rPr>
          <w:rFonts w:ascii="HG丸ｺﾞｼｯｸM-PRO" w:hAnsi="ＭＳ Ｐゴシック" w:hint="eastAsia"/>
          <w:kern w:val="0"/>
          <w:sz w:val="24"/>
        </w:rPr>
      </w:pPr>
      <w:r>
        <w:rPr>
          <w:noProof/>
        </w:rPr>
        <w:pict>
          <v:roundrect id="_x0000_s1699" style="position:absolute;margin-left:558.1pt;margin-top:247.9pt;width:99.45pt;height:29.45pt;z-index:251723776" arcsize="10923f" fillcolor="yellow">
            <v:textbox inset="5.85pt,.7pt,5.85pt,.7pt">
              <w:txbxContent>
                <w:p w:rsidR="002359EE" w:rsidRPr="00EE11A4" w:rsidRDefault="002359EE" w:rsidP="002359EE">
                  <w:pPr>
                    <w:spacing w:line="42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診察・医療処置</w:t>
                  </w:r>
                </w:p>
              </w:txbxContent>
            </v:textbox>
          </v:roundrect>
        </w:pict>
      </w:r>
      <w:r>
        <w:rPr>
          <w:noProof/>
        </w:rPr>
        <w:pict>
          <v:roundrect id="_x0000_s1700" style="position:absolute;margin-left:556.35pt;margin-top:209.85pt;width:180pt;height:27pt;z-index:251724800" arcsize="10923f" fillcolor="yellow">
            <v:textbox inset="5.85pt,.7pt,5.85pt,.7pt">
              <w:txbxContent>
                <w:p w:rsidR="002359EE" w:rsidRPr="00EE11A4" w:rsidRDefault="002359EE" w:rsidP="002359EE">
                  <w:pPr>
                    <w:spacing w:line="420" w:lineRule="exac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検体（血液、便、吐物等）の確保</w:t>
                  </w:r>
                </w:p>
              </w:txbxContent>
            </v:textbox>
          </v:roundrect>
        </w:pict>
      </w:r>
      <w:r>
        <w:rPr>
          <w:noProof/>
        </w:rPr>
        <w:pict>
          <v:roundrect id="_x0000_s1697" style="position:absolute;margin-left:554.4pt;margin-top:2in;width:83.7pt;height:27pt;z-index:251721728" arcsize="10923f" fillcolor="yellow">
            <v:textbox inset="5.85pt,.7pt,5.85pt,.7pt">
              <w:txbxContent>
                <w:p w:rsidR="002359EE" w:rsidRPr="00EE11A4" w:rsidRDefault="002359EE" w:rsidP="002359EE">
                  <w:pPr>
                    <w:spacing w:line="420" w:lineRule="exact"/>
                    <w:ind w:firstLineChars="150" w:firstLine="36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看　護</w:t>
                  </w:r>
                </w:p>
              </w:txbxContent>
            </v:textbox>
          </v:roundrect>
        </w:pict>
      </w:r>
      <w:r>
        <w:rPr>
          <w:noProof/>
        </w:rPr>
        <w:pict>
          <v:shape id="_x0000_s1712" type="#_x0000_t68" style="position:absolute;margin-left:536.55pt;margin-top:163.4pt;width:17.45pt;height:62.45pt;rotation:3012220fd;z-index:251737088" fillcolor="#36f">
            <v:textbox inset="5.85pt,.7pt,5.85pt,.7pt"/>
          </v:shape>
        </w:pict>
      </w:r>
      <w:r>
        <w:rPr>
          <w:noProof/>
        </w:rPr>
        <w:pict>
          <v:shape id="_x0000_s1721" type="#_x0000_t202" style="position:absolute;margin-left:506.5pt;margin-top:177.25pt;width:36pt;height:18pt;z-index:251746304" filled="f" stroked="f">
            <v:textbox style="mso-next-textbox:#_x0000_s1721" inset="5.85pt,.7pt,5.85pt,.7pt">
              <w:txbxContent>
                <w:p w:rsidR="002359EE" w:rsidRPr="002C6B96" w:rsidRDefault="002359EE" w:rsidP="002359EE">
                  <w:pPr>
                    <w:rPr>
                      <w:rFonts w:ascii="ＭＳ Ｐゴシック" w:eastAsia="ＭＳ Ｐゴシック" w:hAnsi="ＭＳ Ｐゴシック"/>
                    </w:rPr>
                  </w:pPr>
                  <w:r w:rsidRPr="002C6B96">
                    <w:rPr>
                      <w:rFonts w:ascii="ＭＳ Ｐゴシック" w:eastAsia="ＭＳ Ｐゴシック" w:hAnsi="ＭＳ Ｐゴシック" w:hint="eastAsia"/>
                    </w:rPr>
                    <w:t>指示</w:t>
                  </w:r>
                </w:p>
              </w:txbxContent>
            </v:textbox>
          </v:shape>
        </w:pict>
      </w:r>
      <w:r>
        <w:rPr>
          <w:noProof/>
        </w:rPr>
        <w:pict>
          <v:shape id="_x0000_s1698" type="#_x0000_t202" style="position:absolute;margin-left:570.65pt;margin-top:177.95pt;width:149.1pt;height:27.95pt;z-index:251722752" filled="f" stroked="f">
            <v:textbox inset="5.85pt,.7pt,5.85pt,.7pt">
              <w:txbxContent>
                <w:p w:rsidR="002359EE" w:rsidRPr="000D3387"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○症状に応じた看護</w:t>
                  </w:r>
                </w:p>
                <w:p w:rsidR="002359EE"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w:t>
                  </w:r>
                  <w:r>
                    <w:rPr>
                      <w:rFonts w:ascii="ＭＳ Ｐゴシック" w:eastAsia="ＭＳ Ｐゴシック" w:hAnsi="ＭＳ Ｐゴシック" w:hint="eastAsia"/>
                    </w:rPr>
                    <w:t>適切な消毒薬の選択</w:t>
                  </w:r>
                </w:p>
              </w:txbxContent>
            </v:textbox>
          </v:shape>
        </w:pict>
      </w:r>
      <w:r>
        <w:rPr>
          <w:noProof/>
        </w:rPr>
        <w:pict>
          <v:shape id="_x0000_s1696" type="#_x0000_t202" style="position:absolute;margin-left:570.45pt;margin-top:59.7pt;width:151.15pt;height:76.9pt;z-index:251720704" filled="f" stroked="f">
            <v:textbox inset="5.85pt,.7pt,5.85pt,.7pt">
              <w:txbxContent>
                <w:p w:rsidR="002359EE"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w:t>
                  </w:r>
                  <w:r>
                    <w:rPr>
                      <w:rFonts w:ascii="ＭＳ Ｐゴシック" w:eastAsia="ＭＳ Ｐゴシック" w:hAnsi="ＭＳ Ｐゴシック" w:hint="eastAsia"/>
                    </w:rPr>
                    <w:t>手洗い</w:t>
                  </w:r>
                </w:p>
                <w:p w:rsidR="002359EE" w:rsidRDefault="002359EE" w:rsidP="002359EE">
                  <w:pPr>
                    <w:spacing w:line="240" w:lineRule="exact"/>
                    <w:ind w:left="210" w:hangingChars="100" w:hanging="210"/>
                    <w:rPr>
                      <w:rFonts w:ascii="ＭＳ Ｐゴシック" w:eastAsia="ＭＳ Ｐゴシック" w:hAnsi="ＭＳ Ｐゴシック" w:hint="eastAsia"/>
                    </w:rPr>
                  </w:pPr>
                  <w:r>
                    <w:rPr>
                      <w:rFonts w:ascii="ＭＳ Ｐゴシック" w:eastAsia="ＭＳ Ｐゴシック" w:hAnsi="ＭＳ Ｐゴシック" w:hint="eastAsia"/>
                    </w:rPr>
                    <w:t>○排泄物、嘔吐物の適切な</w:t>
                  </w:r>
                </w:p>
                <w:p w:rsidR="002359EE" w:rsidRPr="000D3387" w:rsidRDefault="002359EE" w:rsidP="002359EE">
                  <w:pPr>
                    <w:spacing w:line="240" w:lineRule="exact"/>
                    <w:ind w:leftChars="100" w:left="210"/>
                    <w:rPr>
                      <w:rFonts w:ascii="ＭＳ Ｐゴシック" w:eastAsia="ＭＳ Ｐゴシック" w:hAnsi="ＭＳ Ｐゴシック" w:hint="eastAsia"/>
                    </w:rPr>
                  </w:pPr>
                  <w:r>
                    <w:rPr>
                      <w:rFonts w:ascii="ＭＳ Ｐゴシック" w:eastAsia="ＭＳ Ｐゴシック" w:hAnsi="ＭＳ Ｐゴシック" w:hint="eastAsia"/>
                    </w:rPr>
                    <w:t>処理</w:t>
                  </w:r>
                </w:p>
                <w:p w:rsidR="002359EE"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w:t>
                  </w:r>
                  <w:r>
                    <w:rPr>
                      <w:rFonts w:ascii="ＭＳ Ｐゴシック" w:eastAsia="ＭＳ Ｐゴシック" w:hAnsi="ＭＳ Ｐゴシック" w:hint="eastAsia"/>
                    </w:rPr>
                    <w:t>施設内の</w:t>
                  </w:r>
                  <w:r w:rsidRPr="000D3387">
                    <w:rPr>
                      <w:rFonts w:ascii="ＭＳ Ｐゴシック" w:eastAsia="ＭＳ Ｐゴシック" w:hAnsi="ＭＳ Ｐゴシック" w:hint="eastAsia"/>
                    </w:rPr>
                    <w:t>消毒</w:t>
                  </w:r>
                  <w:r>
                    <w:rPr>
                      <w:rFonts w:ascii="ＭＳ Ｐゴシック" w:eastAsia="ＭＳ Ｐゴシック" w:hAnsi="ＭＳ Ｐゴシック" w:hint="eastAsia"/>
                    </w:rPr>
                    <w:t>・衛生</w:t>
                  </w:r>
                  <w:r w:rsidRPr="000D3387">
                    <w:rPr>
                      <w:rFonts w:ascii="ＭＳ Ｐゴシック" w:eastAsia="ＭＳ Ｐゴシック" w:hAnsi="ＭＳ Ｐゴシック" w:hint="eastAsia"/>
                    </w:rPr>
                    <w:t>管理等</w:t>
                  </w:r>
                </w:p>
                <w:p w:rsidR="002359EE" w:rsidRPr="000D3387" w:rsidRDefault="002359EE" w:rsidP="002359EE">
                  <w:pPr>
                    <w:spacing w:line="240"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○必要に応じて、入浴施設、給食施設の使用中止</w:t>
                  </w:r>
                </w:p>
                <w:p w:rsidR="002359EE" w:rsidRPr="00EE11A4" w:rsidRDefault="002359EE" w:rsidP="002359EE">
                  <w:pPr>
                    <w:spacing w:line="240" w:lineRule="exact"/>
                    <w:rPr>
                      <w:rFonts w:ascii="ＭＳ Ｐゴシック" w:eastAsia="ＭＳ Ｐゴシック" w:hAnsi="ＭＳ Ｐゴシック"/>
                      <w:sz w:val="24"/>
                      <w:szCs w:val="24"/>
                    </w:rPr>
                  </w:pPr>
                </w:p>
              </w:txbxContent>
            </v:textbox>
          </v:shape>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722" type="#_x0000_t69" style="position:absolute;margin-left:521.65pt;margin-top:333.8pt;width:73.7pt;height:18.05pt;rotation:90;z-index:251747328" fillcolor="#36f">
            <v:textbox inset="5.85pt,.7pt,5.85pt,.7pt"/>
          </v:shape>
        </w:pict>
      </w:r>
      <w:r>
        <w:rPr>
          <w:noProof/>
        </w:rPr>
        <w:pict>
          <v:shape id="_x0000_s1715" type="#_x0000_t68" style="position:absolute;margin-left:24.2pt;margin-top:305.65pt;width:18pt;height:33.75pt;flip:y;z-index:251740160" fillcolor="#36f">
            <v:textbox inset="5.85pt,.7pt,5.85pt,.7pt"/>
          </v:shape>
        </w:pict>
      </w:r>
      <w:r>
        <w:rPr>
          <w:noProof/>
        </w:rPr>
        <w:pict>
          <v:shape id="_x0000_s1711" type="#_x0000_t69" style="position:absolute;margin-left:252.1pt;margin-top:226.7pt;width:173.7pt;height:21.1pt;z-index:251736064" adj="2626,6200" fillcolor="#36f">
            <v:textbox inset="5.85pt,.7pt,5.85pt,.7pt"/>
          </v:shape>
        </w:pict>
      </w:r>
      <w:r>
        <w:rPr>
          <w:noProof/>
        </w:rPr>
        <w:pict>
          <v:shape id="_x0000_s1723" type="#_x0000_t202" style="position:absolute;margin-left:517.3pt;margin-top:331.15pt;width:36pt;height:18pt;z-index:251748352" filled="f" stroked="f">
            <v:textbox style="mso-next-textbox:#_x0000_s1723"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連携</w:t>
                  </w:r>
                </w:p>
              </w:txbxContent>
            </v:textbox>
          </v:shape>
        </w:pict>
      </w:r>
      <w:r>
        <w:rPr>
          <w:noProof/>
        </w:rPr>
        <w:pict>
          <v:shape id="_x0000_s1713" type="#_x0000_t68" style="position:absolute;margin-left:515.25pt;margin-top:47.35pt;width:17.85pt;height:178.25pt;rotation:1474853fd;z-index:251738112" fillcolor="#36f">
            <v:textbox inset="5.85pt,.7pt,5.85pt,.7pt"/>
          </v:shape>
        </w:pict>
      </w:r>
      <w:r>
        <w:rPr>
          <w:noProof/>
        </w:rPr>
        <w:pict>
          <v:shape id="_x0000_s1720" type="#_x0000_t202" style="position:absolute;margin-left:317.8pt;margin-top:211.9pt;width:63pt;height:18pt;z-index:251745280" filled="f" stroked="f">
            <v:textbox style="mso-next-textbox:#_x0000_s1720"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報告・指示</w:t>
                  </w:r>
                </w:p>
              </w:txbxContent>
            </v:textbox>
          </v:shape>
        </w:pict>
      </w:r>
      <w:r>
        <w:rPr>
          <w:noProof/>
        </w:rPr>
        <w:pict>
          <v:roundrect id="_x0000_s1695" style="position:absolute;margin-left:529.65pt;margin-top:9pt;width:131.3pt;height:45pt;z-index:251719680" arcsize="10923f" fillcolor="yellow">
            <v:textbox inset="5.85pt,.7pt,5.85pt,.7pt">
              <w:txbxContent>
                <w:p w:rsidR="002359EE" w:rsidRPr="00EE11A4" w:rsidRDefault="002359EE" w:rsidP="002359EE">
                  <w:pPr>
                    <w:rPr>
                      <w:rFonts w:ascii="ＭＳ Ｐゴシック" w:eastAsia="ＭＳ Ｐゴシック" w:hAnsi="ＭＳ Ｐゴシック" w:hint="eastAsia"/>
                      <w:sz w:val="24"/>
                      <w:szCs w:val="24"/>
                    </w:rPr>
                  </w:pPr>
                  <w:r w:rsidRPr="00EE11A4">
                    <w:rPr>
                      <w:rFonts w:ascii="ＭＳ Ｐゴシック" w:eastAsia="ＭＳ Ｐゴシック" w:hAnsi="ＭＳ Ｐゴシック" w:hint="eastAsia"/>
                      <w:sz w:val="24"/>
                      <w:szCs w:val="24"/>
                    </w:rPr>
                    <w:t>必要に応じたケア</w:t>
                  </w:r>
                </w:p>
                <w:p w:rsidR="002359EE" w:rsidRPr="00EE11A4" w:rsidRDefault="002359EE" w:rsidP="002359EE">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二次感染（拡大）防止</w:t>
                  </w:r>
                </w:p>
              </w:txbxContent>
            </v:textbox>
          </v:roundrect>
        </w:pict>
      </w:r>
      <w:r>
        <w:rPr>
          <w:rFonts w:ascii="ＭＳ Ｐゴシック" w:eastAsia="ＭＳ Ｐゴシック" w:hAnsi="ＭＳ Ｐゴシック"/>
          <w:noProof/>
          <w:sz w:val="28"/>
          <w:szCs w:val="28"/>
        </w:rPr>
        <w:pict>
          <v:shape id="_x0000_s1743" type="#_x0000_t68" style="position:absolute;margin-left:410.65pt;margin-top:418.95pt;width:17.45pt;height:30.95pt;z-index:251768832" fillcolor="#c9f" stroked="f">
            <v:textbox inset="5.85pt,.7pt,5.85pt,.7pt"/>
          </v:shape>
        </w:pict>
      </w:r>
      <w:r>
        <w:rPr>
          <w:rFonts w:ascii="ＭＳ Ｐゴシック" w:eastAsia="ＭＳ Ｐゴシック" w:hAnsi="ＭＳ Ｐゴシック"/>
          <w:noProof/>
          <w:sz w:val="28"/>
          <w:szCs w:val="28"/>
        </w:rPr>
        <w:pict>
          <v:rect id="_x0000_s1744" style="position:absolute;margin-left:94.05pt;margin-top:441.15pt;width:320.95pt;height:9.35pt;z-index:251769856" fillcolor="#c9f" stroked="f">
            <v:textbox inset="5.85pt,.7pt,5.85pt,.7pt"/>
          </v:rect>
        </w:pict>
      </w:r>
      <w:r>
        <w:rPr>
          <w:noProof/>
        </w:rPr>
        <w:pict>
          <v:shape id="_x0000_s1724" type="#_x0000_t202" style="position:absolute;margin-left:426.05pt;margin-top:349.7pt;width:36pt;height:36pt;z-index:251749376" filled="f" stroked="f">
            <v:textbox style="mso-next-textbox:#_x0000_s1724" inset="5.85pt,.7pt,5.85pt,.7pt">
              <w:txbxContent>
                <w:p w:rsidR="002359EE" w:rsidRDefault="002359EE" w:rsidP="002359EE">
                  <w:pPr>
                    <w:rPr>
                      <w:rFonts w:ascii="ＭＳ Ｐゴシック" w:eastAsia="ＭＳ Ｐゴシック" w:hAnsi="ＭＳ Ｐゴシック" w:hint="eastAsia"/>
                    </w:rPr>
                  </w:pPr>
                  <w:r>
                    <w:rPr>
                      <w:rFonts w:ascii="ＭＳ Ｐゴシック" w:eastAsia="ＭＳ Ｐゴシック" w:hAnsi="ＭＳ Ｐゴシック" w:hint="eastAsia"/>
                    </w:rPr>
                    <w:t>調査</w:t>
                  </w:r>
                </w:p>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指導</w:t>
                  </w:r>
                </w:p>
              </w:txbxContent>
            </v:textbox>
          </v:shape>
        </w:pict>
      </w:r>
      <w:r>
        <w:rPr>
          <w:noProof/>
        </w:rPr>
        <w:pict>
          <v:shape id="_x0000_s1718" type="#_x0000_t202" style="position:absolute;margin-left:191.7pt;margin-top:184.2pt;width:36pt;height:18pt;z-index:251743232" filled="f" stroked="f">
            <v:textbox style="mso-next-textbox:#_x0000_s1718" inset="5.85pt,.7pt,5.85pt,.7pt">
              <w:txbxContent>
                <w:p w:rsidR="002359EE" w:rsidRPr="002C6B96" w:rsidRDefault="002359EE" w:rsidP="002359EE">
                  <w:pPr>
                    <w:rPr>
                      <w:rFonts w:ascii="ＭＳ Ｐゴシック" w:eastAsia="ＭＳ Ｐゴシック" w:hAnsi="ＭＳ Ｐゴシック"/>
                    </w:rPr>
                  </w:pPr>
                  <w:r w:rsidRPr="002C6B96">
                    <w:rPr>
                      <w:rFonts w:ascii="ＭＳ Ｐゴシック" w:eastAsia="ＭＳ Ｐゴシック" w:hAnsi="ＭＳ Ｐゴシック" w:hint="eastAsia"/>
                    </w:rPr>
                    <w:t>指示</w:t>
                  </w:r>
                </w:p>
              </w:txbxContent>
            </v:textbox>
          </v:shape>
        </w:pict>
      </w:r>
      <w:r>
        <w:rPr>
          <w:noProof/>
        </w:rPr>
        <w:pict>
          <v:shape id="_x0000_s1719" type="#_x0000_t202" style="position:absolute;margin-left:123.7pt;margin-top:179.65pt;width:36pt;height:18pt;z-index:251744256" filled="f" stroked="f">
            <v:textbox style="mso-next-textbox:#_x0000_s1719"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w:t>
                  </w:r>
                </w:p>
              </w:txbxContent>
            </v:textbox>
          </v:shape>
        </w:pict>
      </w:r>
      <w:r>
        <w:rPr>
          <w:noProof/>
        </w:rPr>
        <w:pict>
          <v:shape id="_x0000_s1717" type="#_x0000_t202" style="position:absolute;margin-left:124.5pt;margin-top:82.45pt;width:38.45pt;height:20.9pt;z-index:251742208" filled="f" stroked="f">
            <v:textbox style="mso-next-textbox:#_x0000_s1717"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w:t>
                  </w:r>
                </w:p>
              </w:txbxContent>
            </v:textbox>
          </v:shape>
        </w:pict>
      </w:r>
      <w:r>
        <w:rPr>
          <w:noProof/>
        </w:rPr>
        <w:pict>
          <v:shape id="_x0000_s1708" type="#_x0000_t68" style="position:absolute;margin-left:155pt;margin-top:70.4pt;width:16.35pt;height:48pt;flip:y;z-index:251732992" fillcolor="#36f">
            <v:textbox inset="5.85pt,.7pt,5.85pt,.7pt"/>
          </v:shape>
        </w:pict>
      </w:r>
      <w:r>
        <w:rPr>
          <w:noProof/>
        </w:rPr>
        <w:pict>
          <v:shape id="_x0000_s1707" type="#_x0000_t68" style="position:absolute;margin-left:178.85pt;margin-top:68.4pt;width:15.95pt;height:46pt;z-index:251731968" fillcolor="#36f">
            <v:textbox inset="5.85pt,.7pt,5.85pt,.7pt"/>
          </v:shape>
        </w:pict>
      </w:r>
      <w:r>
        <w:rPr>
          <w:noProof/>
        </w:rPr>
        <w:pict>
          <v:shape id="_x0000_s1709" type="#_x0000_t68" style="position:absolute;margin-left:180.5pt;margin-top:170.45pt;width:15.85pt;height:38.45pt;z-index:251734016" fillcolor="#36f">
            <v:textbox inset="5.85pt,.7pt,5.85pt,.7pt"/>
          </v:shape>
        </w:pict>
      </w:r>
      <w:r>
        <w:rPr>
          <w:noProof/>
        </w:rPr>
        <w:pict>
          <v:oval id="_x0000_s1690" style="position:absolute;margin-left:91.6pt;margin-top:118.05pt;width:201.8pt;height:52.65pt;z-index:251714560" fillcolor="#f9c">
            <v:textbox inset="5.85pt,.7pt,5.85pt,.7pt">
              <w:txbxContent>
                <w:p w:rsidR="002359EE" w:rsidRPr="00EE11A4" w:rsidRDefault="002359EE" w:rsidP="002359EE">
                  <w:pPr>
                    <w:spacing w:line="360" w:lineRule="exact"/>
                    <w:jc w:val="center"/>
                    <w:rPr>
                      <w:rFonts w:ascii="ＭＳ Ｐゴシック" w:eastAsia="ＭＳ Ｐゴシック" w:hAnsi="ＭＳ Ｐゴシック" w:hint="eastAsia"/>
                      <w:sz w:val="24"/>
                      <w:szCs w:val="24"/>
                    </w:rPr>
                  </w:pPr>
                  <w:r w:rsidRPr="00EE11A4">
                    <w:rPr>
                      <w:rFonts w:ascii="ＭＳ Ｐゴシック" w:eastAsia="ＭＳ Ｐゴシック" w:hAnsi="ＭＳ Ｐゴシック" w:hint="eastAsia"/>
                      <w:sz w:val="24"/>
                      <w:szCs w:val="24"/>
                    </w:rPr>
                    <w:t>他の入所者で、症状の</w:t>
                  </w:r>
                </w:p>
                <w:p w:rsidR="002359EE" w:rsidRPr="00EE11A4" w:rsidRDefault="002359EE" w:rsidP="002359EE">
                  <w:pPr>
                    <w:spacing w:line="360" w:lineRule="exact"/>
                    <w:jc w:val="center"/>
                    <w:rPr>
                      <w:rFonts w:ascii="ＭＳ Ｐゴシック" w:eastAsia="ＭＳ Ｐゴシック" w:hAnsi="ＭＳ Ｐゴシック"/>
                      <w:sz w:val="24"/>
                      <w:szCs w:val="24"/>
                    </w:rPr>
                  </w:pPr>
                  <w:r w:rsidRPr="00EE11A4">
                    <w:rPr>
                      <w:rFonts w:ascii="ＭＳ Ｐゴシック" w:eastAsia="ＭＳ Ｐゴシック" w:hAnsi="ＭＳ Ｐゴシック" w:hint="eastAsia"/>
                      <w:sz w:val="24"/>
                      <w:szCs w:val="24"/>
                    </w:rPr>
                    <w:t>ある者の発生状況の確認</w:t>
                  </w:r>
                </w:p>
              </w:txbxContent>
            </v:textbox>
          </v:oval>
        </w:pict>
      </w:r>
      <w:r>
        <w:rPr>
          <w:rFonts w:ascii="ＭＳ Ｐゴシック" w:eastAsia="ＭＳ Ｐゴシック" w:hAnsi="ＭＳ Ｐゴシック"/>
          <w:noProof/>
          <w:sz w:val="28"/>
          <w:szCs w:val="28"/>
        </w:rPr>
        <w:pict>
          <v:shape id="_x0000_s1742" type="#_x0000_t68" style="position:absolute;margin-left:81.95pt;margin-top:421.6pt;width:16.9pt;height:28.35pt;z-index:251767808" fillcolor="#c9f" stroked="f">
            <v:textbox inset="5.85pt,.7pt,5.85pt,.7pt"/>
          </v:shape>
        </w:pict>
      </w:r>
      <w:r>
        <w:rPr>
          <w:rFonts w:ascii="ＭＳ Ｐゴシック" w:eastAsia="ＭＳ Ｐゴシック" w:hAnsi="ＭＳ Ｐゴシック"/>
          <w:noProof/>
          <w:sz w:val="28"/>
          <w:szCs w:val="28"/>
        </w:rPr>
        <w:pict>
          <v:shape id="_x0000_s1745" type="#_x0000_t202" style="position:absolute;margin-left:225.15pt;margin-top:424.2pt;width:85.5pt;height:18pt;z-index:251770880" filled="f" stroked="f">
            <v:textbox style="mso-next-textbox:#_x0000_s1745"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情報交換・連携</w:t>
                  </w:r>
                </w:p>
              </w:txbxContent>
            </v:textbox>
          </v:shape>
        </w:pict>
      </w:r>
      <w:r>
        <w:rPr>
          <w:noProof/>
        </w:rPr>
        <w:pict>
          <v:shape id="_x0000_s1693" type="#_x0000_t202" style="position:absolute;margin-left:292.5pt;margin-top:120.6pt;width:198pt;height:108pt;z-index:251717632" filled="f" stroked="f">
            <v:textbox inset="5.85pt,.7pt,5.85pt,.7pt">
              <w:txbxContent>
                <w:p w:rsidR="002359EE" w:rsidRPr="0041183A" w:rsidRDefault="002359EE" w:rsidP="002359EE">
                  <w:pPr>
                    <w:rPr>
                      <w:rFonts w:ascii="ＭＳ Ｐゴシック" w:eastAsia="ＭＳ Ｐゴシック" w:hAnsi="ＭＳ Ｐゴシック" w:hint="eastAsia"/>
                      <w:sz w:val="24"/>
                      <w:szCs w:val="24"/>
                      <w:u w:val="double"/>
                    </w:rPr>
                  </w:pPr>
                  <w:r w:rsidRPr="0041183A">
                    <w:rPr>
                      <w:rFonts w:ascii="ＭＳ Ｐゴシック" w:eastAsia="ＭＳ Ｐゴシック" w:hAnsi="ＭＳ Ｐゴシック" w:hint="eastAsia"/>
                      <w:sz w:val="24"/>
                      <w:szCs w:val="24"/>
                      <w:u w:val="double"/>
                    </w:rPr>
                    <w:t>施設全体における状況の把握・記録</w:t>
                  </w:r>
                </w:p>
                <w:p w:rsidR="002359EE" w:rsidRPr="000D3387"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○人数、症状</w:t>
                  </w:r>
                </w:p>
                <w:p w:rsidR="002359EE" w:rsidRPr="000D3387" w:rsidRDefault="002359EE" w:rsidP="002359EE">
                  <w:pPr>
                    <w:spacing w:line="240" w:lineRule="exact"/>
                    <w:ind w:firstLineChars="100" w:firstLine="210"/>
                    <w:rPr>
                      <w:rFonts w:ascii="ＭＳ Ｐゴシック" w:eastAsia="ＭＳ Ｐゴシック" w:hAnsi="ＭＳ Ｐゴシック" w:hint="eastAsia"/>
                    </w:rPr>
                  </w:pPr>
                  <w:r w:rsidRPr="000D3387">
                    <w:rPr>
                      <w:rFonts w:ascii="ＭＳ Ｐゴシック" w:eastAsia="ＭＳ Ｐゴシック" w:hAnsi="ＭＳ Ｐゴシック" w:hint="eastAsia"/>
                    </w:rPr>
                    <w:t>（日時、階、ユニット、部屋ごとに）</w:t>
                  </w:r>
                </w:p>
                <w:p w:rsidR="002359EE" w:rsidRPr="000D3387"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○受診状況、診断、検査、治療内容</w:t>
                  </w:r>
                </w:p>
                <w:p w:rsidR="002359EE" w:rsidRPr="000D3387"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○通常の発生動向との比較</w:t>
                  </w:r>
                </w:p>
                <w:p w:rsidR="002359EE" w:rsidRPr="000D3387" w:rsidRDefault="002359EE" w:rsidP="002359EE">
                  <w:pPr>
                    <w:spacing w:line="240" w:lineRule="exact"/>
                    <w:rPr>
                      <w:rFonts w:ascii="ＭＳ Ｐゴシック" w:eastAsia="ＭＳ Ｐゴシック" w:hAnsi="ＭＳ Ｐゴシック"/>
                    </w:rPr>
                  </w:pPr>
                  <w:r w:rsidRPr="000D3387">
                    <w:rPr>
                      <w:rFonts w:ascii="ＭＳ Ｐゴシック" w:eastAsia="ＭＳ Ｐゴシック" w:hAnsi="ＭＳ Ｐゴシック" w:hint="eastAsia"/>
                    </w:rPr>
                    <w:t>○職員の健康状態についても把握</w:t>
                  </w:r>
                </w:p>
              </w:txbxContent>
            </v:textbox>
          </v:shape>
        </w:pict>
      </w:r>
      <w:r>
        <w:rPr>
          <w:rFonts w:ascii="ＭＳ Ｐゴシック" w:eastAsia="ＭＳ Ｐゴシック" w:hAnsi="ＭＳ Ｐゴシック"/>
          <w:noProof/>
          <w:sz w:val="28"/>
          <w:szCs w:val="28"/>
        </w:rPr>
        <w:pict>
          <v:shape id="_x0000_s1741" type="#_x0000_t202" style="position:absolute;margin-left:162.6pt;margin-top:407.1pt;width:34.65pt;height:18pt;z-index:251766784" filled="f" stroked="f">
            <v:textbox style="mso-next-textbox:#_x0000_s1741"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連携</w:t>
                  </w:r>
                </w:p>
              </w:txbxContent>
            </v:textbox>
          </v:shape>
        </w:pict>
      </w:r>
      <w:r>
        <w:rPr>
          <w:rFonts w:ascii="ＭＳ Ｐゴシック" w:eastAsia="ＭＳ Ｐゴシック" w:hAnsi="ＭＳ Ｐゴシック"/>
          <w:noProof/>
          <w:sz w:val="28"/>
          <w:szCs w:val="28"/>
        </w:rPr>
        <w:pict>
          <v:shape id="_x0000_s1739" type="#_x0000_t69" style="position:absolute;margin-left:151.05pt;margin-top:396.6pt;width:56.1pt;height:14.25pt;z-index:251764736" fillcolor="#c9f">
            <v:textbox inset="5.85pt,.7pt,5.85pt,.7pt"/>
          </v:shape>
        </w:pict>
      </w:r>
      <w:r>
        <w:rPr>
          <w:rFonts w:ascii="ＭＳ Ｐゴシック" w:eastAsia="ＭＳ Ｐゴシック" w:hAnsi="ＭＳ Ｐゴシック"/>
          <w:noProof/>
          <w:sz w:val="28"/>
          <w:szCs w:val="28"/>
        </w:rPr>
        <w:pict>
          <v:shape id="_x0000_s1740" type="#_x0000_t202" style="position:absolute;margin-left:150.1pt;margin-top:378.45pt;width:64.35pt;height:18pt;z-index:251765760" filled="f" stroked="f">
            <v:textbox style="mso-next-textbox:#_x0000_s1740"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情報交換</w:t>
                  </w:r>
                </w:p>
              </w:txbxContent>
            </v:textbox>
          </v:shape>
        </w:pict>
      </w:r>
      <w:r>
        <w:rPr>
          <w:rFonts w:ascii="ＭＳ Ｐゴシック" w:eastAsia="ＭＳ Ｐゴシック" w:hAnsi="ＭＳ Ｐゴシック"/>
          <w:noProof/>
          <w:sz w:val="28"/>
          <w:szCs w:val="28"/>
        </w:rPr>
        <w:pict>
          <v:shape id="_x0000_s1736" type="#_x0000_t202" style="position:absolute;margin-left:260.7pt;margin-top:370.2pt;width:36pt;height:18pt;z-index:251761664" filled="f" stroked="f">
            <v:textbox style="mso-next-textbox:#_x0000_s1736"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w:t>
                  </w:r>
                </w:p>
              </w:txbxContent>
            </v:textbox>
          </v:shape>
        </w:pict>
      </w:r>
      <w:r>
        <w:rPr>
          <w:rFonts w:ascii="ＭＳ Ｐゴシック" w:eastAsia="ＭＳ Ｐゴシック" w:hAnsi="ＭＳ Ｐゴシック"/>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33" type="#_x0000_t67" style="position:absolute;margin-left:247.25pt;margin-top:367.4pt;width:17.1pt;height:22.15pt;z-index:251758592" fillcolor="#36f">
            <v:textbox inset="5.85pt,.7pt,5.85pt,.7pt"/>
          </v:shape>
        </w:pict>
      </w:r>
      <w:r>
        <w:rPr>
          <w:rFonts w:ascii="ＭＳ Ｐゴシック" w:eastAsia="ＭＳ Ｐゴシック" w:hAnsi="ＭＳ Ｐゴシック"/>
          <w:noProof/>
          <w:sz w:val="28"/>
          <w:szCs w:val="28"/>
        </w:rPr>
        <w:pict>
          <v:shape id="_x0000_s1738" type="#_x0000_t202" style="position:absolute;margin-left:319.65pt;margin-top:414.45pt;width:36pt;height:18pt;z-index:251763712" filled="f" stroked="f">
            <v:textbox style="mso-next-textbox:#_x0000_s1738"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指示報告</w:t>
                  </w:r>
                </w:p>
              </w:txbxContent>
            </v:textbox>
          </v:shape>
        </w:pict>
      </w:r>
      <w:r>
        <w:rPr>
          <w:rFonts w:ascii="ＭＳ Ｐゴシック" w:eastAsia="ＭＳ Ｐゴシック" w:hAnsi="ＭＳ Ｐゴシック"/>
          <w:noProof/>
          <w:sz w:val="28"/>
          <w:szCs w:val="28"/>
        </w:rPr>
        <w:pict>
          <v:shape id="_x0000_s1737" type="#_x0000_t67" style="position:absolute;margin-left:330.55pt;margin-top:390.4pt;width:10.05pt;height:42.7pt;rotation:53096005fd;flip:x;z-index:251762688" fillcolor="#c9f">
            <v:textbox inset="5.85pt,.7pt,5.85pt,.7pt"/>
          </v:shape>
        </w:pict>
      </w:r>
      <w:r>
        <w:rPr>
          <w:rFonts w:ascii="ＭＳ Ｐゴシック" w:eastAsia="ＭＳ Ｐゴシック" w:hAnsi="ＭＳ Ｐゴシック"/>
          <w:noProof/>
          <w:sz w:val="28"/>
          <w:szCs w:val="28"/>
        </w:rPr>
        <w:pict>
          <v:shape id="_x0000_s1734" type="#_x0000_t67" style="position:absolute;margin-left:328.8pt;margin-top:379.05pt;width:9.9pt;height:43.8pt;rotation:-5935787fd;flip:x;z-index:251759616" fillcolor="#c9f">
            <v:textbox inset="5.85pt,.7pt,5.85pt,.7pt"/>
          </v:shape>
        </w:pict>
      </w:r>
      <w:r>
        <w:rPr>
          <w:rFonts w:ascii="ＭＳ Ｐゴシック" w:eastAsia="ＭＳ Ｐゴシック" w:hAnsi="ＭＳ Ｐゴシック"/>
          <w:noProof/>
          <w:sz w:val="28"/>
          <w:szCs w:val="28"/>
        </w:rPr>
        <w:pict>
          <v:shape id="_x0000_s1735" type="#_x0000_t202" style="position:absolute;margin-left:319.4pt;margin-top:378.65pt;width:36pt;height:18pt;z-index:251760640" filled="f" stroked="f">
            <v:textbox style="mso-next-textbox:#_x0000_s1735"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w:t>
                  </w:r>
                </w:p>
              </w:txbxContent>
            </v:textbox>
          </v:shape>
        </w:pict>
      </w:r>
      <w:r>
        <w:rPr>
          <w:noProof/>
        </w:rPr>
        <w:pict>
          <v:shape id="_x0000_s1714" type="#_x0000_t68" style="position:absolute;margin-left:408.8pt;margin-top:306pt;width:19.5pt;height:85.5pt;z-index:251739136" adj="4091" fillcolor="#c9f">
            <v:textbox inset="5.85pt,.7pt,5.85pt,.7pt"/>
          </v:shape>
        </w:pict>
      </w:r>
      <w:r>
        <w:rPr>
          <w:noProof/>
        </w:rPr>
        <w:pict>
          <v:rect id="_x0000_s1702" style="position:absolute;margin-left:357.4pt;margin-top:391.9pt;width:99pt;height:27pt;z-index:251726848" fillcolor="#fc9">
            <v:textbox style="mso-next-textbox:#_x0000_s1702" inset="5.85pt,.7pt,5.85pt,.7pt">
              <w:txbxContent>
                <w:p w:rsidR="002359EE" w:rsidRPr="000D3387" w:rsidRDefault="002359EE" w:rsidP="002359EE">
                  <w:pPr>
                    <w:spacing w:line="420" w:lineRule="exact"/>
                    <w:jc w:val="center"/>
                    <w:rPr>
                      <w:rFonts w:ascii="ＭＳ Ｐゴシック" w:eastAsia="ＭＳ Ｐゴシック" w:hAnsi="ＭＳ Ｐゴシック"/>
                      <w:sz w:val="24"/>
                      <w:szCs w:val="24"/>
                    </w:rPr>
                  </w:pPr>
                  <w:r w:rsidRPr="000D3387">
                    <w:rPr>
                      <w:rFonts w:ascii="ＭＳ Ｐゴシック" w:eastAsia="ＭＳ Ｐゴシック" w:hAnsi="ＭＳ Ｐゴシック" w:hint="eastAsia"/>
                      <w:sz w:val="24"/>
                      <w:szCs w:val="24"/>
                    </w:rPr>
                    <w:t>保健所</w:t>
                  </w:r>
                </w:p>
              </w:txbxContent>
            </v:textbox>
          </v:rect>
        </w:pict>
      </w:r>
      <w:r>
        <w:rPr>
          <w:rFonts w:ascii="ＭＳ Ｐゴシック" w:eastAsia="ＭＳ Ｐゴシック" w:hAnsi="ＭＳ Ｐゴシック"/>
          <w:noProof/>
          <w:sz w:val="28"/>
          <w:szCs w:val="28"/>
        </w:rPr>
        <w:pict>
          <v:rect id="_x0000_s1732" style="position:absolute;margin-left:208.25pt;margin-top:390.6pt;width:103.95pt;height:27pt;z-index:251757568" fillcolor="#fc9">
            <v:textbox style="mso-next-textbox:#_x0000_s1732" inset="5.85pt,.7pt,5.85pt,.7pt">
              <w:txbxContent>
                <w:p w:rsidR="002359EE" w:rsidRPr="000D3387" w:rsidRDefault="002359EE" w:rsidP="002359EE">
                  <w:pPr>
                    <w:spacing w:line="420" w:lineRule="exact"/>
                    <w:jc w:val="center"/>
                    <w:rPr>
                      <w:rFonts w:ascii="ＭＳ Ｐゴシック" w:eastAsia="ＭＳ Ｐゴシック" w:hAnsi="ＭＳ Ｐゴシック"/>
                      <w:sz w:val="24"/>
                      <w:szCs w:val="24"/>
                    </w:rPr>
                  </w:pPr>
                  <w:r w:rsidRPr="000D3387">
                    <w:rPr>
                      <w:rFonts w:ascii="ＭＳ Ｐゴシック" w:eastAsia="ＭＳ Ｐゴシック" w:hAnsi="ＭＳ Ｐゴシック" w:hint="eastAsia"/>
                      <w:sz w:val="24"/>
                      <w:szCs w:val="24"/>
                    </w:rPr>
                    <w:t>県の所管部局</w:t>
                  </w:r>
                </w:p>
              </w:txbxContent>
            </v:textbox>
          </v:rect>
        </w:pict>
      </w:r>
      <w:r>
        <w:rPr>
          <w:noProof/>
        </w:rPr>
        <w:pict>
          <v:rect id="_x0000_s1703" style="position:absolute;margin-left:30.35pt;margin-top:393.2pt;width:118.8pt;height:28.5pt;z-index:251727872" fillcolor="#fc9">
            <v:textbox style="mso-next-textbox:#_x0000_s1703" inset="5.85pt,.7pt,5.85pt,.7pt">
              <w:txbxContent>
                <w:p w:rsidR="002359EE" w:rsidRPr="000D3387" w:rsidRDefault="002359EE" w:rsidP="002359EE">
                  <w:pPr>
                    <w:spacing w:line="420" w:lineRule="exact"/>
                    <w:jc w:val="center"/>
                    <w:rPr>
                      <w:rFonts w:ascii="ＭＳ Ｐゴシック" w:eastAsia="ＭＳ Ｐゴシック" w:hAnsi="ＭＳ Ｐゴシック"/>
                      <w:sz w:val="24"/>
                      <w:szCs w:val="24"/>
                    </w:rPr>
                  </w:pPr>
                  <w:r w:rsidRPr="000D3387">
                    <w:rPr>
                      <w:rFonts w:ascii="ＭＳ Ｐゴシック" w:eastAsia="ＭＳ Ｐゴシック" w:hAnsi="ＭＳ Ｐゴシック" w:hint="eastAsia"/>
                      <w:sz w:val="24"/>
                      <w:szCs w:val="24"/>
                    </w:rPr>
                    <w:t>市町の所管部局</w:t>
                  </w:r>
                </w:p>
              </w:txbxContent>
            </v:textbox>
          </v:rect>
        </w:pict>
      </w:r>
      <w:r>
        <w:rPr>
          <w:rFonts w:ascii="ＭＳ Ｐゴシック" w:eastAsia="ＭＳ Ｐゴシック" w:hAnsi="ＭＳ Ｐゴシック"/>
          <w:noProof/>
          <w:sz w:val="28"/>
          <w:szCs w:val="28"/>
        </w:rPr>
        <w:pict>
          <v:shape id="_x0000_s1730" type="#_x0000_t68" style="position:absolute;margin-left:81.2pt;margin-top:306pt;width:17.3pt;height:86.55pt;z-index:251755520" adj="3479,4495" fillcolor="#c9f">
            <v:textbox inset="5.85pt,.7pt,5.85pt,.7pt"/>
          </v:shape>
        </w:pict>
      </w:r>
      <w:r>
        <w:rPr>
          <w:noProof/>
        </w:rPr>
        <w:pict>
          <v:rect id="_x0000_s1704" style="position:absolute;margin-left:.8pt;margin-top:340.55pt;width:1in;height:45pt;z-index:251728896" fillcolor="#fc9">
            <v:textbox inset="5.85pt,.7pt,5.85pt,.7pt">
              <w:txbxContent>
                <w:p w:rsidR="002359EE" w:rsidRDefault="002359EE" w:rsidP="002359EE">
                  <w:pPr>
                    <w:spacing w:line="40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入所者の</w:t>
                  </w:r>
                </w:p>
                <w:p w:rsidR="002359EE" w:rsidRPr="00E074BD" w:rsidRDefault="002359EE" w:rsidP="002359EE">
                  <w:pPr>
                    <w:spacing w:line="400" w:lineRule="exact"/>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家族</w:t>
                  </w:r>
                </w:p>
              </w:txbxContent>
            </v:textbox>
          </v:rect>
        </w:pict>
      </w:r>
      <w:r>
        <w:rPr>
          <w:rFonts w:ascii="ＭＳ Ｐゴシック" w:eastAsia="ＭＳ Ｐゴシック" w:hAnsi="ＭＳ Ｐゴシック"/>
          <w:noProof/>
          <w:sz w:val="28"/>
          <w:szCs w:val="28"/>
        </w:rPr>
        <w:pict>
          <v:rect id="_x0000_s1731" style="position:absolute;margin-left:84.95pt;margin-top:321.2pt;width:36pt;height:61.9pt;z-index:251756544" filled="f" fillcolor="#cfc" stroked="f">
            <v:textbox style="layout-flow:vertical-ideographic;mso-next-textbox:#_x0000_s1731" inset="5.85pt,.7pt,5.85pt,.7pt">
              <w:txbxContent>
                <w:p w:rsidR="002359EE" w:rsidRPr="000D3387" w:rsidRDefault="002359EE" w:rsidP="002359EE">
                  <w:pPr>
                    <w:spacing w:line="420" w:lineRule="exact"/>
                    <w:ind w:firstLineChars="50" w:firstLine="105"/>
                    <w:rPr>
                      <w:rFonts w:ascii="ＭＳ Ｐゴシック" w:eastAsia="ＭＳ Ｐゴシック" w:hAnsi="ＭＳ Ｐゴシック"/>
                    </w:rPr>
                  </w:pPr>
                  <w:r>
                    <w:rPr>
                      <w:rFonts w:ascii="ＭＳ Ｐゴシック" w:eastAsia="ＭＳ Ｐゴシック" w:hAnsi="ＭＳ Ｐゴシック" w:hint="eastAsia"/>
                    </w:rPr>
                    <w:t>状況確認</w:t>
                  </w:r>
                </w:p>
              </w:txbxContent>
            </v:textbox>
          </v:rect>
        </w:pict>
      </w:r>
      <w:r>
        <w:rPr>
          <w:noProof/>
        </w:rPr>
        <w:pict>
          <v:shape id="_x0000_s1725" type="#_x0000_t202" style="position:absolute;margin-left:103.25pt;margin-top:364.55pt;width:36pt;height:18pt;z-index:251750400" filled="f" stroked="f">
            <v:textbox style="mso-next-textbox:#_x0000_s1725"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w:t>
                  </w:r>
                </w:p>
              </w:txbxContent>
            </v:textbox>
          </v:shape>
        </w:pict>
      </w:r>
      <w:r>
        <w:rPr>
          <w:noProof/>
        </w:rPr>
        <w:pict>
          <v:shape id="_x0000_s1683" type="#_x0000_t67" style="position:absolute;margin-left:363.25pt;margin-top:366.45pt;width:16.85pt;height:23.55pt;rotation:16262fd;flip:x;z-index:251707392" fillcolor="#36f">
            <v:textbox inset="5.85pt,.7pt,5.85pt,.7pt"/>
          </v:shape>
        </w:pict>
      </w:r>
      <w:r>
        <w:rPr>
          <w:noProof/>
        </w:rPr>
        <w:pict>
          <v:shape id="_x0000_s1726" type="#_x0000_t202" style="position:absolute;margin-left:375.05pt;margin-top:368.15pt;width:36pt;height:18pt;z-index:251751424" filled="f" stroked="f">
            <v:textbox style="mso-next-textbox:#_x0000_s1726"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報告</w:t>
                  </w:r>
                </w:p>
              </w:txbxContent>
            </v:textbox>
          </v:shape>
        </w:pict>
      </w:r>
      <w:r>
        <w:rPr>
          <w:noProof/>
        </w:rPr>
        <w:pict>
          <v:shape id="_x0000_s1684" type="#_x0000_t67" style="position:absolute;margin-left:129.05pt;margin-top:366.95pt;width:17.1pt;height:25.15pt;z-index:251708416" fillcolor="#36f">
            <v:textbox inset="5.85pt,.7pt,5.85pt,.7pt"/>
          </v:shape>
        </w:pict>
      </w:r>
      <w:r>
        <w:rPr>
          <w:noProof/>
        </w:rPr>
        <w:pict>
          <v:rect id="_x0000_s1688" style="position:absolute;margin-left:54.35pt;margin-top:212.65pt;width:36pt;height:63pt;z-index:251712512" fillcolor="#ff9">
            <v:textbox style="layout-flow:vertical-ideographic;mso-next-textbox:#_x0000_s1688" inset="5.85pt,.7pt,5.85pt,.7pt">
              <w:txbxContent>
                <w:p w:rsidR="002359EE" w:rsidRPr="00EE11A4" w:rsidRDefault="002359EE" w:rsidP="002359EE">
                  <w:pPr>
                    <w:spacing w:line="420" w:lineRule="exact"/>
                    <w:jc w:val="center"/>
                    <w:rPr>
                      <w:rFonts w:ascii="ＭＳ Ｐゴシック" w:eastAsia="ＭＳ Ｐゴシック" w:hAnsi="ＭＳ Ｐゴシック"/>
                      <w:sz w:val="28"/>
                      <w:szCs w:val="28"/>
                    </w:rPr>
                  </w:pPr>
                  <w:r w:rsidRPr="00EE11A4">
                    <w:rPr>
                      <w:rFonts w:ascii="ＭＳ Ｐゴシック" w:eastAsia="ＭＳ Ｐゴシック" w:hAnsi="ＭＳ Ｐゴシック" w:hint="eastAsia"/>
                      <w:sz w:val="28"/>
                      <w:szCs w:val="28"/>
                    </w:rPr>
                    <w:t>施設長</w:t>
                  </w:r>
                </w:p>
              </w:txbxContent>
            </v:textbox>
          </v:rect>
        </w:pict>
      </w:r>
      <w:r>
        <w:rPr>
          <w:noProof/>
        </w:rPr>
        <w:pict>
          <v:rect id="_x0000_s1687" style="position:absolute;margin-left:53.9pt;margin-top:83.45pt;width:36pt;height:121.7pt;z-index:251711488" fillcolor="#ff9">
            <v:textbox style="layout-flow:vertical-ideographic;mso-next-textbox:#_x0000_s1687" inset="5.85pt,.7pt,5.85pt,.7pt">
              <w:txbxContent>
                <w:p w:rsidR="002359EE" w:rsidRPr="00EE11A4" w:rsidRDefault="002359EE" w:rsidP="002359EE">
                  <w:pPr>
                    <w:spacing w:line="420" w:lineRule="exact"/>
                    <w:jc w:val="center"/>
                    <w:rPr>
                      <w:rFonts w:ascii="ＭＳ Ｐゴシック" w:eastAsia="ＭＳ Ｐゴシック" w:hAnsi="ＭＳ Ｐゴシック"/>
                      <w:sz w:val="28"/>
                      <w:szCs w:val="28"/>
                    </w:rPr>
                  </w:pPr>
                  <w:r w:rsidRPr="00AC1D6A">
                    <w:rPr>
                      <w:rFonts w:ascii="ＭＳ Ｐゴシック" w:eastAsia="ＭＳ Ｐゴシック" w:hAnsi="ＭＳ Ｐゴシック" w:hint="eastAsia"/>
                      <w:sz w:val="24"/>
                      <w:szCs w:val="24"/>
                    </w:rPr>
                    <w:t>感染対策担当職員</w:t>
                  </w:r>
                </w:p>
              </w:txbxContent>
            </v:textbox>
          </v:rect>
        </w:pict>
      </w:r>
      <w:r>
        <w:rPr>
          <w:noProof/>
        </w:rPr>
        <w:pict>
          <v:rect id="_x0000_s1686" style="position:absolute;margin-left:54.85pt;margin-top:25.15pt;width:36pt;height:54pt;z-index:251710464" fillcolor="#ff9">
            <v:textbox style="layout-flow:vertical-ideographic;mso-next-textbox:#_x0000_s1686" inset="5.85pt,.7pt,5.85pt,.7pt">
              <w:txbxContent>
                <w:p w:rsidR="002359EE" w:rsidRPr="00EE11A4" w:rsidRDefault="002359EE" w:rsidP="002359EE">
                  <w:pPr>
                    <w:spacing w:line="420" w:lineRule="exact"/>
                    <w:jc w:val="center"/>
                    <w:rPr>
                      <w:rFonts w:ascii="ＭＳ Ｐゴシック" w:eastAsia="ＭＳ Ｐゴシック" w:hAnsi="ＭＳ Ｐゴシック"/>
                      <w:sz w:val="28"/>
                      <w:szCs w:val="28"/>
                    </w:rPr>
                  </w:pPr>
                  <w:r w:rsidRPr="00EE11A4">
                    <w:rPr>
                      <w:rFonts w:ascii="ＭＳ Ｐゴシック" w:eastAsia="ＭＳ Ｐゴシック" w:hAnsi="ＭＳ Ｐゴシック" w:hint="eastAsia"/>
                      <w:sz w:val="28"/>
                      <w:szCs w:val="28"/>
                    </w:rPr>
                    <w:t>職　員</w:t>
                  </w:r>
                </w:p>
              </w:txbxContent>
            </v:textbox>
          </v:rect>
        </w:pict>
      </w:r>
      <w:r>
        <w:rPr>
          <w:noProof/>
        </w:rPr>
        <w:pict>
          <v:shape id="_x0000_s1694" type="#_x0000_t202" style="position:absolute;margin-left:116.75pt;margin-top:268.15pt;width:269.55pt;height:99.2pt;z-index:251718656">
            <v:textbox style="mso-next-textbox:#_x0000_s1694" inset="5.85pt,.7pt,5.85pt,.7pt">
              <w:txbxContent>
                <w:p w:rsidR="002359EE" w:rsidRDefault="002359EE" w:rsidP="002359EE">
                  <w:pPr>
                    <w:spacing w:line="60" w:lineRule="auto"/>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＜報告が必要な場合＞</w:t>
                  </w:r>
                </w:p>
                <w:p w:rsidR="002359EE" w:rsidRPr="00AC1D6A" w:rsidRDefault="002359EE" w:rsidP="002359EE">
                  <w:pPr>
                    <w:spacing w:line="240" w:lineRule="exact"/>
                    <w:ind w:firstLineChars="150" w:firstLine="315"/>
                    <w:rPr>
                      <w:rFonts w:ascii="ＭＳ 明朝" w:eastAsia="ＭＳ 明朝" w:hAnsi="ＭＳ 明朝" w:hint="eastAsia"/>
                    </w:rPr>
                  </w:pPr>
                  <w:r w:rsidRPr="00AC1D6A">
                    <w:rPr>
                      <w:rFonts w:ascii="ＭＳ 明朝" w:eastAsia="ＭＳ 明朝" w:hAnsi="ＭＳ 明朝" w:hint="eastAsia"/>
                    </w:rPr>
                    <w:t>ア</w:t>
                  </w:r>
                  <w:r>
                    <w:rPr>
                      <w:rFonts w:ascii="ＭＳ 明朝" w:eastAsia="ＭＳ 明朝" w:hAnsi="ＭＳ 明朝" w:hint="eastAsia"/>
                    </w:rPr>
                    <w:t xml:space="preserve"> </w:t>
                  </w:r>
                  <w:r w:rsidRPr="00AC1D6A">
                    <w:rPr>
                      <w:rFonts w:ascii="ＭＳ 明朝" w:eastAsia="ＭＳ 明朝" w:hAnsi="ＭＳ 明朝" w:hint="eastAsia"/>
                    </w:rPr>
                    <w:t>死亡者・重症患者が１週間に２名以上</w:t>
                  </w:r>
                </w:p>
                <w:p w:rsidR="002359EE" w:rsidRPr="00AC1D6A" w:rsidRDefault="002359EE" w:rsidP="002359EE">
                  <w:pPr>
                    <w:spacing w:line="240" w:lineRule="exact"/>
                    <w:ind w:firstLineChars="150" w:firstLine="315"/>
                    <w:rPr>
                      <w:rFonts w:ascii="ＭＳ 明朝" w:eastAsia="ＭＳ 明朝" w:hAnsi="ＭＳ 明朝" w:hint="eastAsia"/>
                    </w:rPr>
                  </w:pPr>
                  <w:r w:rsidRPr="00AC1D6A">
                    <w:rPr>
                      <w:rFonts w:ascii="ＭＳ 明朝" w:eastAsia="ＭＳ 明朝" w:hAnsi="ＭＳ 明朝" w:hint="eastAsia"/>
                    </w:rPr>
                    <w:t>イ</w:t>
                  </w:r>
                  <w:r>
                    <w:rPr>
                      <w:rFonts w:ascii="ＭＳ 明朝" w:eastAsia="ＭＳ 明朝" w:hAnsi="ＭＳ 明朝" w:hint="eastAsia"/>
                    </w:rPr>
                    <w:t xml:space="preserve"> </w:t>
                  </w:r>
                  <w:r w:rsidRPr="00AC1D6A">
                    <w:rPr>
                      <w:rFonts w:ascii="ＭＳ 明朝" w:eastAsia="ＭＳ 明朝" w:hAnsi="ＭＳ 明朝" w:hint="eastAsia"/>
                    </w:rPr>
                    <w:t>感染症が疑われる者が１０名又は入所者の</w:t>
                  </w:r>
                </w:p>
                <w:p w:rsidR="002359EE" w:rsidRPr="00AC1D6A" w:rsidRDefault="002359EE" w:rsidP="002359EE">
                  <w:pPr>
                    <w:spacing w:line="240" w:lineRule="exact"/>
                    <w:rPr>
                      <w:rFonts w:ascii="ＭＳ 明朝" w:eastAsia="ＭＳ 明朝" w:hAnsi="ＭＳ 明朝" w:hint="eastAsia"/>
                    </w:rPr>
                  </w:pPr>
                  <w:r w:rsidRPr="00AC1D6A">
                    <w:rPr>
                      <w:rFonts w:ascii="ＭＳ 明朝" w:eastAsia="ＭＳ 明朝" w:hAnsi="ＭＳ 明朝" w:hint="eastAsia"/>
                    </w:rPr>
                    <w:t xml:space="preserve">　　</w:t>
                  </w:r>
                  <w:r>
                    <w:rPr>
                      <w:rFonts w:ascii="ＭＳ 明朝" w:eastAsia="ＭＳ 明朝" w:hAnsi="ＭＳ 明朝" w:hint="eastAsia"/>
                    </w:rPr>
                    <w:t xml:space="preserve"> </w:t>
                  </w:r>
                  <w:r w:rsidRPr="00AC1D6A">
                    <w:rPr>
                      <w:rFonts w:ascii="ＭＳ 明朝" w:eastAsia="ＭＳ 明朝" w:hAnsi="ＭＳ 明朝" w:hint="eastAsia"/>
                    </w:rPr>
                    <w:t xml:space="preserve"> 半数以上</w:t>
                  </w:r>
                </w:p>
                <w:p w:rsidR="002359EE" w:rsidRPr="00AC1D6A" w:rsidRDefault="002359EE" w:rsidP="002359EE">
                  <w:pPr>
                    <w:spacing w:line="240" w:lineRule="exact"/>
                    <w:ind w:firstLineChars="150" w:firstLine="315"/>
                    <w:rPr>
                      <w:rFonts w:ascii="ＭＳ 明朝" w:eastAsia="ＭＳ 明朝" w:hAnsi="ＭＳ 明朝" w:hint="eastAsia"/>
                    </w:rPr>
                  </w:pPr>
                  <w:r w:rsidRPr="00AC1D6A">
                    <w:rPr>
                      <w:rFonts w:ascii="ＭＳ 明朝" w:eastAsia="ＭＳ 明朝" w:hAnsi="ＭＳ 明朝" w:hint="eastAsia"/>
                    </w:rPr>
                    <w:t>ウ</w:t>
                  </w:r>
                  <w:r>
                    <w:rPr>
                      <w:rFonts w:ascii="ＭＳ 明朝" w:eastAsia="ＭＳ 明朝" w:hAnsi="ＭＳ 明朝" w:hint="eastAsia"/>
                    </w:rPr>
                    <w:t xml:space="preserve"> </w:t>
                  </w:r>
                  <w:r w:rsidRPr="00AC1D6A">
                    <w:rPr>
                      <w:rFonts w:ascii="ＭＳ 明朝" w:eastAsia="ＭＳ 明朝" w:hAnsi="ＭＳ 明朝" w:hint="eastAsia"/>
                    </w:rPr>
                    <w:t>通常の発生動向を上回り、必要な場合</w:t>
                  </w:r>
                </w:p>
                <w:p w:rsidR="002359EE" w:rsidRDefault="002359EE" w:rsidP="002359EE">
                  <w:pPr>
                    <w:spacing w:line="60" w:lineRule="auto"/>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 xml:space="preserve">＜報告すべきこと＞ </w:t>
                  </w:r>
                </w:p>
                <w:p w:rsidR="002359EE" w:rsidRPr="00AC1D6A" w:rsidRDefault="002359EE" w:rsidP="002359EE">
                  <w:pPr>
                    <w:spacing w:line="240" w:lineRule="exact"/>
                    <w:ind w:firstLineChars="300" w:firstLine="630"/>
                    <w:rPr>
                      <w:rFonts w:ascii="ＭＳ 明朝" w:eastAsia="ＭＳ 明朝" w:hAnsi="ＭＳ 明朝"/>
                    </w:rPr>
                  </w:pPr>
                  <w:r w:rsidRPr="00AC1D6A">
                    <w:rPr>
                      <w:rFonts w:ascii="ＭＳ 明朝" w:eastAsia="ＭＳ 明朝" w:hAnsi="ＭＳ 明朝" w:hint="eastAsia"/>
                    </w:rPr>
                    <w:t>人数・症状・対応状況等</w:t>
                  </w:r>
                </w:p>
              </w:txbxContent>
            </v:textbox>
          </v:shape>
        </w:pict>
      </w:r>
      <w:r>
        <w:rPr>
          <w:noProof/>
        </w:rPr>
        <w:pict>
          <v:oval id="_x0000_s1691" style="position:absolute;margin-left:108.65pt;margin-top:211.7pt;width:2in;height:53.05pt;z-index:251715584" fillcolor="#f9c">
            <v:textbox style="mso-next-textbox:#_x0000_s1691;mso-fit-shape-to-text:t" inset="5.85pt,.7pt,5.85pt,.7pt">
              <w:txbxContent>
                <w:p w:rsidR="002359EE" w:rsidRDefault="002359EE" w:rsidP="002359EE">
                  <w:pPr>
                    <w:spacing w:line="360" w:lineRule="exact"/>
                    <w:jc w:val="center"/>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施設全体における</w:t>
                  </w:r>
                </w:p>
                <w:p w:rsidR="002359EE" w:rsidRPr="00EE11A4" w:rsidRDefault="002359EE" w:rsidP="002359EE">
                  <w:pPr>
                    <w:spacing w:line="360" w:lineRule="exac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発生状況を把握</w:t>
                  </w:r>
                </w:p>
              </w:txbxContent>
            </v:textbox>
          </v:oval>
        </w:pict>
      </w:r>
      <w:r>
        <w:rPr>
          <w:noProof/>
        </w:rPr>
        <w:pict>
          <v:shape id="_x0000_s1710" type="#_x0000_t68" style="position:absolute;margin-left:153.2pt;margin-top:172.65pt;width:16.65pt;height:37.9pt;flip:y;z-index:251735040" fillcolor="#36f">
            <v:textbox inset="5.85pt,.7pt,5.85pt,.7pt"/>
          </v:shape>
        </w:pict>
      </w:r>
      <w:r>
        <w:rPr>
          <w:noProof/>
        </w:rPr>
        <w:pict>
          <v:shape id="_x0000_s1716" type="#_x0000_t202" style="position:absolute;margin-left:191.75pt;margin-top:84.65pt;width:36pt;height:18pt;z-index:251741184" filled="f" stroked="f">
            <v:textbox style="mso-next-textbox:#_x0000_s1716" inset="5.85pt,.7pt,5.85pt,.7pt">
              <w:txbxContent>
                <w:p w:rsidR="002359EE" w:rsidRPr="002C6B96" w:rsidRDefault="002359EE" w:rsidP="002359EE">
                  <w:pPr>
                    <w:rPr>
                      <w:rFonts w:ascii="ＭＳ Ｐゴシック" w:eastAsia="ＭＳ Ｐゴシック" w:hAnsi="ＭＳ Ｐゴシック"/>
                    </w:rPr>
                  </w:pPr>
                  <w:r w:rsidRPr="002C6B96">
                    <w:rPr>
                      <w:rFonts w:ascii="ＭＳ Ｐゴシック" w:eastAsia="ＭＳ Ｐゴシック" w:hAnsi="ＭＳ Ｐゴシック" w:hint="eastAsia"/>
                    </w:rPr>
                    <w:t>指示</w:t>
                  </w:r>
                </w:p>
              </w:txbxContent>
            </v:textbox>
          </v:shape>
        </w:pict>
      </w:r>
      <w:r>
        <w:rPr>
          <w:noProof/>
        </w:rPr>
        <w:pict>
          <v:oval id="_x0000_s1689" style="position:absolute;margin-left:117.8pt;margin-top:30.8pt;width:117pt;height:36.95pt;z-index:251713536" fillcolor="#f9c">
            <v:textbox inset="5.85pt,.7pt,5.85pt,.7pt">
              <w:txbxContent>
                <w:p w:rsidR="002359EE" w:rsidRPr="00EE11A4" w:rsidRDefault="002359EE" w:rsidP="002359EE">
                  <w:pPr>
                    <w:spacing w:line="420" w:lineRule="exact"/>
                    <w:jc w:val="center"/>
                    <w:rPr>
                      <w:rFonts w:ascii="ＭＳ Ｐゴシック" w:eastAsia="ＭＳ Ｐゴシック" w:hAnsi="ＭＳ Ｐゴシック"/>
                      <w:sz w:val="24"/>
                      <w:szCs w:val="24"/>
                    </w:rPr>
                  </w:pPr>
                  <w:r w:rsidRPr="00EE11A4">
                    <w:rPr>
                      <w:rFonts w:ascii="ＭＳ Ｐゴシック" w:eastAsia="ＭＳ Ｐゴシック" w:hAnsi="ＭＳ Ｐゴシック" w:hint="eastAsia"/>
                      <w:sz w:val="24"/>
                      <w:szCs w:val="24"/>
                    </w:rPr>
                    <w:t>症状の確認</w:t>
                  </w:r>
                </w:p>
              </w:txbxContent>
            </v:textbox>
          </v:oval>
        </w:pict>
      </w:r>
      <w:r>
        <w:rPr>
          <w:noProof/>
        </w:rPr>
        <w:pict>
          <v:rect id="_x0000_s1701" style="position:absolute;margin-left:512.9pt;margin-top:379.7pt;width:180pt;height:27pt;z-index:251725824" fillcolor="#fc9">
            <v:textbox inset="5.85pt,.7pt,5.85pt,.7pt">
              <w:txbxContent>
                <w:p w:rsidR="002359EE" w:rsidRPr="00E074BD" w:rsidRDefault="002359EE" w:rsidP="002359EE">
                  <w:pPr>
                    <w:spacing w:line="420" w:lineRule="exact"/>
                    <w:jc w:val="center"/>
                    <w:rPr>
                      <w:rFonts w:ascii="ＭＳ Ｐゴシック" w:eastAsia="ＭＳ Ｐゴシック" w:hAnsi="ＭＳ Ｐゴシック"/>
                      <w:sz w:val="28"/>
                      <w:szCs w:val="28"/>
                    </w:rPr>
                  </w:pPr>
                  <w:r w:rsidRPr="00E074BD">
                    <w:rPr>
                      <w:rFonts w:ascii="ＭＳ Ｐゴシック" w:eastAsia="ＭＳ Ｐゴシック" w:hAnsi="ＭＳ Ｐゴシック" w:hint="eastAsia"/>
                      <w:sz w:val="28"/>
                      <w:szCs w:val="28"/>
                    </w:rPr>
                    <w:t>協力病院等</w:t>
                  </w:r>
                </w:p>
              </w:txbxContent>
            </v:textbox>
          </v:rect>
        </w:pict>
      </w:r>
      <w:r>
        <w:rPr>
          <w:rFonts w:ascii="ＭＳ Ｐゴシック" w:eastAsia="ＭＳ Ｐゴシック" w:hAnsi="ＭＳ Ｐゴシック"/>
          <w:noProof/>
          <w:sz w:val="28"/>
          <w:szCs w:val="28"/>
        </w:rPr>
        <w:pict>
          <v:shape id="_x0000_s1729" type="#_x0000_t202" style="position:absolute;margin-left:41.15pt;margin-top:315.2pt;width:36pt;height:18pt;z-index:251754496" filled="f" stroked="f">
            <v:textbox style="mso-next-textbox:#_x0000_s1729" inset="5.85pt,.7pt,5.85pt,.7pt">
              <w:txbxContent>
                <w:p w:rsidR="002359EE" w:rsidRPr="002C6B96" w:rsidRDefault="002359EE" w:rsidP="002359EE">
                  <w:pPr>
                    <w:rPr>
                      <w:rFonts w:ascii="ＭＳ Ｐゴシック" w:eastAsia="ＭＳ Ｐゴシック" w:hAnsi="ＭＳ Ｐゴシック"/>
                    </w:rPr>
                  </w:pPr>
                  <w:r>
                    <w:rPr>
                      <w:rFonts w:ascii="ＭＳ Ｐゴシック" w:eastAsia="ＭＳ Ｐゴシック" w:hAnsi="ＭＳ Ｐゴシック" w:hint="eastAsia"/>
                    </w:rPr>
                    <w:t>連絡</w:t>
                  </w:r>
                </w:p>
              </w:txbxContent>
            </v:textbox>
          </v:shape>
        </w:pict>
      </w:r>
      <w:r>
        <w:rPr>
          <w:noProof/>
        </w:rPr>
        <w:pict>
          <v:shape id="_x0000_s1692" type="#_x0000_t202" style="position:absolute;margin-left:4in;margin-top:35.85pt;width:180pt;height:73.1pt;z-index:251716608" filled="f" stroked="f">
            <v:textbox inset="5.85pt,.7pt,5.85pt,.7pt">
              <w:txbxContent>
                <w:p w:rsidR="002359EE" w:rsidRPr="000D3387" w:rsidRDefault="002359EE" w:rsidP="002359EE">
                  <w:pPr>
                    <w:rPr>
                      <w:rFonts w:ascii="ＭＳ Ｐゴシック" w:eastAsia="ＭＳ Ｐゴシック" w:hAnsi="ＭＳ Ｐゴシック" w:hint="eastAsia"/>
                      <w:sz w:val="24"/>
                      <w:szCs w:val="24"/>
                      <w:u w:val="double"/>
                    </w:rPr>
                  </w:pPr>
                  <w:r w:rsidRPr="000D3387">
                    <w:rPr>
                      <w:rFonts w:ascii="ＭＳ Ｐゴシック" w:eastAsia="ＭＳ Ｐゴシック" w:hAnsi="ＭＳ Ｐゴシック" w:hint="eastAsia"/>
                      <w:sz w:val="24"/>
                      <w:szCs w:val="24"/>
                      <w:u w:val="double"/>
                    </w:rPr>
                    <w:t>有症者の状況の把握・記録</w:t>
                  </w:r>
                </w:p>
                <w:p w:rsidR="002359EE" w:rsidRPr="000D3387" w:rsidRDefault="002359EE" w:rsidP="002359EE">
                  <w:pPr>
                    <w:spacing w:line="240" w:lineRule="exact"/>
                    <w:rPr>
                      <w:rFonts w:ascii="ＭＳ Ｐゴシック" w:eastAsia="ＭＳ Ｐゴシック" w:hAnsi="ＭＳ Ｐゴシック" w:hint="eastAsia"/>
                    </w:rPr>
                  </w:pPr>
                  <w:r w:rsidRPr="000D3387">
                    <w:rPr>
                      <w:rFonts w:ascii="ＭＳ Ｐゴシック" w:eastAsia="ＭＳ Ｐゴシック" w:hAnsi="ＭＳ Ｐゴシック" w:hint="eastAsia"/>
                    </w:rPr>
                    <w:t>○発熱、嘔吐、下痢、咳、皮膚の</w:t>
                  </w:r>
                </w:p>
                <w:p w:rsidR="002359EE" w:rsidRPr="000D3387" w:rsidRDefault="002359EE" w:rsidP="002359EE">
                  <w:pPr>
                    <w:spacing w:line="240" w:lineRule="exact"/>
                    <w:ind w:firstLineChars="100" w:firstLine="210"/>
                    <w:rPr>
                      <w:rFonts w:ascii="ＭＳ Ｐゴシック" w:eastAsia="ＭＳ Ｐゴシック" w:hAnsi="ＭＳ Ｐゴシック" w:hint="eastAsia"/>
                    </w:rPr>
                  </w:pPr>
                  <w:r w:rsidRPr="000D3387">
                    <w:rPr>
                      <w:rFonts w:ascii="ＭＳ Ｐゴシック" w:eastAsia="ＭＳ Ｐゴシック" w:hAnsi="ＭＳ Ｐゴシック" w:hint="eastAsia"/>
                    </w:rPr>
                    <w:t>異常など</w:t>
                  </w:r>
                </w:p>
                <w:p w:rsidR="002359EE" w:rsidRPr="000D3387" w:rsidRDefault="002359EE" w:rsidP="002359EE">
                  <w:pPr>
                    <w:spacing w:line="240" w:lineRule="exact"/>
                    <w:rPr>
                      <w:rFonts w:ascii="ＭＳ Ｐゴシック" w:eastAsia="ＭＳ Ｐゴシック" w:hAnsi="ＭＳ Ｐゴシック"/>
                    </w:rPr>
                  </w:pPr>
                  <w:r w:rsidRPr="000D3387">
                    <w:rPr>
                      <w:rFonts w:ascii="ＭＳ Ｐゴシック" w:eastAsia="ＭＳ Ｐゴシック" w:hAnsi="ＭＳ Ｐゴシック" w:hint="eastAsia"/>
                    </w:rPr>
                    <w:t>○２～３日前からの記録も確認</w:t>
                  </w:r>
                </w:p>
              </w:txbxContent>
            </v:textbox>
          </v:shape>
        </w:pict>
      </w:r>
    </w:p>
    <w:p w:rsidR="002359EE" w:rsidRDefault="002359EE" w:rsidP="002359EE">
      <w:pPr>
        <w:autoSpaceDE w:val="0"/>
        <w:autoSpaceDN w:val="0"/>
        <w:adjustRightInd w:val="0"/>
        <w:jc w:val="left"/>
        <w:rPr>
          <w:rFonts w:ascii="ＭＳ Ｐゴシック" w:eastAsia="ＭＳ Ｐゴシック" w:hAnsi="ＭＳ Ｐゴシック" w:hint="eastAsia"/>
          <w:sz w:val="28"/>
          <w:szCs w:val="28"/>
        </w:rPr>
      </w:pPr>
    </w:p>
    <w:p w:rsidR="002359EE" w:rsidRDefault="002359EE" w:rsidP="002359EE">
      <w:pPr>
        <w:autoSpaceDE w:val="0"/>
        <w:autoSpaceDN w:val="0"/>
        <w:adjustRightInd w:val="0"/>
        <w:jc w:val="left"/>
        <w:rPr>
          <w:rFonts w:ascii="HG丸ｺﾞｼｯｸM-PRO" w:hAnsi="ＭＳ Ｐゴシック"/>
          <w:kern w:val="0"/>
          <w:sz w:val="24"/>
        </w:rPr>
        <w:sectPr w:rsidR="002359EE" w:rsidSect="0015347D">
          <w:footerReference w:type="default" r:id="rId36"/>
          <w:pgSz w:w="16838" w:h="11906" w:orient="landscape" w:code="9"/>
          <w:pgMar w:top="851" w:right="851" w:bottom="851" w:left="851" w:header="851" w:footer="992" w:gutter="0"/>
          <w:cols w:space="425"/>
          <w:docGrid w:type="lines" w:linePitch="360" w:charSpace="-4506"/>
        </w:sectPr>
      </w:pPr>
      <w:r>
        <w:rPr>
          <w:noProof/>
        </w:rPr>
        <w:pict>
          <v:roundrect id="_x0000_s1746" style="position:absolute;margin-left:426.45pt;margin-top:160.85pt;width:120.8pt;height:45pt;z-index:251771904" arcsize="10923f" fillcolor="#ff9" strokeweight="3pt">
            <v:stroke linestyle="thinThin"/>
            <v:textbox inset="5.85pt,.7pt,5.85pt,.7pt">
              <w:txbxContent>
                <w:p w:rsidR="002359EE" w:rsidRPr="001E7B0F" w:rsidRDefault="002359EE" w:rsidP="002359EE">
                  <w:pPr>
                    <w:rPr>
                      <w:rFonts w:ascii="ＭＳ Ｐゴシック" w:eastAsia="ＭＳ Ｐゴシック" w:hAnsi="ＭＳ Ｐゴシック"/>
                      <w:sz w:val="28"/>
                      <w:szCs w:val="28"/>
                    </w:rPr>
                  </w:pPr>
                  <w:r w:rsidRPr="001E7B0F">
                    <w:rPr>
                      <w:rFonts w:ascii="ＭＳ Ｐゴシック" w:eastAsia="ＭＳ Ｐゴシック" w:hAnsi="ＭＳ Ｐゴシック" w:hint="eastAsia"/>
                      <w:sz w:val="28"/>
                      <w:szCs w:val="28"/>
                    </w:rPr>
                    <w:t>感染対策委員会</w:t>
                  </w:r>
                </w:p>
              </w:txbxContent>
            </v:textbox>
          </v:roundrect>
        </w:pict>
      </w: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p>
    <w:p w:rsidR="002359EE" w:rsidRDefault="002359EE" w:rsidP="002359EE">
      <w:pPr>
        <w:autoSpaceDE w:val="0"/>
        <w:autoSpaceDN w:val="0"/>
        <w:adjustRightInd w:val="0"/>
        <w:jc w:val="left"/>
        <w:rPr>
          <w:rFonts w:ascii="HG丸ｺﾞｼｯｸM-PRO" w:hAnsi="ＭＳ Ｐゴシック" w:hint="eastAsia"/>
          <w:kern w:val="0"/>
          <w:sz w:val="24"/>
        </w:rPr>
      </w:pPr>
      <w:r>
        <w:rPr>
          <w:rFonts w:ascii="HG丸ｺﾞｼｯｸM-PRO" w:hAnsi="ＭＳ Ｐゴシック"/>
          <w:noProof/>
          <w:kern w:val="0"/>
          <w:sz w:val="24"/>
        </w:rPr>
        <w:pict>
          <v:rect id="_x0000_s1747" style="position:absolute;margin-left:267.35pt;margin-top:15.05pt;width:210.6pt;height:134.55pt;z-index:251772928" filled="f">
            <v:textbox inset="5.85pt,.7pt,5.85pt,.7pt"/>
          </v:rect>
        </w:pict>
      </w:r>
    </w:p>
    <w:p w:rsidR="002359EE" w:rsidRPr="00F226C7" w:rsidRDefault="002359EE" w:rsidP="002359EE">
      <w:pPr>
        <w:autoSpaceDE w:val="0"/>
        <w:autoSpaceDN w:val="0"/>
        <w:adjustRightInd w:val="0"/>
        <w:jc w:val="left"/>
        <w:rPr>
          <w:rFonts w:ascii="HG丸ｺﾞｼｯｸM-PRO" w:hAnsi="ＭＳ Ｐゴシック" w:hint="eastAsia"/>
          <w:kern w:val="0"/>
          <w:sz w:val="24"/>
          <w:szCs w:val="24"/>
        </w:rPr>
      </w:pPr>
      <w:r>
        <w:rPr>
          <w:rFonts w:ascii="HG丸ｺﾞｼｯｸM-PRO" w:hAnsi="ＭＳ Ｐゴシック" w:hint="eastAsia"/>
          <w:kern w:val="0"/>
          <w:sz w:val="24"/>
        </w:rPr>
        <w:t xml:space="preserve">　　　　　　　　　　　　　　　　　　　　　　　　　</w:t>
      </w:r>
      <w:r w:rsidRPr="00F226C7">
        <w:rPr>
          <w:rFonts w:ascii="HG丸ｺﾞｼｯｸM-PRO" w:hAnsi="ＭＳ Ｐゴシック" w:hint="eastAsia"/>
          <w:kern w:val="0"/>
          <w:sz w:val="24"/>
          <w:szCs w:val="24"/>
        </w:rPr>
        <w:t>〒７６０－８５７０</w:t>
      </w:r>
    </w:p>
    <w:p w:rsidR="002359EE" w:rsidRPr="00F226C7" w:rsidRDefault="002359EE" w:rsidP="002359EE">
      <w:pPr>
        <w:autoSpaceDE w:val="0"/>
        <w:autoSpaceDN w:val="0"/>
        <w:adjustRightInd w:val="0"/>
        <w:jc w:val="left"/>
        <w:rPr>
          <w:rFonts w:ascii="HG丸ｺﾞｼｯｸM-PRO" w:hAnsi="ＭＳ Ｐゴシック" w:hint="eastAsia"/>
          <w:kern w:val="0"/>
          <w:sz w:val="24"/>
          <w:szCs w:val="24"/>
        </w:rPr>
      </w:pPr>
      <w:r w:rsidRPr="00F226C7">
        <w:rPr>
          <w:rFonts w:ascii="HG丸ｺﾞｼｯｸM-PRO" w:hAnsi="ＭＳ Ｐゴシック" w:hint="eastAsia"/>
          <w:kern w:val="0"/>
          <w:sz w:val="24"/>
          <w:szCs w:val="24"/>
        </w:rPr>
        <w:t xml:space="preserve">　　　　　　　　　　　　　　　　　　　　　　　　　　香川県高松市番町四丁目１番１０号</w:t>
      </w:r>
    </w:p>
    <w:p w:rsidR="002359EE" w:rsidRDefault="002359EE" w:rsidP="002359EE">
      <w:pPr>
        <w:autoSpaceDE w:val="0"/>
        <w:autoSpaceDN w:val="0"/>
        <w:adjustRightInd w:val="0"/>
        <w:jc w:val="left"/>
        <w:rPr>
          <w:rFonts w:ascii="HG丸ｺﾞｼｯｸM-PRO" w:hAnsi="ＭＳ Ｐゴシック" w:hint="eastAsia"/>
          <w:kern w:val="0"/>
          <w:sz w:val="24"/>
          <w:szCs w:val="24"/>
        </w:rPr>
      </w:pPr>
      <w:r w:rsidRPr="00F226C7">
        <w:rPr>
          <w:rFonts w:ascii="HG丸ｺﾞｼｯｸM-PRO" w:hAnsi="ＭＳ Ｐゴシック" w:hint="eastAsia"/>
          <w:kern w:val="0"/>
          <w:sz w:val="24"/>
          <w:szCs w:val="24"/>
        </w:rPr>
        <w:t xml:space="preserve">　　　　　　　　　　　　　　　　　　　　　　　　　</w:t>
      </w:r>
      <w:r>
        <w:rPr>
          <w:rFonts w:ascii="HG丸ｺﾞｼｯｸM-PRO" w:hAnsi="ＭＳ Ｐゴシック" w:hint="eastAsia"/>
          <w:kern w:val="0"/>
          <w:sz w:val="24"/>
          <w:szCs w:val="24"/>
        </w:rPr>
        <w:t xml:space="preserve">　　</w:t>
      </w:r>
      <w:r w:rsidRPr="00F226C7">
        <w:rPr>
          <w:rFonts w:ascii="HG丸ｺﾞｼｯｸM-PRO" w:hAnsi="ＭＳ Ｐゴシック" w:hint="eastAsia"/>
          <w:kern w:val="0"/>
          <w:sz w:val="24"/>
          <w:szCs w:val="24"/>
        </w:rPr>
        <w:t>香川県健康福祉部長寿社会対策課</w:t>
      </w:r>
    </w:p>
    <w:p w:rsidR="002359EE" w:rsidRPr="00F226C7" w:rsidRDefault="002359EE" w:rsidP="002359EE">
      <w:pPr>
        <w:autoSpaceDE w:val="0"/>
        <w:autoSpaceDN w:val="0"/>
        <w:adjustRightInd w:val="0"/>
        <w:jc w:val="left"/>
        <w:rPr>
          <w:rFonts w:ascii="HG丸ｺﾞｼｯｸM-PRO" w:hAnsi="ＭＳ Ｐゴシック" w:hint="eastAsia"/>
          <w:kern w:val="0"/>
          <w:sz w:val="24"/>
          <w:szCs w:val="24"/>
        </w:rPr>
      </w:pPr>
      <w:r>
        <w:rPr>
          <w:rFonts w:ascii="HG丸ｺﾞｼｯｸM-PRO" w:hAnsi="ＭＳ Ｐゴシック" w:hint="eastAsia"/>
          <w:kern w:val="0"/>
          <w:sz w:val="24"/>
          <w:szCs w:val="24"/>
        </w:rPr>
        <w:t xml:space="preserve">　　　　　　　　　　　　　　　　　　　　　　　　　　　　　サービス企画・評価グループ</w:t>
      </w:r>
    </w:p>
    <w:p w:rsidR="002359EE" w:rsidRDefault="002359EE" w:rsidP="002359EE">
      <w:pPr>
        <w:autoSpaceDE w:val="0"/>
        <w:autoSpaceDN w:val="0"/>
        <w:adjustRightInd w:val="0"/>
        <w:jc w:val="left"/>
        <w:rPr>
          <w:rFonts w:ascii="HG丸ｺﾞｼｯｸM-PRO" w:hAnsi="ＭＳ Ｐゴシック" w:hint="eastAsia"/>
          <w:kern w:val="0"/>
          <w:sz w:val="24"/>
        </w:rPr>
      </w:pPr>
      <w:r>
        <w:rPr>
          <w:rFonts w:ascii="HG丸ｺﾞｼｯｸM-PRO" w:hAnsi="ＭＳ Ｐゴシック" w:hint="eastAsia"/>
          <w:kern w:val="0"/>
          <w:sz w:val="24"/>
        </w:rPr>
        <w:t xml:space="preserve">　　　　　　　　　　　　　　　　　　　　　　　　　　　　TEL</w:t>
      </w:r>
      <w:r>
        <w:rPr>
          <w:rFonts w:ascii="HG丸ｺﾞｼｯｸM-PRO" w:hAnsi="ＭＳ Ｐゴシック" w:hint="eastAsia"/>
          <w:w w:val="33"/>
          <w:kern w:val="0"/>
          <w:sz w:val="24"/>
        </w:rPr>
        <w:t xml:space="preserve">　</w:t>
      </w:r>
      <w:r>
        <w:rPr>
          <w:rFonts w:ascii="HG丸ｺﾞｼｯｸM-PRO" w:hAnsi="ＭＳ Ｐゴシック" w:hint="eastAsia"/>
          <w:kern w:val="0"/>
          <w:sz w:val="24"/>
        </w:rPr>
        <w:t>０８７－８３２－３２６９</w:t>
      </w:r>
    </w:p>
    <w:p w:rsidR="002359EE" w:rsidRDefault="002359EE" w:rsidP="002359EE">
      <w:pPr>
        <w:autoSpaceDE w:val="0"/>
        <w:autoSpaceDN w:val="0"/>
        <w:adjustRightInd w:val="0"/>
        <w:jc w:val="left"/>
        <w:rPr>
          <w:rFonts w:ascii="HG丸ｺﾞｼｯｸM-PRO" w:hAnsi="ＭＳ Ｐゴシック" w:hint="eastAsia"/>
          <w:kern w:val="0"/>
          <w:sz w:val="24"/>
        </w:rPr>
      </w:pPr>
      <w:r>
        <w:rPr>
          <w:rFonts w:ascii="HG丸ｺﾞｼｯｸM-PRO" w:hAnsi="ＭＳ Ｐゴシック" w:hint="eastAsia"/>
          <w:kern w:val="0"/>
          <w:sz w:val="24"/>
        </w:rPr>
        <w:t xml:space="preserve">　　　　　　　　　　　　　　　　　　　　　　　　　　　　　　</w:t>
      </w:r>
      <w:r>
        <w:rPr>
          <w:rFonts w:ascii="HG丸ｺﾞｼｯｸM-PRO" w:hAnsi="ＭＳ Ｐゴシック" w:hint="eastAsia"/>
          <w:w w:val="50"/>
          <w:kern w:val="0"/>
          <w:sz w:val="24"/>
        </w:rPr>
        <w:t xml:space="preserve">　</w:t>
      </w:r>
      <w:r>
        <w:rPr>
          <w:rFonts w:ascii="HG丸ｺﾞｼｯｸM-PRO" w:hAnsi="ＭＳ Ｐゴシック" w:hint="eastAsia"/>
          <w:kern w:val="0"/>
          <w:sz w:val="24"/>
        </w:rPr>
        <w:t>０８７－８３２－３２６７</w:t>
      </w:r>
    </w:p>
    <w:p w:rsidR="002359EE" w:rsidRDefault="002359EE" w:rsidP="002359EE">
      <w:pPr>
        <w:autoSpaceDE w:val="0"/>
        <w:autoSpaceDN w:val="0"/>
        <w:adjustRightInd w:val="0"/>
        <w:jc w:val="left"/>
        <w:rPr>
          <w:rFonts w:ascii="HG丸ｺﾞｼｯｸM-PRO" w:hAnsi="ＭＳ Ｐゴシック" w:hint="eastAsia"/>
          <w:kern w:val="0"/>
          <w:sz w:val="24"/>
        </w:rPr>
      </w:pPr>
      <w:r>
        <w:rPr>
          <w:rFonts w:ascii="HG丸ｺﾞｼｯｸM-PRO" w:hAnsi="ＭＳ Ｐゴシック" w:hint="eastAsia"/>
          <w:kern w:val="0"/>
          <w:sz w:val="24"/>
        </w:rPr>
        <w:t xml:space="preserve">　　　　　　　　　　　　　　　　　　　　　　　　　　　　FAX０８７－８０６－０２０６</w:t>
      </w:r>
    </w:p>
    <w:p w:rsidR="002D7C1D" w:rsidRDefault="002D7C1D" w:rsidP="002359EE">
      <w:pPr>
        <w:autoSpaceDE w:val="0"/>
        <w:autoSpaceDN w:val="0"/>
        <w:adjustRightInd w:val="0"/>
        <w:jc w:val="left"/>
        <w:rPr>
          <w:rFonts w:ascii="HG丸ｺﾞｼｯｸM-PRO" w:hAnsi="ＭＳ Ｐゴシック"/>
          <w:kern w:val="0"/>
          <w:sz w:val="24"/>
        </w:rPr>
        <w:sectPr w:rsidR="002D7C1D" w:rsidSect="00705BCB">
          <w:pgSz w:w="11906" w:h="16838" w:code="9"/>
          <w:pgMar w:top="1701" w:right="1134" w:bottom="1701" w:left="1418" w:header="851" w:footer="992" w:gutter="0"/>
          <w:cols w:space="425"/>
          <w:docGrid w:type="linesAndChars" w:linePitch="360" w:charSpace="-4506"/>
        </w:sectPr>
      </w:pPr>
    </w:p>
    <w:p w:rsidR="002D7C1D" w:rsidRPr="002D7C1D" w:rsidRDefault="002D7C1D" w:rsidP="002D7C1D">
      <w:pPr>
        <w:jc w:val="center"/>
        <w:rPr>
          <w:rFonts w:hint="eastAsia"/>
          <w:sz w:val="20"/>
          <w:szCs w:val="20"/>
        </w:rPr>
      </w:pPr>
      <w:r w:rsidRPr="002D7C1D">
        <w:rPr>
          <w:rFonts w:hint="eastAsia"/>
          <w:sz w:val="20"/>
          <w:szCs w:val="20"/>
        </w:rPr>
        <w:t xml:space="preserve">　　　　　　　　　　　香川県高齢者介護施設等における感染対策マニュアル新旧対象表　　　　　　　　　　　　　　　　　№１</w:t>
      </w:r>
    </w:p>
    <w:tbl>
      <w:tblPr>
        <w:tblStyle w:val="a8"/>
        <w:tblW w:w="0" w:type="auto"/>
        <w:tblLook w:val="01E0" w:firstRow="1" w:lastRow="1" w:firstColumn="1" w:lastColumn="1" w:noHBand="0" w:noVBand="0"/>
      </w:tblPr>
      <w:tblGrid>
        <w:gridCol w:w="7106"/>
        <w:gridCol w:w="7105"/>
      </w:tblGrid>
      <w:tr w:rsidR="002D7C1D" w:rsidTr="002D7C1D">
        <w:tc>
          <w:tcPr>
            <w:tcW w:w="7106" w:type="dxa"/>
          </w:tcPr>
          <w:p w:rsidR="002D7C1D" w:rsidRDefault="002D7C1D" w:rsidP="002D7C1D">
            <w:pPr>
              <w:jc w:val="center"/>
            </w:pPr>
            <w:r>
              <w:rPr>
                <w:rFonts w:hint="eastAsia"/>
              </w:rPr>
              <w:t>改</w:t>
            </w:r>
            <w:r>
              <w:rPr>
                <w:rFonts w:hint="eastAsia"/>
              </w:rPr>
              <w:t xml:space="preserve"> </w:t>
            </w:r>
            <w:r>
              <w:rPr>
                <w:rFonts w:hint="eastAsia"/>
              </w:rPr>
              <w:t>正</w:t>
            </w:r>
            <w:r>
              <w:rPr>
                <w:rFonts w:hint="eastAsia"/>
              </w:rPr>
              <w:t xml:space="preserve"> </w:t>
            </w:r>
            <w:r>
              <w:rPr>
                <w:rFonts w:hint="eastAsia"/>
              </w:rPr>
              <w:t>後</w:t>
            </w:r>
          </w:p>
        </w:tc>
        <w:tc>
          <w:tcPr>
            <w:tcW w:w="7105" w:type="dxa"/>
          </w:tcPr>
          <w:p w:rsidR="002D7C1D" w:rsidRDefault="002D7C1D" w:rsidP="002D7C1D">
            <w:pPr>
              <w:jc w:val="center"/>
            </w:pPr>
            <w:r>
              <w:rPr>
                <w:rFonts w:hint="eastAsia"/>
              </w:rPr>
              <w:t>現　行</w:t>
            </w:r>
          </w:p>
        </w:tc>
      </w:tr>
      <w:tr w:rsidR="002D7C1D" w:rsidRPr="004F573B" w:rsidTr="002D7C1D">
        <w:trPr>
          <w:trHeight w:val="8627"/>
        </w:trPr>
        <w:tc>
          <w:tcPr>
            <w:tcW w:w="7106" w:type="dxa"/>
            <w:tcBorders>
              <w:bottom w:val="single" w:sz="4" w:space="0" w:color="auto"/>
            </w:tcBorders>
          </w:tcPr>
          <w:p w:rsidR="002D7C1D" w:rsidRPr="00EC01EF" w:rsidRDefault="002D7C1D" w:rsidP="002D7C1D">
            <w:pPr>
              <w:rPr>
                <w:rFonts w:hint="eastAsia"/>
                <w:sz w:val="20"/>
                <w:szCs w:val="20"/>
              </w:rPr>
            </w:pPr>
            <w:r w:rsidRPr="00EC01EF">
              <w:rPr>
                <w:rFonts w:hint="eastAsia"/>
                <w:sz w:val="20"/>
                <w:szCs w:val="20"/>
              </w:rPr>
              <w:t>目次</w:t>
            </w:r>
          </w:p>
          <w:p w:rsidR="002D7C1D" w:rsidRDefault="002D7C1D" w:rsidP="002D7C1D">
            <w:pPr>
              <w:tabs>
                <w:tab w:val="left" w:pos="6120"/>
              </w:tabs>
              <w:rPr>
                <w:rFonts w:hint="eastAsia"/>
                <w:sz w:val="20"/>
                <w:szCs w:val="20"/>
              </w:rPr>
            </w:pPr>
            <w:r w:rsidRPr="00EC01EF">
              <w:rPr>
                <w:rFonts w:hint="eastAsia"/>
                <w:sz w:val="20"/>
                <w:szCs w:val="20"/>
              </w:rPr>
              <w:t xml:space="preserve">　付録１：関連する法令・通知</w:t>
            </w:r>
            <w:r>
              <w:rPr>
                <w:rFonts w:hint="eastAsia"/>
                <w:w w:val="33"/>
                <w:sz w:val="20"/>
                <w:szCs w:val="20"/>
              </w:rPr>
              <w:t xml:space="preserve">　</w:t>
            </w:r>
            <w:r>
              <w:rPr>
                <w:rFonts w:hint="eastAsia"/>
                <w:sz w:val="20"/>
                <w:szCs w:val="20"/>
              </w:rPr>
              <w:t>・・・・・・・・・・・・・・・・４４</w:t>
            </w:r>
          </w:p>
          <w:p w:rsidR="002D7C1D" w:rsidRPr="009350C7" w:rsidRDefault="002D7C1D" w:rsidP="002D7C1D">
            <w:pPr>
              <w:rPr>
                <w:rFonts w:hint="eastAsia"/>
                <w:sz w:val="20"/>
                <w:szCs w:val="20"/>
                <w:u w:val="single"/>
              </w:rPr>
            </w:pPr>
            <w:r>
              <w:rPr>
                <w:rFonts w:hint="eastAsia"/>
                <w:sz w:val="20"/>
                <w:szCs w:val="20"/>
              </w:rPr>
              <w:t xml:space="preserve">　　</w:t>
            </w:r>
            <w:r w:rsidRPr="009350C7">
              <w:rPr>
                <w:rFonts w:hint="eastAsia"/>
                <w:sz w:val="20"/>
                <w:szCs w:val="20"/>
              </w:rPr>
              <w:t>①</w:t>
            </w:r>
            <w:r w:rsidRPr="009350C7">
              <w:rPr>
                <w:rFonts w:hint="eastAsia"/>
                <w:sz w:val="20"/>
                <w:szCs w:val="20"/>
                <w:u w:val="single"/>
              </w:rPr>
              <w:t>「厚生労働大臣が定める感染症又は食中毒の発生が疑われる際の</w:t>
            </w:r>
          </w:p>
          <w:p w:rsidR="002D7C1D" w:rsidRPr="009350C7" w:rsidRDefault="002D7C1D" w:rsidP="002D7C1D">
            <w:pPr>
              <w:ind w:firstLineChars="300" w:firstLine="600"/>
              <w:rPr>
                <w:rFonts w:hint="eastAsia"/>
                <w:sz w:val="20"/>
                <w:szCs w:val="20"/>
                <w:u w:val="single"/>
              </w:rPr>
            </w:pPr>
            <w:r w:rsidRPr="009350C7">
              <w:rPr>
                <w:rFonts w:hint="eastAsia"/>
                <w:sz w:val="20"/>
                <w:szCs w:val="20"/>
                <w:u w:val="single"/>
              </w:rPr>
              <w:t>対処等に関する手順」</w:t>
            </w:r>
          </w:p>
          <w:p w:rsidR="002D7C1D" w:rsidRPr="001720B6" w:rsidRDefault="002D7C1D" w:rsidP="002D7C1D">
            <w:pPr>
              <w:rPr>
                <w:rFonts w:hint="eastAsia"/>
                <w:sz w:val="20"/>
                <w:szCs w:val="20"/>
              </w:rPr>
            </w:pPr>
            <w:r w:rsidRPr="009350C7">
              <w:rPr>
                <w:rFonts w:hint="eastAsia"/>
                <w:sz w:val="20"/>
                <w:szCs w:val="20"/>
              </w:rPr>
              <w:t xml:space="preserve">　　　　</w:t>
            </w:r>
            <w:r w:rsidRPr="009350C7">
              <w:rPr>
                <w:rFonts w:hint="eastAsia"/>
                <w:sz w:val="20"/>
                <w:szCs w:val="20"/>
                <w:u w:val="single"/>
              </w:rPr>
              <w:t>平成</w:t>
            </w:r>
            <w:r w:rsidRPr="009350C7">
              <w:rPr>
                <w:rFonts w:hint="eastAsia"/>
                <w:sz w:val="20"/>
                <w:szCs w:val="20"/>
                <w:u w:val="single"/>
              </w:rPr>
              <w:t>18</w:t>
            </w:r>
            <w:r w:rsidRPr="009350C7">
              <w:rPr>
                <w:rFonts w:hint="eastAsia"/>
                <w:sz w:val="20"/>
                <w:szCs w:val="20"/>
                <w:u w:val="single"/>
              </w:rPr>
              <w:t>年</w:t>
            </w:r>
            <w:r w:rsidRPr="009350C7">
              <w:rPr>
                <w:rFonts w:hint="eastAsia"/>
                <w:sz w:val="20"/>
                <w:szCs w:val="20"/>
                <w:u w:val="single"/>
              </w:rPr>
              <w:t>3</w:t>
            </w:r>
            <w:r w:rsidRPr="009350C7">
              <w:rPr>
                <w:rFonts w:hint="eastAsia"/>
                <w:sz w:val="20"/>
                <w:szCs w:val="20"/>
                <w:u w:val="single"/>
              </w:rPr>
              <w:t>月</w:t>
            </w:r>
            <w:r w:rsidRPr="009350C7">
              <w:rPr>
                <w:rFonts w:hint="eastAsia"/>
                <w:sz w:val="20"/>
                <w:szCs w:val="20"/>
                <w:u w:val="single"/>
              </w:rPr>
              <w:t>31</w:t>
            </w:r>
            <w:r w:rsidRPr="009350C7">
              <w:rPr>
                <w:rFonts w:hint="eastAsia"/>
                <w:sz w:val="20"/>
                <w:szCs w:val="20"/>
                <w:u w:val="single"/>
              </w:rPr>
              <w:t>日</w:t>
            </w:r>
            <w:r w:rsidRPr="009350C7">
              <w:rPr>
                <w:rFonts w:hint="eastAsia"/>
                <w:sz w:val="20"/>
                <w:szCs w:val="20"/>
                <w:u w:val="single"/>
              </w:rPr>
              <w:t xml:space="preserve"> </w:t>
            </w:r>
            <w:r w:rsidRPr="009350C7">
              <w:rPr>
                <w:rFonts w:hint="eastAsia"/>
                <w:sz w:val="20"/>
                <w:szCs w:val="20"/>
                <w:u w:val="single"/>
              </w:rPr>
              <w:t>厚生労働省告示第</w:t>
            </w:r>
            <w:r w:rsidRPr="009350C7">
              <w:rPr>
                <w:rFonts w:hint="eastAsia"/>
                <w:sz w:val="20"/>
                <w:szCs w:val="20"/>
                <w:u w:val="single"/>
              </w:rPr>
              <w:t>268</w:t>
            </w:r>
            <w:r w:rsidRPr="009350C7">
              <w:rPr>
                <w:rFonts w:hint="eastAsia"/>
                <w:sz w:val="20"/>
                <w:szCs w:val="20"/>
                <w:u w:val="single"/>
              </w:rPr>
              <w:t>号</w:t>
            </w:r>
            <w:r>
              <w:rPr>
                <w:rFonts w:hint="eastAsia"/>
                <w:sz w:val="20"/>
                <w:szCs w:val="20"/>
              </w:rPr>
              <w:t xml:space="preserve">　</w:t>
            </w:r>
            <w:r w:rsidRPr="004408F7">
              <w:rPr>
                <w:rFonts w:hint="eastAsia"/>
                <w:sz w:val="20"/>
                <w:szCs w:val="20"/>
              </w:rPr>
              <w:t>・・・</w:t>
            </w:r>
            <w:r w:rsidRPr="001720B6">
              <w:rPr>
                <w:rFonts w:hint="eastAsia"/>
                <w:sz w:val="20"/>
                <w:szCs w:val="20"/>
              </w:rPr>
              <w:t>４４</w:t>
            </w:r>
          </w:p>
          <w:p w:rsidR="002D7C1D" w:rsidRPr="009350C7" w:rsidRDefault="002D7C1D" w:rsidP="002D7C1D">
            <w:pPr>
              <w:rPr>
                <w:rFonts w:hint="eastAsia"/>
                <w:sz w:val="20"/>
                <w:szCs w:val="20"/>
                <w:u w:val="single"/>
              </w:rPr>
            </w:pPr>
            <w:r w:rsidRPr="00EC01EF">
              <w:rPr>
                <w:rFonts w:hint="eastAsia"/>
                <w:sz w:val="20"/>
                <w:szCs w:val="20"/>
              </w:rPr>
              <w:t xml:space="preserve">　　</w:t>
            </w:r>
            <w:r w:rsidRPr="009350C7">
              <w:rPr>
                <w:rFonts w:hint="eastAsia"/>
                <w:sz w:val="20"/>
                <w:szCs w:val="20"/>
              </w:rPr>
              <w:t>②</w:t>
            </w:r>
            <w:r w:rsidRPr="009350C7">
              <w:rPr>
                <w:rFonts w:hint="eastAsia"/>
                <w:sz w:val="20"/>
                <w:szCs w:val="20"/>
                <w:u w:val="single"/>
              </w:rPr>
              <w:t>「社会福祉施設等における感染症等発生時指示に係る報告について」</w:t>
            </w:r>
          </w:p>
          <w:p w:rsidR="002D7C1D" w:rsidRDefault="002D7C1D" w:rsidP="002D7C1D">
            <w:pPr>
              <w:rPr>
                <w:rFonts w:hint="eastAsia"/>
                <w:sz w:val="20"/>
                <w:szCs w:val="20"/>
                <w:u w:val="single"/>
              </w:rPr>
            </w:pPr>
            <w:r w:rsidRPr="009350C7">
              <w:rPr>
                <w:rFonts w:hint="eastAsia"/>
                <w:sz w:val="20"/>
                <w:szCs w:val="20"/>
              </w:rPr>
              <w:t xml:space="preserve">　　　</w:t>
            </w:r>
            <w:r w:rsidRPr="009350C7">
              <w:rPr>
                <w:rFonts w:hint="eastAsia"/>
                <w:sz w:val="20"/>
                <w:szCs w:val="20"/>
                <w:u w:val="single"/>
              </w:rPr>
              <w:t>平成</w:t>
            </w:r>
            <w:r w:rsidRPr="009350C7">
              <w:rPr>
                <w:rFonts w:hint="eastAsia"/>
                <w:sz w:val="20"/>
                <w:szCs w:val="20"/>
                <w:u w:val="single"/>
              </w:rPr>
              <w:t>1</w:t>
            </w:r>
            <w:r w:rsidRPr="009350C7">
              <w:rPr>
                <w:rFonts w:hint="eastAsia"/>
                <w:sz w:val="20"/>
                <w:szCs w:val="20"/>
                <w:u w:val="single"/>
              </w:rPr>
              <w:t>７年２月２２日</w:t>
            </w:r>
            <w:r>
              <w:rPr>
                <w:rFonts w:hint="eastAsia"/>
                <w:sz w:val="20"/>
                <w:szCs w:val="20"/>
                <w:u w:val="single"/>
              </w:rPr>
              <w:t xml:space="preserve"> </w:t>
            </w:r>
            <w:r w:rsidRPr="0095244F">
              <w:rPr>
                <w:rFonts w:hint="eastAsia"/>
                <w:w w:val="66"/>
                <w:u w:val="single"/>
              </w:rPr>
              <w:t>厚生労働省老健局長通知（老発第</w:t>
            </w:r>
            <w:r w:rsidRPr="0095244F">
              <w:rPr>
                <w:rFonts w:hint="eastAsia"/>
                <w:w w:val="66"/>
                <w:u w:val="single"/>
              </w:rPr>
              <w:t>0222001</w:t>
            </w:r>
            <w:r w:rsidRPr="0095244F">
              <w:rPr>
                <w:rFonts w:hint="eastAsia"/>
                <w:w w:val="66"/>
                <w:u w:val="single"/>
              </w:rPr>
              <w:t>号）</w:t>
            </w:r>
            <w:r>
              <w:rPr>
                <w:rFonts w:hint="eastAsia"/>
                <w:sz w:val="20"/>
                <w:szCs w:val="20"/>
              </w:rPr>
              <w:t>・・</w:t>
            </w:r>
            <w:r w:rsidRPr="00EC01EF">
              <w:rPr>
                <w:rFonts w:hint="eastAsia"/>
                <w:sz w:val="20"/>
                <w:szCs w:val="20"/>
                <w:u w:val="single"/>
              </w:rPr>
              <w:t>４</w:t>
            </w:r>
            <w:r>
              <w:rPr>
                <w:rFonts w:hint="eastAsia"/>
                <w:sz w:val="20"/>
                <w:szCs w:val="20"/>
                <w:u w:val="single"/>
              </w:rPr>
              <w:t>５</w:t>
            </w:r>
          </w:p>
          <w:p w:rsidR="002D7C1D" w:rsidRPr="009350C7" w:rsidRDefault="002D7C1D" w:rsidP="002D7C1D">
            <w:pPr>
              <w:rPr>
                <w:rFonts w:hint="eastAsia"/>
                <w:sz w:val="20"/>
                <w:szCs w:val="20"/>
                <w:u w:val="single"/>
              </w:rPr>
            </w:pPr>
            <w:r w:rsidRPr="009350C7">
              <w:rPr>
                <w:rFonts w:hint="eastAsia"/>
                <w:sz w:val="20"/>
                <w:szCs w:val="20"/>
              </w:rPr>
              <w:t xml:space="preserve">　　</w:t>
            </w:r>
            <w:r w:rsidRPr="009350C7">
              <w:rPr>
                <w:rFonts w:hint="eastAsia"/>
                <w:sz w:val="20"/>
                <w:szCs w:val="20"/>
                <w:u w:val="single"/>
              </w:rPr>
              <w:t>③「香川県特定入浴施設におけるレジオネラ症の発生の防止に関する</w:t>
            </w:r>
          </w:p>
          <w:p w:rsidR="002D7C1D" w:rsidRPr="009350C7" w:rsidRDefault="002D7C1D" w:rsidP="002D7C1D">
            <w:pPr>
              <w:rPr>
                <w:rFonts w:hint="eastAsia"/>
                <w:sz w:val="20"/>
                <w:szCs w:val="20"/>
                <w:u w:val="single"/>
              </w:rPr>
            </w:pPr>
            <w:r w:rsidRPr="009350C7">
              <w:rPr>
                <w:rFonts w:hint="eastAsia"/>
                <w:sz w:val="20"/>
                <w:szCs w:val="20"/>
              </w:rPr>
              <w:t xml:space="preserve">　　　</w:t>
            </w:r>
            <w:r w:rsidRPr="009350C7">
              <w:rPr>
                <w:rFonts w:hint="eastAsia"/>
                <w:sz w:val="20"/>
                <w:szCs w:val="20"/>
                <w:u w:val="single"/>
              </w:rPr>
              <w:t>指導要綱」</w:t>
            </w:r>
          </w:p>
          <w:p w:rsidR="002D7C1D" w:rsidRPr="001720B6" w:rsidRDefault="002D7C1D" w:rsidP="002D7C1D">
            <w:pPr>
              <w:rPr>
                <w:rFonts w:hint="eastAsia"/>
                <w:sz w:val="20"/>
                <w:szCs w:val="20"/>
                <w:u w:val="single"/>
              </w:rPr>
            </w:pPr>
            <w:r w:rsidRPr="009350C7">
              <w:rPr>
                <w:rFonts w:hint="eastAsia"/>
                <w:sz w:val="20"/>
                <w:szCs w:val="20"/>
              </w:rPr>
              <w:t xml:space="preserve">　　　　</w:t>
            </w:r>
            <w:r w:rsidRPr="009350C7">
              <w:rPr>
                <w:rFonts w:hint="eastAsia"/>
                <w:sz w:val="20"/>
                <w:szCs w:val="20"/>
                <w:u w:val="single"/>
              </w:rPr>
              <w:t>平成２</w:t>
            </w:r>
            <w:r>
              <w:rPr>
                <w:rFonts w:hint="eastAsia"/>
                <w:sz w:val="20"/>
                <w:szCs w:val="20"/>
                <w:u w:val="single"/>
              </w:rPr>
              <w:t>１</w:t>
            </w:r>
            <w:r w:rsidRPr="009350C7">
              <w:rPr>
                <w:rFonts w:hint="eastAsia"/>
                <w:sz w:val="20"/>
                <w:szCs w:val="20"/>
                <w:u w:val="single"/>
              </w:rPr>
              <w:t>年</w:t>
            </w:r>
            <w:r>
              <w:rPr>
                <w:rFonts w:hint="eastAsia"/>
                <w:sz w:val="20"/>
                <w:szCs w:val="20"/>
                <w:u w:val="single"/>
              </w:rPr>
              <w:t>２</w:t>
            </w:r>
            <w:r w:rsidRPr="009350C7">
              <w:rPr>
                <w:rFonts w:hint="eastAsia"/>
                <w:sz w:val="20"/>
                <w:szCs w:val="20"/>
                <w:u w:val="single"/>
              </w:rPr>
              <w:t>月</w:t>
            </w:r>
            <w:r>
              <w:rPr>
                <w:rFonts w:hint="eastAsia"/>
                <w:sz w:val="20"/>
                <w:szCs w:val="20"/>
                <w:u w:val="single"/>
              </w:rPr>
              <w:t>１６</w:t>
            </w:r>
            <w:r w:rsidRPr="009350C7">
              <w:rPr>
                <w:rFonts w:hint="eastAsia"/>
                <w:sz w:val="20"/>
                <w:szCs w:val="20"/>
                <w:u w:val="single"/>
              </w:rPr>
              <w:t>日改正</w:t>
            </w:r>
            <w:r>
              <w:rPr>
                <w:rFonts w:hint="eastAsia"/>
                <w:sz w:val="20"/>
                <w:szCs w:val="20"/>
              </w:rPr>
              <w:t xml:space="preserve"> </w:t>
            </w:r>
            <w:r>
              <w:rPr>
                <w:rFonts w:hint="eastAsia"/>
                <w:sz w:val="20"/>
                <w:szCs w:val="20"/>
              </w:rPr>
              <w:t>・・・・・・・・・・・・・・</w:t>
            </w:r>
            <w:r w:rsidRPr="001720B6">
              <w:rPr>
                <w:rFonts w:hint="eastAsia"/>
                <w:sz w:val="20"/>
                <w:szCs w:val="20"/>
                <w:u w:val="single"/>
              </w:rPr>
              <w:t>４７</w:t>
            </w:r>
          </w:p>
          <w:p w:rsidR="002D7C1D" w:rsidRPr="009350C7" w:rsidRDefault="002D7C1D" w:rsidP="002D7C1D">
            <w:pPr>
              <w:rPr>
                <w:rFonts w:hint="eastAsia"/>
                <w:sz w:val="20"/>
                <w:szCs w:val="20"/>
              </w:rPr>
            </w:pPr>
            <w:r w:rsidRPr="00EC01EF">
              <w:rPr>
                <w:rFonts w:hint="eastAsia"/>
                <w:sz w:val="20"/>
                <w:szCs w:val="20"/>
              </w:rPr>
              <w:t xml:space="preserve">　　</w:t>
            </w:r>
            <w:r w:rsidRPr="009350C7">
              <w:rPr>
                <w:rFonts w:hint="eastAsia"/>
                <w:sz w:val="20"/>
                <w:szCs w:val="20"/>
                <w:u w:val="single"/>
              </w:rPr>
              <w:t>④</w:t>
            </w:r>
            <w:r w:rsidRPr="009350C7">
              <w:rPr>
                <w:rFonts w:hint="eastAsia"/>
                <w:sz w:val="20"/>
                <w:szCs w:val="20"/>
              </w:rPr>
              <w:t>「大規模食中毒対策等について」</w:t>
            </w:r>
            <w:r w:rsidRPr="009350C7">
              <w:rPr>
                <w:rFonts w:hint="eastAsia"/>
                <w:sz w:val="20"/>
                <w:szCs w:val="20"/>
              </w:rPr>
              <w:t xml:space="preserve"> </w:t>
            </w:r>
            <w:r w:rsidRPr="009350C7">
              <w:rPr>
                <w:rFonts w:hint="eastAsia"/>
                <w:sz w:val="20"/>
                <w:szCs w:val="20"/>
              </w:rPr>
              <w:t>平成</w:t>
            </w:r>
            <w:r w:rsidRPr="009350C7">
              <w:rPr>
                <w:rFonts w:hint="eastAsia"/>
                <w:sz w:val="20"/>
                <w:szCs w:val="20"/>
              </w:rPr>
              <w:t>9</w:t>
            </w:r>
            <w:r w:rsidRPr="009350C7">
              <w:rPr>
                <w:rFonts w:hint="eastAsia"/>
                <w:sz w:val="20"/>
                <w:szCs w:val="20"/>
              </w:rPr>
              <w:t>年</w:t>
            </w:r>
            <w:r w:rsidRPr="009350C7">
              <w:rPr>
                <w:rFonts w:hint="eastAsia"/>
                <w:sz w:val="20"/>
                <w:szCs w:val="20"/>
              </w:rPr>
              <w:t>3</w:t>
            </w:r>
            <w:r w:rsidRPr="009350C7">
              <w:rPr>
                <w:rFonts w:hint="eastAsia"/>
                <w:sz w:val="20"/>
                <w:szCs w:val="20"/>
              </w:rPr>
              <w:t>月</w:t>
            </w:r>
            <w:r w:rsidRPr="009350C7">
              <w:rPr>
                <w:rFonts w:hint="eastAsia"/>
                <w:sz w:val="20"/>
                <w:szCs w:val="20"/>
              </w:rPr>
              <w:t>24</w:t>
            </w:r>
            <w:r w:rsidRPr="009350C7">
              <w:rPr>
                <w:rFonts w:hint="eastAsia"/>
                <w:sz w:val="20"/>
                <w:szCs w:val="20"/>
              </w:rPr>
              <w:t>日</w:t>
            </w:r>
          </w:p>
          <w:p w:rsidR="002D7C1D" w:rsidRPr="00EC01EF" w:rsidRDefault="002D7C1D" w:rsidP="002D7C1D">
            <w:pPr>
              <w:ind w:firstLineChars="200" w:firstLine="400"/>
              <w:rPr>
                <w:rFonts w:hint="eastAsia"/>
                <w:spacing w:val="-20"/>
                <w:sz w:val="20"/>
                <w:szCs w:val="20"/>
              </w:rPr>
            </w:pPr>
            <w:r w:rsidRPr="009350C7">
              <w:rPr>
                <w:rFonts w:hint="eastAsia"/>
                <w:sz w:val="20"/>
                <w:szCs w:val="20"/>
              </w:rPr>
              <w:t xml:space="preserve">　　</w:t>
            </w:r>
            <w:r w:rsidRPr="009350C7">
              <w:rPr>
                <w:rFonts w:hint="eastAsia"/>
                <w:sz w:val="20"/>
                <w:szCs w:val="20"/>
              </w:rPr>
              <w:t xml:space="preserve"> </w:t>
            </w:r>
            <w:r w:rsidRPr="009350C7">
              <w:rPr>
                <w:rFonts w:hint="eastAsia"/>
                <w:sz w:val="20"/>
                <w:szCs w:val="20"/>
              </w:rPr>
              <w:t>厚生省生活衛生局長通知（衛食第</w:t>
            </w:r>
            <w:r w:rsidRPr="009350C7">
              <w:rPr>
                <w:rFonts w:hint="eastAsia"/>
                <w:sz w:val="20"/>
                <w:szCs w:val="20"/>
              </w:rPr>
              <w:t>85</w:t>
            </w:r>
            <w:r w:rsidRPr="009350C7">
              <w:rPr>
                <w:rFonts w:hint="eastAsia"/>
                <w:sz w:val="20"/>
                <w:szCs w:val="20"/>
              </w:rPr>
              <w:t>号</w:t>
            </w:r>
            <w:r w:rsidRPr="00EC01EF">
              <w:rPr>
                <w:rFonts w:hint="eastAsia"/>
                <w:spacing w:val="-20"/>
                <w:sz w:val="20"/>
                <w:szCs w:val="20"/>
                <w:u w:val="single"/>
              </w:rPr>
              <w:t>）</w:t>
            </w:r>
            <w:r>
              <w:rPr>
                <w:rFonts w:hint="eastAsia"/>
                <w:spacing w:val="-20"/>
                <w:sz w:val="20"/>
                <w:szCs w:val="20"/>
              </w:rPr>
              <w:t>・</w:t>
            </w:r>
            <w:r w:rsidRPr="00EC01EF">
              <w:rPr>
                <w:rFonts w:hint="eastAsia"/>
                <w:spacing w:val="-20"/>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1720B6">
              <w:rPr>
                <w:rFonts w:hint="eastAsia"/>
                <w:sz w:val="20"/>
                <w:szCs w:val="20"/>
                <w:u w:val="single"/>
              </w:rPr>
              <w:t>５０</w:t>
            </w:r>
          </w:p>
          <w:p w:rsidR="002D7C1D" w:rsidRPr="00EC01EF" w:rsidRDefault="002D7C1D" w:rsidP="002D7C1D">
            <w:pPr>
              <w:rPr>
                <w:rFonts w:hint="eastAsia"/>
                <w:sz w:val="20"/>
                <w:szCs w:val="20"/>
              </w:rPr>
            </w:pPr>
            <w:r w:rsidRPr="00EC01EF">
              <w:rPr>
                <w:rFonts w:hint="eastAsia"/>
                <w:sz w:val="20"/>
                <w:szCs w:val="20"/>
              </w:rPr>
              <w:t xml:space="preserve">　　　　◎大量調理施設衛生管理マニュアル</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1720B6">
              <w:rPr>
                <w:rFonts w:hint="eastAsia"/>
                <w:sz w:val="20"/>
                <w:szCs w:val="20"/>
                <w:u w:val="single"/>
              </w:rPr>
              <w:t>５１</w:t>
            </w:r>
          </w:p>
          <w:p w:rsidR="002D7C1D" w:rsidRPr="00EC01EF" w:rsidRDefault="002D7C1D" w:rsidP="002D7C1D">
            <w:pPr>
              <w:rPr>
                <w:rFonts w:hint="eastAsia"/>
                <w:sz w:val="20"/>
                <w:szCs w:val="20"/>
              </w:rPr>
            </w:pPr>
            <w:r w:rsidRPr="00EC01EF">
              <w:rPr>
                <w:rFonts w:hint="eastAsia"/>
                <w:sz w:val="20"/>
                <w:szCs w:val="20"/>
              </w:rPr>
              <w:t xml:space="preserve">　　　　　（別添２）標準作業書</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1720B6">
              <w:rPr>
                <w:rFonts w:hint="eastAsia"/>
                <w:sz w:val="20"/>
                <w:szCs w:val="20"/>
                <w:u w:val="single"/>
              </w:rPr>
              <w:t>６０</w:t>
            </w:r>
          </w:p>
          <w:p w:rsidR="002D7C1D" w:rsidRPr="009350C7" w:rsidRDefault="002D7C1D" w:rsidP="002D7C1D">
            <w:pPr>
              <w:rPr>
                <w:rFonts w:hint="eastAsia"/>
                <w:sz w:val="20"/>
                <w:szCs w:val="20"/>
              </w:rPr>
            </w:pPr>
            <w:r w:rsidRPr="00EC01EF">
              <w:rPr>
                <w:rFonts w:hint="eastAsia"/>
                <w:sz w:val="20"/>
                <w:szCs w:val="20"/>
              </w:rPr>
              <w:t xml:space="preserve">　　</w:t>
            </w:r>
            <w:r w:rsidRPr="009350C7">
              <w:rPr>
                <w:rFonts w:hint="eastAsia"/>
                <w:sz w:val="20"/>
                <w:szCs w:val="20"/>
                <w:u w:val="single"/>
              </w:rPr>
              <w:t>⑤</w:t>
            </w:r>
            <w:r w:rsidRPr="009350C7">
              <w:rPr>
                <w:rFonts w:hint="eastAsia"/>
                <w:sz w:val="20"/>
                <w:szCs w:val="20"/>
              </w:rPr>
              <w:t>「中小規模調理施設における衛生管理の徹底について」</w:t>
            </w:r>
          </w:p>
          <w:p w:rsidR="002D7C1D" w:rsidRPr="009350C7" w:rsidRDefault="002D7C1D" w:rsidP="002D7C1D">
            <w:pPr>
              <w:ind w:firstLineChars="400" w:firstLine="800"/>
              <w:rPr>
                <w:rFonts w:hint="eastAsia"/>
                <w:sz w:val="20"/>
                <w:szCs w:val="20"/>
              </w:rPr>
            </w:pPr>
            <w:r w:rsidRPr="009350C7">
              <w:rPr>
                <w:rFonts w:hint="eastAsia"/>
                <w:sz w:val="20"/>
                <w:szCs w:val="20"/>
              </w:rPr>
              <w:t>平成</w:t>
            </w:r>
            <w:r w:rsidRPr="009350C7">
              <w:rPr>
                <w:rFonts w:hint="eastAsia"/>
                <w:sz w:val="20"/>
                <w:szCs w:val="20"/>
              </w:rPr>
              <w:t>9</w:t>
            </w:r>
            <w:r w:rsidRPr="009350C7">
              <w:rPr>
                <w:rFonts w:hint="eastAsia"/>
                <w:sz w:val="20"/>
                <w:szCs w:val="20"/>
              </w:rPr>
              <w:t>年</w:t>
            </w:r>
            <w:r w:rsidRPr="009350C7">
              <w:rPr>
                <w:rFonts w:hint="eastAsia"/>
                <w:sz w:val="20"/>
                <w:szCs w:val="20"/>
              </w:rPr>
              <w:t>6</w:t>
            </w:r>
            <w:r w:rsidRPr="009350C7">
              <w:rPr>
                <w:rFonts w:hint="eastAsia"/>
                <w:sz w:val="20"/>
                <w:szCs w:val="20"/>
              </w:rPr>
              <w:t>月</w:t>
            </w:r>
            <w:r w:rsidRPr="009350C7">
              <w:rPr>
                <w:rFonts w:hint="eastAsia"/>
                <w:sz w:val="20"/>
                <w:szCs w:val="20"/>
              </w:rPr>
              <w:t>30</w:t>
            </w:r>
            <w:r w:rsidRPr="009350C7">
              <w:rPr>
                <w:rFonts w:hint="eastAsia"/>
                <w:sz w:val="20"/>
                <w:szCs w:val="20"/>
              </w:rPr>
              <w:t>日</w:t>
            </w:r>
            <w:r w:rsidRPr="009350C7">
              <w:rPr>
                <w:rFonts w:hint="eastAsia"/>
                <w:sz w:val="20"/>
                <w:szCs w:val="20"/>
              </w:rPr>
              <w:t xml:space="preserve"> </w:t>
            </w:r>
            <w:r w:rsidRPr="009350C7">
              <w:rPr>
                <w:rFonts w:hint="eastAsia"/>
                <w:sz w:val="20"/>
                <w:szCs w:val="20"/>
              </w:rPr>
              <w:t>厚生省生活衛生局食品保健課長通知</w:t>
            </w:r>
          </w:p>
          <w:p w:rsidR="002D7C1D" w:rsidRPr="00EC01EF" w:rsidRDefault="002D7C1D" w:rsidP="002D7C1D">
            <w:pPr>
              <w:ind w:firstLineChars="400" w:firstLine="800"/>
              <w:rPr>
                <w:rFonts w:hint="eastAsia"/>
                <w:sz w:val="20"/>
                <w:szCs w:val="20"/>
              </w:rPr>
            </w:pPr>
            <w:r w:rsidRPr="009350C7">
              <w:rPr>
                <w:rFonts w:hint="eastAsia"/>
                <w:sz w:val="20"/>
                <w:szCs w:val="20"/>
              </w:rPr>
              <w:t>（衛食第</w:t>
            </w:r>
            <w:r w:rsidRPr="009350C7">
              <w:rPr>
                <w:rFonts w:hint="eastAsia"/>
                <w:sz w:val="20"/>
                <w:szCs w:val="20"/>
              </w:rPr>
              <w:t>201</w:t>
            </w:r>
            <w:r w:rsidRPr="009350C7">
              <w:rPr>
                <w:rFonts w:hint="eastAsia"/>
                <w:sz w:val="20"/>
                <w:szCs w:val="20"/>
              </w:rPr>
              <w:t>号</w:t>
            </w:r>
            <w:r w:rsidRPr="009350C7">
              <w:rPr>
                <w:rFonts w:hint="eastAsia"/>
                <w:spacing w:val="-20"/>
                <w:sz w:val="20"/>
                <w:szCs w:val="20"/>
              </w:rPr>
              <w:t>）</w:t>
            </w:r>
            <w:r w:rsidRPr="009350C7">
              <w:rPr>
                <w:rFonts w:hint="eastAsia"/>
                <w:spacing w:val="-20"/>
                <w:w w:val="33"/>
                <w:sz w:val="20"/>
                <w:szCs w:val="20"/>
              </w:rPr>
              <w:t xml:space="preserve">　</w:t>
            </w:r>
            <w:r w:rsidRPr="00EC01EF">
              <w:rPr>
                <w:rFonts w:hint="eastAsia"/>
                <w:spacing w:val="-20"/>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３</w:t>
            </w:r>
          </w:p>
          <w:p w:rsidR="002D7C1D" w:rsidRPr="00EC01EF" w:rsidRDefault="002D7C1D" w:rsidP="002D7C1D">
            <w:pPr>
              <w:rPr>
                <w:rFonts w:hint="eastAsia"/>
                <w:sz w:val="20"/>
                <w:szCs w:val="20"/>
              </w:rPr>
            </w:pPr>
            <w:r w:rsidRPr="00EC01EF">
              <w:rPr>
                <w:rFonts w:hint="eastAsia"/>
                <w:sz w:val="20"/>
                <w:szCs w:val="20"/>
              </w:rPr>
              <w:t xml:space="preserve">　付録２：感染症法について</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６</w:t>
            </w:r>
          </w:p>
          <w:p w:rsidR="002D7C1D" w:rsidRPr="00EC01EF" w:rsidRDefault="002D7C1D" w:rsidP="002D7C1D">
            <w:pPr>
              <w:rPr>
                <w:rFonts w:hint="eastAsia"/>
                <w:sz w:val="20"/>
                <w:szCs w:val="20"/>
              </w:rPr>
            </w:pPr>
            <w:r w:rsidRPr="00EC01EF">
              <w:rPr>
                <w:rFonts w:hint="eastAsia"/>
                <w:sz w:val="20"/>
                <w:szCs w:val="20"/>
              </w:rPr>
              <w:t xml:space="preserve">　付録３：様式の例</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55683C">
              <w:rPr>
                <w:rFonts w:hint="eastAsia"/>
                <w:sz w:val="20"/>
                <w:szCs w:val="20"/>
                <w:u w:val="single"/>
              </w:rPr>
              <w:t>７９</w:t>
            </w:r>
          </w:p>
          <w:p w:rsidR="002D7C1D" w:rsidRPr="00EC01EF" w:rsidRDefault="002D7C1D" w:rsidP="002D7C1D">
            <w:pPr>
              <w:rPr>
                <w:rFonts w:hint="eastAsia"/>
                <w:sz w:val="20"/>
                <w:szCs w:val="20"/>
              </w:rPr>
            </w:pPr>
            <w:r w:rsidRPr="00EC01EF">
              <w:rPr>
                <w:rFonts w:hint="eastAsia"/>
                <w:sz w:val="20"/>
                <w:szCs w:val="20"/>
              </w:rPr>
              <w:t xml:space="preserve">　　①</w:t>
            </w:r>
            <w:r w:rsidRPr="00EC01EF">
              <w:rPr>
                <w:rFonts w:hint="eastAsia"/>
                <w:sz w:val="20"/>
                <w:szCs w:val="20"/>
              </w:rPr>
              <w:t xml:space="preserve"> </w:t>
            </w:r>
            <w:r w:rsidRPr="00EC01EF">
              <w:rPr>
                <w:rFonts w:hint="eastAsia"/>
                <w:sz w:val="20"/>
                <w:szCs w:val="20"/>
              </w:rPr>
              <w:t>施設医への報告様式例・・・・・・・・・・・・・・</w:t>
            </w:r>
            <w:r>
              <w:rPr>
                <w:rFonts w:hint="eastAsia"/>
                <w:sz w:val="20"/>
                <w:szCs w:val="20"/>
              </w:rPr>
              <w:t>・・</w:t>
            </w:r>
            <w:r w:rsidRPr="00EC01EF">
              <w:rPr>
                <w:rFonts w:hint="eastAsia"/>
                <w:sz w:val="20"/>
                <w:szCs w:val="20"/>
              </w:rPr>
              <w:t>・</w:t>
            </w:r>
            <w:r w:rsidRPr="00DC6425">
              <w:rPr>
                <w:rFonts w:hint="eastAsia"/>
                <w:sz w:val="20"/>
                <w:szCs w:val="20"/>
                <w:u w:val="single"/>
              </w:rPr>
              <w:t>７９</w:t>
            </w:r>
          </w:p>
          <w:p w:rsidR="002D7C1D" w:rsidRPr="00EC01EF" w:rsidRDefault="002D7C1D" w:rsidP="002D7C1D">
            <w:pPr>
              <w:rPr>
                <w:rFonts w:hint="eastAsia"/>
                <w:sz w:val="20"/>
                <w:szCs w:val="20"/>
              </w:rPr>
            </w:pPr>
            <w:r w:rsidRPr="00EC01EF">
              <w:rPr>
                <w:rFonts w:hint="eastAsia"/>
                <w:sz w:val="20"/>
                <w:szCs w:val="20"/>
              </w:rPr>
              <w:t xml:space="preserve">　　②</w:t>
            </w:r>
            <w:r w:rsidRPr="009350C7">
              <w:rPr>
                <w:rFonts w:hint="eastAsia"/>
                <w:sz w:val="20"/>
                <w:szCs w:val="20"/>
              </w:rPr>
              <w:t xml:space="preserve"> </w:t>
            </w:r>
            <w:r w:rsidRPr="009350C7">
              <w:rPr>
                <w:rFonts w:hint="eastAsia"/>
                <w:sz w:val="20"/>
                <w:szCs w:val="20"/>
              </w:rPr>
              <w:t>保健所・社会福祉施設等主管部局への報告様式例</w:t>
            </w:r>
            <w:r w:rsidRPr="00EC01EF">
              <w:rPr>
                <w:rFonts w:hint="eastAsia"/>
                <w:sz w:val="20"/>
                <w:szCs w:val="20"/>
              </w:rPr>
              <w:t>・・</w:t>
            </w:r>
            <w:r>
              <w:rPr>
                <w:rFonts w:hint="eastAsia"/>
                <w:sz w:val="20"/>
                <w:szCs w:val="20"/>
              </w:rPr>
              <w:t>・・</w:t>
            </w:r>
            <w:r w:rsidRPr="00EC01EF">
              <w:rPr>
                <w:rFonts w:hint="eastAsia"/>
                <w:sz w:val="20"/>
                <w:szCs w:val="20"/>
              </w:rPr>
              <w:t>・</w:t>
            </w:r>
            <w:r w:rsidRPr="001720B6">
              <w:rPr>
                <w:rFonts w:hint="eastAsia"/>
                <w:sz w:val="20"/>
                <w:szCs w:val="20"/>
                <w:u w:val="single"/>
              </w:rPr>
              <w:t>８</w:t>
            </w:r>
            <w:r>
              <w:rPr>
                <w:rFonts w:hint="eastAsia"/>
                <w:sz w:val="20"/>
                <w:szCs w:val="20"/>
                <w:u w:val="single"/>
              </w:rPr>
              <w:t>０</w:t>
            </w:r>
          </w:p>
          <w:p w:rsidR="002D7C1D" w:rsidRPr="00EC01EF" w:rsidRDefault="002D7C1D" w:rsidP="002D7C1D">
            <w:pPr>
              <w:ind w:firstLineChars="200" w:firstLine="400"/>
              <w:rPr>
                <w:rFonts w:hint="eastAsia"/>
                <w:sz w:val="20"/>
                <w:szCs w:val="20"/>
              </w:rPr>
            </w:pPr>
            <w:r w:rsidRPr="009350C7">
              <w:rPr>
                <w:rFonts w:hint="eastAsia"/>
                <w:sz w:val="20"/>
                <w:szCs w:val="20"/>
              </w:rPr>
              <w:t>③</w:t>
            </w:r>
            <w:r w:rsidRPr="00EC01EF">
              <w:rPr>
                <w:rFonts w:hint="eastAsia"/>
                <w:sz w:val="20"/>
                <w:szCs w:val="20"/>
              </w:rPr>
              <w:t xml:space="preserve"> </w:t>
            </w:r>
            <w:r w:rsidRPr="00EC01EF">
              <w:rPr>
                <w:rFonts w:hint="eastAsia"/>
                <w:sz w:val="20"/>
                <w:szCs w:val="20"/>
              </w:rPr>
              <w:t>施設所管課への報告様式例・・・・・・・・・・・・</w:t>
            </w:r>
            <w:r>
              <w:rPr>
                <w:rFonts w:hint="eastAsia"/>
                <w:sz w:val="20"/>
                <w:szCs w:val="20"/>
              </w:rPr>
              <w:t>・・</w:t>
            </w:r>
            <w:r w:rsidRPr="00EC01EF">
              <w:rPr>
                <w:rFonts w:hint="eastAsia"/>
                <w:sz w:val="20"/>
                <w:szCs w:val="20"/>
              </w:rPr>
              <w:t>・</w:t>
            </w:r>
            <w:r w:rsidRPr="00EC01EF">
              <w:rPr>
                <w:rFonts w:hint="eastAsia"/>
                <w:sz w:val="20"/>
                <w:szCs w:val="20"/>
                <w:u w:val="single"/>
              </w:rPr>
              <w:t>８</w:t>
            </w:r>
            <w:r>
              <w:rPr>
                <w:rFonts w:hint="eastAsia"/>
                <w:sz w:val="20"/>
                <w:szCs w:val="20"/>
                <w:u w:val="single"/>
              </w:rPr>
              <w:t>１</w:t>
            </w:r>
          </w:p>
          <w:p w:rsidR="002D7C1D" w:rsidRPr="001720B6" w:rsidRDefault="002D7C1D" w:rsidP="002D7C1D">
            <w:pPr>
              <w:rPr>
                <w:rFonts w:hint="eastAsia"/>
                <w:sz w:val="20"/>
                <w:szCs w:val="20"/>
                <w:u w:val="single"/>
              </w:rPr>
            </w:pPr>
            <w:r>
              <w:rPr>
                <w:rFonts w:hint="eastAsia"/>
                <w:sz w:val="20"/>
                <w:szCs w:val="20"/>
              </w:rPr>
              <w:t xml:space="preserve">　</w:t>
            </w:r>
            <w:r w:rsidRPr="00EC01EF">
              <w:rPr>
                <w:rFonts w:hint="eastAsia"/>
                <w:sz w:val="20"/>
                <w:szCs w:val="20"/>
              </w:rPr>
              <w:t>付録４：消毒法について</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1720B6">
              <w:rPr>
                <w:rFonts w:hint="eastAsia"/>
                <w:sz w:val="20"/>
                <w:szCs w:val="20"/>
                <w:u w:val="single"/>
              </w:rPr>
              <w:t>８</w:t>
            </w:r>
            <w:r>
              <w:rPr>
                <w:rFonts w:hint="eastAsia"/>
                <w:sz w:val="20"/>
                <w:szCs w:val="20"/>
                <w:u w:val="single"/>
              </w:rPr>
              <w:t>２</w:t>
            </w:r>
          </w:p>
          <w:p w:rsidR="002D7C1D" w:rsidRDefault="002D7C1D" w:rsidP="002D7C1D">
            <w:pPr>
              <w:rPr>
                <w:rFonts w:hint="eastAsia"/>
                <w:sz w:val="20"/>
                <w:szCs w:val="20"/>
                <w:u w:val="single"/>
              </w:rPr>
            </w:pPr>
            <w:r w:rsidRPr="00EC01EF">
              <w:rPr>
                <w:rFonts w:hint="eastAsia"/>
                <w:sz w:val="20"/>
                <w:szCs w:val="20"/>
              </w:rPr>
              <w:t xml:space="preserve">　付録５：感染対策チェックリスト</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８</w:t>
            </w:r>
            <w:r>
              <w:rPr>
                <w:rFonts w:hint="eastAsia"/>
                <w:sz w:val="20"/>
                <w:szCs w:val="20"/>
                <w:u w:val="single"/>
              </w:rPr>
              <w:t>５</w:t>
            </w:r>
          </w:p>
          <w:p w:rsidR="002D7C1D" w:rsidRPr="009350C7" w:rsidRDefault="002D7C1D" w:rsidP="002D7C1D">
            <w:pPr>
              <w:rPr>
                <w:rFonts w:hint="eastAsia"/>
                <w:sz w:val="20"/>
                <w:szCs w:val="20"/>
                <w:u w:val="single"/>
              </w:rPr>
            </w:pPr>
            <w:r>
              <w:rPr>
                <w:rFonts w:hint="eastAsia"/>
                <w:sz w:val="20"/>
                <w:szCs w:val="20"/>
              </w:rPr>
              <w:t xml:space="preserve">　</w:t>
            </w:r>
            <w:r w:rsidRPr="009350C7">
              <w:rPr>
                <w:rFonts w:hint="eastAsia"/>
                <w:sz w:val="20"/>
                <w:szCs w:val="20"/>
                <w:u w:val="single"/>
              </w:rPr>
              <w:t>付録６：高齢者介護施設における</w:t>
            </w:r>
          </w:p>
          <w:p w:rsidR="002D7C1D" w:rsidRDefault="002D7C1D" w:rsidP="002D7C1D">
            <w:pPr>
              <w:ind w:firstLineChars="700" w:firstLine="1400"/>
              <w:rPr>
                <w:rFonts w:hint="eastAsia"/>
                <w:sz w:val="20"/>
                <w:szCs w:val="20"/>
                <w:u w:val="single"/>
              </w:rPr>
            </w:pPr>
            <w:r w:rsidRPr="009350C7">
              <w:rPr>
                <w:rFonts w:hint="eastAsia"/>
                <w:sz w:val="20"/>
                <w:szCs w:val="20"/>
                <w:u w:val="single"/>
              </w:rPr>
              <w:t>新型インフルエンザ対策について（参考）</w:t>
            </w:r>
            <w:r>
              <w:rPr>
                <w:rFonts w:hint="eastAsia"/>
                <w:sz w:val="20"/>
                <w:szCs w:val="20"/>
              </w:rPr>
              <w:t>・・・・・</w:t>
            </w:r>
            <w:r w:rsidRPr="001720B6">
              <w:rPr>
                <w:rFonts w:hint="eastAsia"/>
                <w:sz w:val="20"/>
                <w:szCs w:val="20"/>
                <w:u w:val="single"/>
              </w:rPr>
              <w:t>８</w:t>
            </w:r>
            <w:r>
              <w:rPr>
                <w:rFonts w:hint="eastAsia"/>
                <w:sz w:val="20"/>
                <w:szCs w:val="20"/>
                <w:u w:val="single"/>
              </w:rPr>
              <w:t>７</w:t>
            </w:r>
          </w:p>
          <w:p w:rsidR="002D7C1D" w:rsidRPr="001720B6" w:rsidRDefault="002D7C1D" w:rsidP="002D7C1D">
            <w:pPr>
              <w:rPr>
                <w:rFonts w:hint="eastAsia"/>
              </w:rPr>
            </w:pPr>
            <w:r>
              <w:rPr>
                <w:rFonts w:hint="eastAsia"/>
                <w:sz w:val="20"/>
                <w:szCs w:val="20"/>
              </w:rPr>
              <w:t xml:space="preserve">　</w:t>
            </w:r>
            <w:r w:rsidRPr="001720B6">
              <w:rPr>
                <w:rFonts w:hint="eastAsia"/>
                <w:sz w:val="20"/>
                <w:szCs w:val="20"/>
                <w:u w:val="single"/>
              </w:rPr>
              <w:t>付録７：「大量調理施設衛生管理マニュアル」新旧対照表</w:t>
            </w:r>
            <w:r>
              <w:rPr>
                <w:rFonts w:hint="eastAsia"/>
                <w:sz w:val="20"/>
                <w:szCs w:val="20"/>
              </w:rPr>
              <w:t>・・・・</w:t>
            </w:r>
            <w:r w:rsidRPr="001720B6">
              <w:rPr>
                <w:rFonts w:hint="eastAsia"/>
                <w:sz w:val="20"/>
                <w:szCs w:val="20"/>
                <w:u w:val="single"/>
              </w:rPr>
              <w:t>８９</w:t>
            </w:r>
          </w:p>
        </w:tc>
        <w:tc>
          <w:tcPr>
            <w:tcW w:w="7105" w:type="dxa"/>
            <w:tcBorders>
              <w:bottom w:val="single" w:sz="4" w:space="0" w:color="auto"/>
            </w:tcBorders>
          </w:tcPr>
          <w:p w:rsidR="002D7C1D" w:rsidRPr="00EC01EF" w:rsidRDefault="002D7C1D" w:rsidP="002D7C1D">
            <w:pPr>
              <w:rPr>
                <w:rFonts w:hint="eastAsia"/>
                <w:sz w:val="20"/>
                <w:szCs w:val="20"/>
              </w:rPr>
            </w:pPr>
            <w:r w:rsidRPr="00EC01EF">
              <w:rPr>
                <w:rFonts w:hint="eastAsia"/>
                <w:sz w:val="20"/>
                <w:szCs w:val="20"/>
              </w:rPr>
              <w:t>目次</w:t>
            </w:r>
          </w:p>
          <w:p w:rsidR="002D7C1D" w:rsidRDefault="002D7C1D" w:rsidP="002D7C1D">
            <w:pPr>
              <w:rPr>
                <w:rFonts w:hint="eastAsia"/>
                <w:sz w:val="20"/>
                <w:szCs w:val="20"/>
              </w:rPr>
            </w:pPr>
            <w:r w:rsidRPr="00EC01EF">
              <w:rPr>
                <w:rFonts w:hint="eastAsia"/>
                <w:sz w:val="20"/>
                <w:szCs w:val="20"/>
              </w:rPr>
              <w:t xml:space="preserve">　付録１：関連する法令・通知</w:t>
            </w:r>
            <w:r>
              <w:rPr>
                <w:rFonts w:hint="eastAsia"/>
                <w:sz w:val="20"/>
                <w:szCs w:val="20"/>
              </w:rPr>
              <w:t xml:space="preserve"> </w:t>
            </w:r>
            <w:r>
              <w:rPr>
                <w:rFonts w:hint="eastAsia"/>
                <w:sz w:val="20"/>
                <w:szCs w:val="20"/>
              </w:rPr>
              <w:t>・・・・・・・・・・・・・・・・４４</w:t>
            </w:r>
          </w:p>
          <w:p w:rsidR="002D7C1D" w:rsidRPr="009350C7" w:rsidRDefault="002D7C1D" w:rsidP="002D7C1D">
            <w:pPr>
              <w:rPr>
                <w:rFonts w:hint="eastAsia"/>
                <w:sz w:val="20"/>
                <w:szCs w:val="20"/>
                <w:u w:val="single"/>
              </w:rPr>
            </w:pPr>
            <w:r>
              <w:rPr>
                <w:rFonts w:hint="eastAsia"/>
                <w:sz w:val="20"/>
                <w:szCs w:val="20"/>
              </w:rPr>
              <w:t xml:space="preserve">　　</w:t>
            </w:r>
            <w:r w:rsidRPr="009350C7">
              <w:rPr>
                <w:rFonts w:hint="eastAsia"/>
                <w:sz w:val="20"/>
                <w:szCs w:val="20"/>
              </w:rPr>
              <w:t>①</w:t>
            </w:r>
            <w:r w:rsidRPr="009350C7">
              <w:rPr>
                <w:rFonts w:hint="eastAsia"/>
                <w:sz w:val="20"/>
                <w:szCs w:val="20"/>
                <w:u w:val="single"/>
              </w:rPr>
              <w:t>「社会福祉施設等における感染症等発生時指示に係る報告について」</w:t>
            </w:r>
          </w:p>
          <w:p w:rsidR="002D7C1D" w:rsidRPr="001720B6" w:rsidRDefault="002D7C1D" w:rsidP="002D7C1D">
            <w:pPr>
              <w:rPr>
                <w:rFonts w:hint="eastAsia"/>
                <w:sz w:val="20"/>
                <w:szCs w:val="20"/>
              </w:rPr>
            </w:pPr>
            <w:r w:rsidRPr="009350C7">
              <w:rPr>
                <w:rFonts w:hint="eastAsia"/>
                <w:sz w:val="20"/>
                <w:szCs w:val="20"/>
              </w:rPr>
              <w:t xml:space="preserve">　　　</w:t>
            </w:r>
            <w:r w:rsidRPr="009350C7">
              <w:rPr>
                <w:rFonts w:hint="eastAsia"/>
                <w:sz w:val="20"/>
                <w:szCs w:val="20"/>
                <w:u w:val="single"/>
              </w:rPr>
              <w:t>平成</w:t>
            </w:r>
            <w:r w:rsidRPr="009350C7">
              <w:rPr>
                <w:rFonts w:hint="eastAsia"/>
                <w:sz w:val="20"/>
                <w:szCs w:val="20"/>
                <w:u w:val="single"/>
              </w:rPr>
              <w:t>1</w:t>
            </w:r>
            <w:r w:rsidRPr="009350C7">
              <w:rPr>
                <w:rFonts w:hint="eastAsia"/>
                <w:sz w:val="20"/>
                <w:szCs w:val="20"/>
                <w:u w:val="single"/>
              </w:rPr>
              <w:t>７年２月２２日</w:t>
            </w:r>
            <w:r w:rsidRPr="0095244F">
              <w:rPr>
                <w:rFonts w:hint="eastAsia"/>
                <w:w w:val="66"/>
                <w:u w:val="single"/>
              </w:rPr>
              <w:t>厚生労働省老健局長通知（老発第</w:t>
            </w:r>
            <w:r w:rsidRPr="0095244F">
              <w:rPr>
                <w:rFonts w:hint="eastAsia"/>
                <w:w w:val="66"/>
                <w:u w:val="single"/>
              </w:rPr>
              <w:t>0222001</w:t>
            </w:r>
            <w:r w:rsidRPr="0095244F">
              <w:rPr>
                <w:rFonts w:hint="eastAsia"/>
                <w:w w:val="66"/>
                <w:u w:val="single"/>
              </w:rPr>
              <w:t>号）</w:t>
            </w:r>
            <w:r w:rsidRPr="004408F7">
              <w:rPr>
                <w:rFonts w:hint="eastAsia"/>
                <w:sz w:val="20"/>
                <w:szCs w:val="20"/>
              </w:rPr>
              <w:t>・</w:t>
            </w:r>
            <w:r>
              <w:rPr>
                <w:rFonts w:hint="eastAsia"/>
                <w:sz w:val="20"/>
                <w:szCs w:val="20"/>
              </w:rPr>
              <w:t>・</w:t>
            </w:r>
            <w:r w:rsidRPr="001720B6">
              <w:rPr>
                <w:rFonts w:hint="eastAsia"/>
                <w:sz w:val="20"/>
                <w:szCs w:val="20"/>
              </w:rPr>
              <w:t>４４</w:t>
            </w:r>
          </w:p>
          <w:p w:rsidR="002D7C1D" w:rsidRDefault="002D7C1D" w:rsidP="002D7C1D">
            <w:pPr>
              <w:rPr>
                <w:rFonts w:hint="eastAsia"/>
                <w:sz w:val="20"/>
                <w:szCs w:val="20"/>
              </w:rPr>
            </w:pPr>
          </w:p>
          <w:p w:rsidR="002D7C1D" w:rsidRPr="009350C7" w:rsidRDefault="002D7C1D" w:rsidP="002D7C1D">
            <w:pPr>
              <w:rPr>
                <w:rFonts w:hint="eastAsia"/>
                <w:sz w:val="20"/>
                <w:szCs w:val="20"/>
                <w:u w:val="single"/>
              </w:rPr>
            </w:pPr>
            <w:r>
              <w:rPr>
                <w:rFonts w:hint="eastAsia"/>
                <w:sz w:val="20"/>
                <w:szCs w:val="20"/>
              </w:rPr>
              <w:t xml:space="preserve">　　②</w:t>
            </w:r>
            <w:r w:rsidRPr="009350C7">
              <w:rPr>
                <w:rFonts w:hint="eastAsia"/>
                <w:sz w:val="20"/>
                <w:szCs w:val="20"/>
                <w:u w:val="single"/>
              </w:rPr>
              <w:t>「厚生労働大臣が定める感染症又は食中毒の発生が疑われる際の</w:t>
            </w:r>
          </w:p>
          <w:p w:rsidR="002D7C1D" w:rsidRPr="009350C7" w:rsidRDefault="002D7C1D" w:rsidP="002D7C1D">
            <w:pPr>
              <w:ind w:firstLineChars="300" w:firstLine="600"/>
              <w:rPr>
                <w:rFonts w:hint="eastAsia"/>
                <w:sz w:val="20"/>
                <w:szCs w:val="20"/>
                <w:u w:val="single"/>
              </w:rPr>
            </w:pPr>
            <w:r w:rsidRPr="009350C7">
              <w:rPr>
                <w:rFonts w:hint="eastAsia"/>
                <w:sz w:val="20"/>
                <w:szCs w:val="20"/>
                <w:u w:val="single"/>
              </w:rPr>
              <w:t>対処等に関する手順」</w:t>
            </w:r>
          </w:p>
          <w:p w:rsidR="002D7C1D" w:rsidRPr="00EC01EF" w:rsidRDefault="002D7C1D" w:rsidP="002D7C1D">
            <w:pPr>
              <w:rPr>
                <w:rFonts w:hint="eastAsia"/>
                <w:sz w:val="20"/>
                <w:szCs w:val="20"/>
                <w:u w:val="single"/>
              </w:rPr>
            </w:pPr>
            <w:r w:rsidRPr="009350C7">
              <w:rPr>
                <w:rFonts w:hint="eastAsia"/>
                <w:sz w:val="20"/>
                <w:szCs w:val="20"/>
              </w:rPr>
              <w:t xml:space="preserve">　　　　</w:t>
            </w:r>
            <w:r w:rsidRPr="009350C7">
              <w:rPr>
                <w:rFonts w:hint="eastAsia"/>
                <w:sz w:val="20"/>
                <w:szCs w:val="20"/>
                <w:u w:val="single"/>
              </w:rPr>
              <w:t>平成</w:t>
            </w:r>
            <w:r w:rsidRPr="009350C7">
              <w:rPr>
                <w:rFonts w:hint="eastAsia"/>
                <w:sz w:val="20"/>
                <w:szCs w:val="20"/>
                <w:u w:val="single"/>
              </w:rPr>
              <w:t>18</w:t>
            </w:r>
            <w:r w:rsidRPr="009350C7">
              <w:rPr>
                <w:rFonts w:hint="eastAsia"/>
                <w:sz w:val="20"/>
                <w:szCs w:val="20"/>
                <w:u w:val="single"/>
              </w:rPr>
              <w:t>年</w:t>
            </w:r>
            <w:r w:rsidRPr="009350C7">
              <w:rPr>
                <w:rFonts w:hint="eastAsia"/>
                <w:sz w:val="20"/>
                <w:szCs w:val="20"/>
                <w:u w:val="single"/>
              </w:rPr>
              <w:t>3</w:t>
            </w:r>
            <w:r w:rsidRPr="009350C7">
              <w:rPr>
                <w:rFonts w:hint="eastAsia"/>
                <w:sz w:val="20"/>
                <w:szCs w:val="20"/>
                <w:u w:val="single"/>
              </w:rPr>
              <w:t>月</w:t>
            </w:r>
            <w:r w:rsidRPr="009350C7">
              <w:rPr>
                <w:rFonts w:hint="eastAsia"/>
                <w:sz w:val="20"/>
                <w:szCs w:val="20"/>
                <w:u w:val="single"/>
              </w:rPr>
              <w:t>31</w:t>
            </w:r>
            <w:r w:rsidRPr="009350C7">
              <w:rPr>
                <w:rFonts w:hint="eastAsia"/>
                <w:sz w:val="20"/>
                <w:szCs w:val="20"/>
                <w:u w:val="single"/>
              </w:rPr>
              <w:t>日</w:t>
            </w:r>
            <w:r w:rsidRPr="009350C7">
              <w:rPr>
                <w:rFonts w:hint="eastAsia"/>
                <w:sz w:val="20"/>
                <w:szCs w:val="20"/>
                <w:u w:val="single"/>
              </w:rPr>
              <w:t xml:space="preserve"> </w:t>
            </w:r>
            <w:r w:rsidRPr="009350C7">
              <w:rPr>
                <w:rFonts w:hint="eastAsia"/>
                <w:sz w:val="20"/>
                <w:szCs w:val="20"/>
                <w:u w:val="single"/>
              </w:rPr>
              <w:t>厚生労働省告示第</w:t>
            </w:r>
            <w:r w:rsidRPr="009350C7">
              <w:rPr>
                <w:rFonts w:hint="eastAsia"/>
                <w:sz w:val="20"/>
                <w:szCs w:val="20"/>
                <w:u w:val="single"/>
              </w:rPr>
              <w:t>268</w:t>
            </w:r>
            <w:r w:rsidRPr="009350C7">
              <w:rPr>
                <w:rFonts w:hint="eastAsia"/>
                <w:sz w:val="20"/>
                <w:szCs w:val="20"/>
                <w:u w:val="single"/>
              </w:rPr>
              <w:t>号</w:t>
            </w:r>
            <w:r w:rsidRPr="004408F7">
              <w:rPr>
                <w:rFonts w:hint="eastAsia"/>
                <w:sz w:val="20"/>
                <w:szCs w:val="20"/>
              </w:rPr>
              <w:t>・・・・</w:t>
            </w:r>
            <w:r w:rsidRPr="00EC01EF">
              <w:rPr>
                <w:rFonts w:hint="eastAsia"/>
                <w:sz w:val="20"/>
                <w:szCs w:val="20"/>
                <w:u w:val="single"/>
              </w:rPr>
              <w:t>４６</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Pr="00A408E6" w:rsidRDefault="002D7C1D" w:rsidP="002D7C1D">
            <w:pPr>
              <w:rPr>
                <w:rFonts w:hint="eastAsia"/>
                <w:sz w:val="20"/>
                <w:szCs w:val="20"/>
              </w:rPr>
            </w:pPr>
            <w:r w:rsidRPr="00EC01EF">
              <w:rPr>
                <w:rFonts w:hint="eastAsia"/>
                <w:sz w:val="20"/>
                <w:szCs w:val="20"/>
              </w:rPr>
              <w:t xml:space="preserve">　　</w:t>
            </w:r>
            <w:r w:rsidRPr="00A408E6">
              <w:rPr>
                <w:rFonts w:hint="eastAsia"/>
                <w:sz w:val="20"/>
                <w:szCs w:val="20"/>
                <w:u w:val="single"/>
              </w:rPr>
              <w:t>③</w:t>
            </w:r>
            <w:r w:rsidRPr="00A408E6">
              <w:rPr>
                <w:rFonts w:hint="eastAsia"/>
                <w:sz w:val="20"/>
                <w:szCs w:val="20"/>
              </w:rPr>
              <w:t>「大規模食中毒対策等について」平成</w:t>
            </w:r>
            <w:r w:rsidRPr="00A408E6">
              <w:rPr>
                <w:rFonts w:hint="eastAsia"/>
                <w:sz w:val="20"/>
                <w:szCs w:val="20"/>
              </w:rPr>
              <w:t>9</w:t>
            </w:r>
            <w:r w:rsidRPr="00A408E6">
              <w:rPr>
                <w:rFonts w:hint="eastAsia"/>
                <w:sz w:val="20"/>
                <w:szCs w:val="20"/>
              </w:rPr>
              <w:t>年</w:t>
            </w:r>
            <w:r w:rsidRPr="00A408E6">
              <w:rPr>
                <w:rFonts w:hint="eastAsia"/>
                <w:sz w:val="20"/>
                <w:szCs w:val="20"/>
              </w:rPr>
              <w:t>3</w:t>
            </w:r>
            <w:r w:rsidRPr="00A408E6">
              <w:rPr>
                <w:rFonts w:hint="eastAsia"/>
                <w:sz w:val="20"/>
                <w:szCs w:val="20"/>
              </w:rPr>
              <w:t>月</w:t>
            </w:r>
            <w:r w:rsidRPr="00A408E6">
              <w:rPr>
                <w:rFonts w:hint="eastAsia"/>
                <w:sz w:val="20"/>
                <w:szCs w:val="20"/>
              </w:rPr>
              <w:t>24</w:t>
            </w:r>
            <w:r w:rsidRPr="00A408E6">
              <w:rPr>
                <w:rFonts w:hint="eastAsia"/>
                <w:sz w:val="20"/>
                <w:szCs w:val="20"/>
              </w:rPr>
              <w:t>日</w:t>
            </w:r>
          </w:p>
          <w:p w:rsidR="002D7C1D" w:rsidRPr="00A408E6" w:rsidRDefault="002D7C1D" w:rsidP="002D7C1D">
            <w:pPr>
              <w:rPr>
                <w:rFonts w:hint="eastAsia"/>
                <w:sz w:val="20"/>
                <w:szCs w:val="20"/>
              </w:rPr>
            </w:pPr>
            <w:r w:rsidRPr="00A408E6">
              <w:rPr>
                <w:rFonts w:hint="eastAsia"/>
                <w:sz w:val="20"/>
                <w:szCs w:val="20"/>
              </w:rPr>
              <w:t xml:space="preserve">　　　　厚生省生活衛生局長通知（衛食第</w:t>
            </w:r>
            <w:r w:rsidRPr="00A408E6">
              <w:rPr>
                <w:rFonts w:hint="eastAsia"/>
                <w:sz w:val="20"/>
                <w:szCs w:val="20"/>
              </w:rPr>
              <w:t>85</w:t>
            </w:r>
            <w:r w:rsidRPr="00A408E6">
              <w:rPr>
                <w:rFonts w:hint="eastAsia"/>
                <w:sz w:val="20"/>
                <w:szCs w:val="20"/>
              </w:rPr>
              <w:t>号）・・・・・・・・</w:t>
            </w:r>
            <w:r w:rsidRPr="00A408E6">
              <w:rPr>
                <w:rFonts w:hint="eastAsia"/>
                <w:sz w:val="20"/>
                <w:szCs w:val="20"/>
                <w:u w:val="single"/>
              </w:rPr>
              <w:t>４</w:t>
            </w:r>
            <w:r>
              <w:rPr>
                <w:rFonts w:hint="eastAsia"/>
                <w:sz w:val="20"/>
                <w:szCs w:val="20"/>
                <w:u w:val="single"/>
              </w:rPr>
              <w:t>７</w:t>
            </w:r>
          </w:p>
          <w:p w:rsidR="002D7C1D" w:rsidRPr="00A408E6" w:rsidRDefault="002D7C1D" w:rsidP="002D7C1D">
            <w:pPr>
              <w:rPr>
                <w:rFonts w:hint="eastAsia"/>
                <w:sz w:val="20"/>
                <w:szCs w:val="20"/>
              </w:rPr>
            </w:pPr>
            <w:r w:rsidRPr="00A408E6">
              <w:rPr>
                <w:rFonts w:hint="eastAsia"/>
                <w:sz w:val="20"/>
                <w:szCs w:val="20"/>
              </w:rPr>
              <w:t xml:space="preserve">　　　◎大量調理施設衛生管理マニュアル</w:t>
            </w:r>
            <w:r w:rsidRPr="00A408E6">
              <w:rPr>
                <w:rFonts w:hint="eastAsia"/>
                <w:sz w:val="20"/>
                <w:szCs w:val="20"/>
              </w:rPr>
              <w:t xml:space="preserve"> </w:t>
            </w:r>
            <w:r w:rsidRPr="00A408E6">
              <w:rPr>
                <w:rFonts w:hint="eastAsia"/>
                <w:sz w:val="20"/>
                <w:szCs w:val="20"/>
              </w:rPr>
              <w:t>・・・・・・・・・・・</w:t>
            </w:r>
            <w:r w:rsidRPr="00A408E6">
              <w:rPr>
                <w:rFonts w:hint="eastAsia"/>
                <w:sz w:val="20"/>
                <w:szCs w:val="20"/>
                <w:u w:val="single"/>
              </w:rPr>
              <w:t>４</w:t>
            </w:r>
            <w:r>
              <w:rPr>
                <w:rFonts w:hint="eastAsia"/>
                <w:sz w:val="20"/>
                <w:szCs w:val="20"/>
                <w:u w:val="single"/>
              </w:rPr>
              <w:t>８</w:t>
            </w:r>
          </w:p>
          <w:p w:rsidR="002D7C1D" w:rsidRPr="00EC01EF" w:rsidRDefault="002D7C1D" w:rsidP="002D7C1D">
            <w:pPr>
              <w:rPr>
                <w:rFonts w:hint="eastAsia"/>
                <w:sz w:val="20"/>
                <w:szCs w:val="20"/>
              </w:rPr>
            </w:pPr>
            <w:r w:rsidRPr="00A408E6">
              <w:rPr>
                <w:rFonts w:hint="eastAsia"/>
                <w:sz w:val="20"/>
                <w:szCs w:val="20"/>
              </w:rPr>
              <w:t xml:space="preserve">　　　　（別添２）標準作業書</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５</w:t>
            </w:r>
            <w:r>
              <w:rPr>
                <w:rFonts w:hint="eastAsia"/>
                <w:sz w:val="20"/>
                <w:szCs w:val="20"/>
                <w:u w:val="single"/>
              </w:rPr>
              <w:t>６</w:t>
            </w:r>
          </w:p>
          <w:p w:rsidR="002D7C1D" w:rsidRPr="00A408E6" w:rsidRDefault="002D7C1D" w:rsidP="002D7C1D">
            <w:pPr>
              <w:rPr>
                <w:rFonts w:hint="eastAsia"/>
                <w:sz w:val="20"/>
                <w:szCs w:val="20"/>
              </w:rPr>
            </w:pPr>
            <w:r w:rsidRPr="00EC01EF">
              <w:rPr>
                <w:rFonts w:hint="eastAsia"/>
                <w:sz w:val="20"/>
                <w:szCs w:val="20"/>
              </w:rPr>
              <w:t xml:space="preserve">　　</w:t>
            </w:r>
            <w:r w:rsidRPr="00CE32F1">
              <w:rPr>
                <w:rFonts w:hint="eastAsia"/>
                <w:sz w:val="20"/>
                <w:szCs w:val="20"/>
                <w:u w:val="single"/>
              </w:rPr>
              <w:t>④</w:t>
            </w:r>
            <w:r w:rsidRPr="00A408E6">
              <w:rPr>
                <w:rFonts w:hint="eastAsia"/>
                <w:sz w:val="20"/>
                <w:szCs w:val="20"/>
              </w:rPr>
              <w:t>「中小規模食調理施設における衛生管理の徹底について」</w:t>
            </w:r>
          </w:p>
          <w:p w:rsidR="002D7C1D" w:rsidRPr="00A408E6" w:rsidRDefault="002D7C1D" w:rsidP="002D7C1D">
            <w:pPr>
              <w:ind w:firstLineChars="400" w:firstLine="800"/>
              <w:rPr>
                <w:rFonts w:hint="eastAsia"/>
                <w:sz w:val="20"/>
                <w:szCs w:val="20"/>
              </w:rPr>
            </w:pPr>
            <w:r w:rsidRPr="00A408E6">
              <w:rPr>
                <w:rFonts w:hint="eastAsia"/>
                <w:sz w:val="20"/>
                <w:szCs w:val="20"/>
              </w:rPr>
              <w:t>平成</w:t>
            </w:r>
            <w:r w:rsidRPr="00A408E6">
              <w:rPr>
                <w:rFonts w:hint="eastAsia"/>
                <w:sz w:val="20"/>
                <w:szCs w:val="20"/>
              </w:rPr>
              <w:t>9</w:t>
            </w:r>
            <w:r w:rsidRPr="00A408E6">
              <w:rPr>
                <w:rFonts w:hint="eastAsia"/>
                <w:sz w:val="20"/>
                <w:szCs w:val="20"/>
              </w:rPr>
              <w:t>年</w:t>
            </w:r>
            <w:r w:rsidRPr="00A408E6">
              <w:rPr>
                <w:rFonts w:hint="eastAsia"/>
                <w:sz w:val="20"/>
                <w:szCs w:val="20"/>
              </w:rPr>
              <w:t>6</w:t>
            </w:r>
            <w:r w:rsidRPr="00A408E6">
              <w:rPr>
                <w:rFonts w:hint="eastAsia"/>
                <w:sz w:val="20"/>
                <w:szCs w:val="20"/>
              </w:rPr>
              <w:t>月</w:t>
            </w:r>
            <w:r w:rsidRPr="00A408E6">
              <w:rPr>
                <w:rFonts w:hint="eastAsia"/>
                <w:sz w:val="20"/>
                <w:szCs w:val="20"/>
              </w:rPr>
              <w:t>30</w:t>
            </w:r>
            <w:r w:rsidRPr="00A408E6">
              <w:rPr>
                <w:rFonts w:hint="eastAsia"/>
                <w:sz w:val="20"/>
                <w:szCs w:val="20"/>
              </w:rPr>
              <w:t>日</w:t>
            </w:r>
            <w:r w:rsidRPr="00A408E6">
              <w:rPr>
                <w:rFonts w:hint="eastAsia"/>
                <w:sz w:val="20"/>
                <w:szCs w:val="20"/>
              </w:rPr>
              <w:t xml:space="preserve"> </w:t>
            </w:r>
            <w:r w:rsidRPr="00A408E6">
              <w:rPr>
                <w:rFonts w:hint="eastAsia"/>
                <w:sz w:val="20"/>
                <w:szCs w:val="20"/>
              </w:rPr>
              <w:t>厚生省生活衛生局食品保健課長通知</w:t>
            </w:r>
          </w:p>
          <w:p w:rsidR="002D7C1D" w:rsidRPr="00EC01EF" w:rsidRDefault="002D7C1D" w:rsidP="002D7C1D">
            <w:pPr>
              <w:ind w:firstLineChars="400" w:firstLine="800"/>
              <w:rPr>
                <w:rFonts w:hint="eastAsia"/>
                <w:sz w:val="20"/>
                <w:szCs w:val="20"/>
              </w:rPr>
            </w:pPr>
            <w:r w:rsidRPr="00A408E6">
              <w:rPr>
                <w:rFonts w:hint="eastAsia"/>
                <w:sz w:val="20"/>
                <w:szCs w:val="20"/>
              </w:rPr>
              <w:t>（衛食第</w:t>
            </w:r>
            <w:r w:rsidRPr="00A408E6">
              <w:rPr>
                <w:rFonts w:hint="eastAsia"/>
                <w:sz w:val="20"/>
                <w:szCs w:val="20"/>
              </w:rPr>
              <w:t>201</w:t>
            </w:r>
            <w:r w:rsidRPr="00A408E6">
              <w:rPr>
                <w:rFonts w:hint="eastAsia"/>
                <w:sz w:val="20"/>
                <w:szCs w:val="20"/>
              </w:rPr>
              <w:t>号</w:t>
            </w:r>
            <w:r w:rsidRPr="00A408E6">
              <w:rPr>
                <w:rFonts w:hint="eastAsia"/>
                <w:spacing w:val="-20"/>
                <w:sz w:val="20"/>
                <w:szCs w:val="20"/>
              </w:rPr>
              <w:t>）</w:t>
            </w:r>
            <w:r w:rsidRPr="00A408E6">
              <w:rPr>
                <w:rFonts w:hint="eastAsia"/>
                <w:spacing w:val="-20"/>
                <w:w w:val="33"/>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A408E6">
              <w:rPr>
                <w:rFonts w:hint="eastAsia"/>
                <w:sz w:val="20"/>
                <w:szCs w:val="20"/>
                <w:u w:val="single"/>
              </w:rPr>
              <w:t>７０</w:t>
            </w:r>
          </w:p>
          <w:p w:rsidR="002D7C1D" w:rsidRPr="00EC01EF" w:rsidRDefault="002D7C1D" w:rsidP="002D7C1D">
            <w:pPr>
              <w:rPr>
                <w:rFonts w:hint="eastAsia"/>
                <w:sz w:val="20"/>
                <w:szCs w:val="20"/>
              </w:rPr>
            </w:pPr>
            <w:r w:rsidRPr="00EC01EF">
              <w:rPr>
                <w:rFonts w:hint="eastAsia"/>
                <w:sz w:val="20"/>
                <w:szCs w:val="20"/>
              </w:rPr>
              <w:t xml:space="preserve">　付録２：感染症法について</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３</w:t>
            </w:r>
          </w:p>
          <w:p w:rsidR="002D7C1D" w:rsidRPr="00EC01EF" w:rsidRDefault="002D7C1D" w:rsidP="002D7C1D">
            <w:pPr>
              <w:rPr>
                <w:rFonts w:hint="eastAsia"/>
                <w:sz w:val="20"/>
                <w:szCs w:val="20"/>
              </w:rPr>
            </w:pPr>
            <w:r w:rsidRPr="00EC01EF">
              <w:rPr>
                <w:rFonts w:hint="eastAsia"/>
                <w:sz w:val="20"/>
                <w:szCs w:val="20"/>
              </w:rPr>
              <w:t xml:space="preserve">　付録３：様式の例</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６</w:t>
            </w:r>
          </w:p>
          <w:p w:rsidR="002D7C1D" w:rsidRPr="00EC01EF" w:rsidRDefault="002D7C1D" w:rsidP="002D7C1D">
            <w:pPr>
              <w:rPr>
                <w:rFonts w:hint="eastAsia"/>
                <w:sz w:val="20"/>
                <w:szCs w:val="20"/>
              </w:rPr>
            </w:pPr>
            <w:r w:rsidRPr="00EC01EF">
              <w:rPr>
                <w:rFonts w:hint="eastAsia"/>
                <w:sz w:val="20"/>
                <w:szCs w:val="20"/>
              </w:rPr>
              <w:t xml:space="preserve">　　①</w:t>
            </w:r>
            <w:r w:rsidRPr="00EC01EF">
              <w:rPr>
                <w:rFonts w:hint="eastAsia"/>
                <w:sz w:val="20"/>
                <w:szCs w:val="20"/>
              </w:rPr>
              <w:t xml:space="preserve"> </w:t>
            </w:r>
            <w:r w:rsidRPr="00EC01EF">
              <w:rPr>
                <w:rFonts w:hint="eastAsia"/>
                <w:sz w:val="20"/>
                <w:szCs w:val="20"/>
              </w:rPr>
              <w:t>施設医への報告様式例・・・・・・・・・・・・</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６</w:t>
            </w:r>
          </w:p>
          <w:p w:rsidR="002D7C1D" w:rsidRDefault="002D7C1D" w:rsidP="002D7C1D">
            <w:pPr>
              <w:rPr>
                <w:rFonts w:hint="eastAsia"/>
                <w:sz w:val="20"/>
                <w:szCs w:val="20"/>
              </w:rPr>
            </w:pPr>
            <w:r>
              <w:rPr>
                <w:rFonts w:hint="eastAsia"/>
                <w:sz w:val="20"/>
                <w:szCs w:val="20"/>
              </w:rPr>
              <w:t xml:space="preserve">　　</w:t>
            </w:r>
            <w:r w:rsidRPr="00EC01EF">
              <w:rPr>
                <w:rFonts w:hint="eastAsia"/>
                <w:sz w:val="20"/>
                <w:szCs w:val="20"/>
              </w:rPr>
              <w:t>②</w:t>
            </w:r>
            <w:r w:rsidRPr="009350C7">
              <w:rPr>
                <w:rFonts w:hint="eastAsia"/>
                <w:sz w:val="20"/>
                <w:szCs w:val="20"/>
              </w:rPr>
              <w:t xml:space="preserve"> </w:t>
            </w:r>
            <w:r w:rsidRPr="009350C7">
              <w:rPr>
                <w:rFonts w:hint="eastAsia"/>
                <w:sz w:val="20"/>
                <w:szCs w:val="20"/>
              </w:rPr>
              <w:t>保健所・社会福祉施設等主管部局への報告様式例</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７</w:t>
            </w:r>
          </w:p>
          <w:p w:rsidR="002D7C1D" w:rsidRPr="00EC01EF" w:rsidRDefault="002D7C1D" w:rsidP="002D7C1D">
            <w:pPr>
              <w:rPr>
                <w:rFonts w:hint="eastAsia"/>
                <w:sz w:val="20"/>
                <w:szCs w:val="20"/>
              </w:rPr>
            </w:pPr>
            <w:r w:rsidRPr="00EC01EF">
              <w:rPr>
                <w:rFonts w:hint="eastAsia"/>
                <w:sz w:val="20"/>
                <w:szCs w:val="20"/>
              </w:rPr>
              <w:t xml:space="preserve">　　</w:t>
            </w:r>
            <w:r>
              <w:rPr>
                <w:rFonts w:hint="eastAsia"/>
                <w:sz w:val="20"/>
                <w:szCs w:val="20"/>
              </w:rPr>
              <w:t>③</w:t>
            </w:r>
            <w:r w:rsidRPr="00EC01EF">
              <w:rPr>
                <w:rFonts w:hint="eastAsia"/>
                <w:sz w:val="20"/>
                <w:szCs w:val="20"/>
              </w:rPr>
              <w:t xml:space="preserve"> </w:t>
            </w:r>
            <w:r w:rsidRPr="00EC01EF">
              <w:rPr>
                <w:rFonts w:hint="eastAsia"/>
                <w:sz w:val="20"/>
                <w:szCs w:val="20"/>
              </w:rPr>
              <w:t>施設所管課への報告様式例・・・・・・・・・・・</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８</w:t>
            </w:r>
          </w:p>
          <w:p w:rsidR="002D7C1D" w:rsidRDefault="002D7C1D" w:rsidP="002D7C1D">
            <w:pPr>
              <w:rPr>
                <w:rFonts w:hint="eastAsia"/>
                <w:sz w:val="20"/>
                <w:szCs w:val="20"/>
                <w:u w:val="single"/>
              </w:rPr>
            </w:pPr>
            <w:r w:rsidRPr="00EC01EF">
              <w:rPr>
                <w:rFonts w:hint="eastAsia"/>
                <w:sz w:val="20"/>
                <w:szCs w:val="20"/>
              </w:rPr>
              <w:t xml:space="preserve">　付録４：消毒法について</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７</w:t>
            </w:r>
            <w:r>
              <w:rPr>
                <w:rFonts w:hint="eastAsia"/>
                <w:sz w:val="20"/>
                <w:szCs w:val="20"/>
                <w:u w:val="single"/>
              </w:rPr>
              <w:t>９</w:t>
            </w:r>
          </w:p>
          <w:p w:rsidR="002D7C1D" w:rsidRPr="00EC01EF" w:rsidRDefault="002D7C1D" w:rsidP="002D7C1D">
            <w:pPr>
              <w:rPr>
                <w:rFonts w:hint="eastAsia"/>
              </w:rPr>
            </w:pPr>
            <w:r w:rsidRPr="00EC01EF">
              <w:rPr>
                <w:rFonts w:hint="eastAsia"/>
                <w:sz w:val="20"/>
                <w:szCs w:val="20"/>
              </w:rPr>
              <w:t xml:space="preserve">　付録５：感染対策チェックリスト</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８</w:t>
            </w:r>
            <w:r>
              <w:rPr>
                <w:rFonts w:hint="eastAsia"/>
                <w:sz w:val="20"/>
                <w:szCs w:val="20"/>
                <w:u w:val="single"/>
              </w:rPr>
              <w:t>２</w:t>
            </w:r>
          </w:p>
        </w:tc>
      </w:tr>
    </w:tbl>
    <w:p w:rsidR="002D7C1D" w:rsidRDefault="002D7C1D" w:rsidP="002D7C1D">
      <w:pPr>
        <w:jc w:val="right"/>
        <w:sectPr w:rsidR="002D7C1D" w:rsidSect="002D7C1D">
          <w:pgSz w:w="16838" w:h="11906" w:orient="landscape" w:code="9"/>
          <w:pgMar w:top="1134" w:right="1134" w:bottom="1134" w:left="1134" w:header="851" w:footer="992" w:gutter="0"/>
          <w:cols w:space="425"/>
          <w:docGrid w:type="lines" w:linePitch="301"/>
        </w:sectPr>
      </w:pPr>
    </w:p>
    <w:tbl>
      <w:tblPr>
        <w:tblStyle w:val="a8"/>
        <w:tblW w:w="0" w:type="auto"/>
        <w:tblLook w:val="01E0" w:firstRow="1" w:lastRow="1" w:firstColumn="1" w:lastColumn="1" w:noHBand="0" w:noVBand="0"/>
      </w:tblPr>
      <w:tblGrid>
        <w:gridCol w:w="7106"/>
        <w:gridCol w:w="7114"/>
      </w:tblGrid>
      <w:tr w:rsidR="002D7C1D" w:rsidTr="002D7C1D">
        <w:trPr>
          <w:trHeight w:val="367"/>
        </w:trPr>
        <w:tc>
          <w:tcPr>
            <w:tcW w:w="14220" w:type="dxa"/>
            <w:gridSpan w:val="2"/>
            <w:tcBorders>
              <w:top w:val="nil"/>
              <w:left w:val="nil"/>
              <w:right w:val="nil"/>
            </w:tcBorders>
          </w:tcPr>
          <w:p w:rsidR="002D7C1D" w:rsidRDefault="002D7C1D" w:rsidP="002D7C1D">
            <w:pPr>
              <w:jc w:val="right"/>
              <w:rPr>
                <w:rFonts w:hint="eastAsia"/>
              </w:rPr>
            </w:pPr>
            <w:r>
              <w:rPr>
                <w:rFonts w:hint="eastAsia"/>
              </w:rPr>
              <w:t>№２</w:t>
            </w:r>
          </w:p>
        </w:tc>
      </w:tr>
      <w:tr w:rsidR="002D7C1D" w:rsidTr="002D7C1D">
        <w:trPr>
          <w:trHeight w:val="353"/>
        </w:trPr>
        <w:tc>
          <w:tcPr>
            <w:tcW w:w="7106" w:type="dxa"/>
          </w:tcPr>
          <w:p w:rsidR="002D7C1D" w:rsidRDefault="002D7C1D" w:rsidP="002D7C1D">
            <w:pPr>
              <w:jc w:val="center"/>
              <w:rPr>
                <w:rFonts w:hint="eastAsia"/>
              </w:rPr>
            </w:pPr>
            <w:r>
              <w:rPr>
                <w:rFonts w:hint="eastAsia"/>
              </w:rPr>
              <w:t>改</w:t>
            </w:r>
            <w:r>
              <w:rPr>
                <w:rFonts w:hint="eastAsia"/>
              </w:rPr>
              <w:t xml:space="preserve"> </w:t>
            </w:r>
            <w:r>
              <w:rPr>
                <w:rFonts w:hint="eastAsia"/>
              </w:rPr>
              <w:t>正</w:t>
            </w:r>
            <w:r>
              <w:rPr>
                <w:rFonts w:hint="eastAsia"/>
              </w:rPr>
              <w:t xml:space="preserve"> </w:t>
            </w:r>
            <w:r>
              <w:rPr>
                <w:rFonts w:hint="eastAsia"/>
              </w:rPr>
              <w:t>後</w:t>
            </w:r>
          </w:p>
        </w:tc>
        <w:tc>
          <w:tcPr>
            <w:tcW w:w="7114" w:type="dxa"/>
          </w:tcPr>
          <w:p w:rsidR="002D7C1D" w:rsidRDefault="002D7C1D" w:rsidP="002D7C1D">
            <w:pPr>
              <w:jc w:val="center"/>
              <w:rPr>
                <w:rFonts w:hint="eastAsia"/>
              </w:rPr>
            </w:pPr>
            <w:r>
              <w:rPr>
                <w:rFonts w:hint="eastAsia"/>
              </w:rPr>
              <w:t>現　行</w:t>
            </w:r>
          </w:p>
        </w:tc>
      </w:tr>
      <w:tr w:rsidR="002D7C1D" w:rsidRPr="004F573B" w:rsidTr="002D7C1D">
        <w:tc>
          <w:tcPr>
            <w:tcW w:w="7106" w:type="dxa"/>
          </w:tcPr>
          <w:p w:rsidR="002D7C1D" w:rsidRDefault="002D7C1D" w:rsidP="002D7C1D">
            <w:pPr>
              <w:rPr>
                <w:rFonts w:hint="eastAsia"/>
                <w:sz w:val="20"/>
                <w:szCs w:val="20"/>
              </w:rPr>
            </w:pPr>
            <w:r>
              <w:rPr>
                <w:rFonts w:hint="eastAsia"/>
                <w:sz w:val="20"/>
                <w:szCs w:val="20"/>
              </w:rPr>
              <w:t xml:space="preserve">　</w:t>
            </w:r>
            <w:r w:rsidRPr="00EC01EF">
              <w:rPr>
                <w:rFonts w:hint="eastAsia"/>
                <w:sz w:val="20"/>
                <w:szCs w:val="20"/>
              </w:rPr>
              <w:t>香川県高齢者介護施設等における感染対策マニュアル検討委員会名簿</w:t>
            </w:r>
          </w:p>
          <w:p w:rsidR="002D7C1D" w:rsidRDefault="002D7C1D" w:rsidP="002D7C1D">
            <w:pPr>
              <w:ind w:firstLineChars="100" w:firstLine="200"/>
              <w:rPr>
                <w:rFonts w:hint="eastAsia"/>
                <w:sz w:val="20"/>
                <w:szCs w:val="20"/>
              </w:rPr>
            </w:pPr>
            <w:r>
              <w:rPr>
                <w:rFonts w:hint="eastAsia"/>
                <w:sz w:val="20"/>
                <w:szCs w:val="20"/>
              </w:rPr>
              <w:t>：削除</w:t>
            </w:r>
          </w:p>
          <w:p w:rsidR="002D7C1D" w:rsidRPr="009350C7" w:rsidRDefault="002D7C1D" w:rsidP="002D7C1D">
            <w:pPr>
              <w:rPr>
                <w:rFonts w:hint="eastAsia"/>
                <w:sz w:val="20"/>
                <w:szCs w:val="20"/>
              </w:rPr>
            </w:pPr>
            <w:r w:rsidRPr="00EC01EF">
              <w:rPr>
                <w:rFonts w:hint="eastAsia"/>
                <w:sz w:val="20"/>
                <w:szCs w:val="20"/>
              </w:rPr>
              <w:t xml:space="preserve">　　　　　　　　　　　　　　　</w:t>
            </w:r>
            <w:r>
              <w:rPr>
                <w:rFonts w:hint="eastAsia"/>
                <w:sz w:val="20"/>
                <w:szCs w:val="20"/>
              </w:rPr>
              <w:t xml:space="preserve">　　　　　</w:t>
            </w:r>
            <w:r w:rsidRPr="00EC01EF">
              <w:rPr>
                <w:rFonts w:hint="eastAsia"/>
                <w:sz w:val="20"/>
                <w:szCs w:val="20"/>
              </w:rPr>
              <w:t xml:space="preserve">　</w:t>
            </w:r>
            <w:r w:rsidRPr="009350C7">
              <w:rPr>
                <w:rFonts w:hint="eastAsia"/>
                <w:sz w:val="20"/>
                <w:szCs w:val="20"/>
              </w:rPr>
              <w:t>平成１８年２月　第１版</w:t>
            </w:r>
          </w:p>
          <w:p w:rsidR="002D7C1D" w:rsidRPr="009350C7" w:rsidRDefault="002D7C1D" w:rsidP="002D7C1D">
            <w:pPr>
              <w:rPr>
                <w:rFonts w:hint="eastAsia"/>
                <w:sz w:val="20"/>
                <w:szCs w:val="20"/>
              </w:rPr>
            </w:pPr>
            <w:r w:rsidRPr="009350C7">
              <w:rPr>
                <w:rFonts w:hint="eastAsia"/>
                <w:sz w:val="20"/>
                <w:szCs w:val="20"/>
              </w:rPr>
              <w:t xml:space="preserve">　　　　　　　　　　　　　　　　　　　　　平成１９年３月　一部改</w:t>
            </w:r>
            <w:r w:rsidRPr="0055683C">
              <w:rPr>
                <w:rFonts w:hint="eastAsia"/>
                <w:sz w:val="20"/>
                <w:szCs w:val="20"/>
                <w:u w:val="single"/>
              </w:rPr>
              <w:t>正</w:t>
            </w:r>
          </w:p>
          <w:p w:rsidR="002D7C1D" w:rsidRPr="009350C7" w:rsidRDefault="002D7C1D" w:rsidP="002D7C1D">
            <w:pPr>
              <w:rPr>
                <w:rFonts w:hint="eastAsia"/>
                <w:sz w:val="20"/>
                <w:szCs w:val="20"/>
                <w:u w:val="single"/>
              </w:rPr>
            </w:pPr>
            <w:r>
              <w:rPr>
                <w:rFonts w:hint="eastAsia"/>
                <w:sz w:val="20"/>
                <w:szCs w:val="20"/>
              </w:rPr>
              <w:t xml:space="preserve">　　　　　　　　　　　　　　　　　　　　　</w:t>
            </w:r>
            <w:r w:rsidRPr="009350C7">
              <w:rPr>
                <w:rFonts w:hint="eastAsia"/>
                <w:sz w:val="20"/>
                <w:szCs w:val="20"/>
                <w:u w:val="single"/>
              </w:rPr>
              <w:t>平成２</w:t>
            </w:r>
            <w:r>
              <w:rPr>
                <w:rFonts w:hint="eastAsia"/>
                <w:sz w:val="20"/>
                <w:szCs w:val="20"/>
                <w:u w:val="single"/>
              </w:rPr>
              <w:t>１</w:t>
            </w:r>
            <w:r w:rsidRPr="009350C7">
              <w:rPr>
                <w:rFonts w:hint="eastAsia"/>
                <w:sz w:val="20"/>
                <w:szCs w:val="20"/>
                <w:u w:val="single"/>
              </w:rPr>
              <w:t>年</w:t>
            </w:r>
            <w:r>
              <w:rPr>
                <w:rFonts w:hint="eastAsia"/>
                <w:sz w:val="20"/>
                <w:szCs w:val="20"/>
                <w:u w:val="single"/>
              </w:rPr>
              <w:t xml:space="preserve">　</w:t>
            </w:r>
            <w:r w:rsidRPr="009350C7">
              <w:rPr>
                <w:rFonts w:hint="eastAsia"/>
                <w:sz w:val="20"/>
                <w:szCs w:val="20"/>
                <w:u w:val="single"/>
              </w:rPr>
              <w:t>月　一部改</w:t>
            </w:r>
            <w:r>
              <w:rPr>
                <w:rFonts w:hint="eastAsia"/>
                <w:sz w:val="20"/>
                <w:szCs w:val="20"/>
                <w:u w:val="single"/>
              </w:rPr>
              <w:t>正</w:t>
            </w:r>
          </w:p>
          <w:p w:rsidR="002D7C1D" w:rsidRPr="00EC01EF" w:rsidRDefault="002D7C1D" w:rsidP="002D7C1D">
            <w:pPr>
              <w:rPr>
                <w:rFonts w:hint="eastAsia"/>
                <w:sz w:val="20"/>
                <w:szCs w:val="20"/>
              </w:rPr>
            </w:pPr>
          </w:p>
          <w:p w:rsidR="002D7C1D" w:rsidRPr="00EC01EF" w:rsidRDefault="002D7C1D" w:rsidP="002D7C1D">
            <w:pPr>
              <w:rPr>
                <w:rFonts w:hint="eastAsia"/>
                <w:sz w:val="20"/>
                <w:szCs w:val="20"/>
              </w:rPr>
            </w:pPr>
            <w:r w:rsidRPr="00EC01EF">
              <w:rPr>
                <w:rFonts w:hint="eastAsia"/>
                <w:sz w:val="20"/>
                <w:szCs w:val="20"/>
              </w:rPr>
              <w:t>【</w:t>
            </w:r>
            <w:r w:rsidRPr="00EC01EF">
              <w:rPr>
                <w:rFonts w:hint="eastAsia"/>
                <w:sz w:val="20"/>
                <w:szCs w:val="20"/>
              </w:rPr>
              <w:t>P</w:t>
            </w:r>
            <w:r>
              <w:rPr>
                <w:rFonts w:hint="eastAsia"/>
                <w:sz w:val="20"/>
                <w:szCs w:val="20"/>
              </w:rPr>
              <w:t>１</w:t>
            </w:r>
            <w:r w:rsidRPr="00EC01EF">
              <w:rPr>
                <w:rFonts w:hint="eastAsia"/>
                <w:sz w:val="20"/>
                <w:szCs w:val="20"/>
              </w:rPr>
              <w:t>：</w:t>
            </w:r>
            <w:r>
              <w:rPr>
                <w:rFonts w:hint="eastAsia"/>
                <w:sz w:val="20"/>
                <w:szCs w:val="20"/>
              </w:rPr>
              <w:t>１０</w:t>
            </w:r>
            <w:r w:rsidRPr="00EC01EF">
              <w:rPr>
                <w:rFonts w:hint="eastAsia"/>
                <w:sz w:val="20"/>
                <w:szCs w:val="20"/>
              </w:rPr>
              <w:t>行目】</w:t>
            </w:r>
          </w:p>
          <w:p w:rsidR="002D7C1D" w:rsidRPr="00EC01EF" w:rsidRDefault="002D7C1D" w:rsidP="002D7C1D">
            <w:pPr>
              <w:rPr>
                <w:rFonts w:hint="eastAsia"/>
                <w:sz w:val="20"/>
                <w:szCs w:val="20"/>
              </w:rPr>
            </w:pPr>
            <w:r w:rsidRPr="00EC01EF">
              <w:rPr>
                <w:rFonts w:hint="eastAsia"/>
                <w:sz w:val="20"/>
                <w:szCs w:val="20"/>
              </w:rPr>
              <w:t xml:space="preserve">　</w:t>
            </w:r>
            <w:r w:rsidRPr="008D553D">
              <w:rPr>
                <w:rFonts w:hint="eastAsia"/>
                <w:b/>
                <w:sz w:val="20"/>
                <w:szCs w:val="20"/>
              </w:rPr>
              <w:t>各施設で独自のマニュアルを作成</w:t>
            </w:r>
            <w:r w:rsidRPr="008D553D">
              <w:rPr>
                <w:rFonts w:hint="eastAsia"/>
                <w:b/>
                <w:sz w:val="20"/>
                <w:szCs w:val="20"/>
                <w:u w:val="single"/>
              </w:rPr>
              <w:t>し、感染症発生を想定した訓練を実施</w:t>
            </w:r>
            <w:r w:rsidRPr="008D553D">
              <w:rPr>
                <w:rFonts w:hint="eastAsia"/>
                <w:b/>
                <w:sz w:val="20"/>
                <w:szCs w:val="20"/>
              </w:rPr>
              <w:t>する</w:t>
            </w:r>
            <w:r w:rsidRPr="00541F11">
              <w:rPr>
                <w:rFonts w:hint="eastAsia"/>
                <w:sz w:val="20"/>
                <w:szCs w:val="20"/>
              </w:rPr>
              <w:t>ことが望まれ</w:t>
            </w:r>
            <w:r>
              <w:rPr>
                <w:rFonts w:hint="eastAsia"/>
                <w:sz w:val="20"/>
                <w:szCs w:val="20"/>
              </w:rPr>
              <w:t>ます</w:t>
            </w:r>
            <w:r w:rsidRPr="00EC01EF">
              <w:rPr>
                <w:rFonts w:ascii="ＭＳ 明朝" w:hint="eastAsia"/>
                <w:kern w:val="0"/>
                <w:sz w:val="20"/>
                <w:szCs w:val="20"/>
              </w:rPr>
              <w:t>。</w:t>
            </w:r>
          </w:p>
          <w:p w:rsidR="002D7C1D" w:rsidRPr="00EC01EF" w:rsidRDefault="002D7C1D" w:rsidP="002D7C1D">
            <w:pPr>
              <w:rPr>
                <w:rFonts w:hint="eastAsia"/>
                <w:sz w:val="20"/>
                <w:szCs w:val="20"/>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２</w:t>
            </w:r>
            <w:r w:rsidRPr="00EC01EF">
              <w:rPr>
                <w:rFonts w:hint="eastAsia"/>
                <w:sz w:val="20"/>
                <w:szCs w:val="20"/>
              </w:rPr>
              <w:t>：</w:t>
            </w:r>
            <w:r>
              <w:rPr>
                <w:rFonts w:hint="eastAsia"/>
                <w:sz w:val="20"/>
                <w:szCs w:val="20"/>
              </w:rPr>
              <w:t>３３</w:t>
            </w:r>
            <w:r w:rsidRPr="00EC01EF">
              <w:rPr>
                <w:rFonts w:hint="eastAsia"/>
                <w:sz w:val="20"/>
                <w:szCs w:val="20"/>
              </w:rPr>
              <w:t>行目】</w:t>
            </w:r>
          </w:p>
          <w:p w:rsidR="002D7C1D" w:rsidRPr="00541F11" w:rsidRDefault="002D7C1D" w:rsidP="002D7C1D">
            <w:pPr>
              <w:rPr>
                <w:rFonts w:ascii="ＭＳ Ｐゴシック" w:eastAsia="ＭＳ Ｐゴシック" w:hAnsi="ＭＳ Ｐゴシック"/>
                <w:kern w:val="0"/>
                <w:sz w:val="20"/>
                <w:szCs w:val="20"/>
              </w:rPr>
            </w:pPr>
            <w:r w:rsidRPr="00541F11">
              <w:rPr>
                <w:rFonts w:ascii="ＭＳ Ｐゴシック" w:eastAsia="ＭＳ Ｐゴシック" w:hAnsi="ＭＳ Ｐゴシック" w:hint="eastAsia"/>
                <w:kern w:val="0"/>
                <w:sz w:val="20"/>
                <w:szCs w:val="20"/>
              </w:rPr>
              <w:t>(</w:t>
            </w:r>
            <w:r w:rsidRPr="00541F11">
              <w:rPr>
                <w:rFonts w:ascii="ＭＳ Ｐゴシック" w:eastAsia="ＭＳ Ｐゴシック" w:hAnsi="ＭＳ Ｐゴシック"/>
                <w:kern w:val="0"/>
                <w:sz w:val="20"/>
                <w:szCs w:val="20"/>
              </w:rPr>
              <w:t xml:space="preserve">2) </w:t>
            </w:r>
            <w:r w:rsidRPr="00541F11">
              <w:rPr>
                <w:rFonts w:ascii="ＭＳ Ｐゴシック" w:eastAsia="ＭＳ Ｐゴシック" w:hAnsi="ＭＳ Ｐゴシック" w:hint="eastAsia"/>
                <w:kern w:val="0"/>
                <w:sz w:val="20"/>
                <w:szCs w:val="20"/>
              </w:rPr>
              <w:t>感染経路の遮断</w:t>
            </w:r>
          </w:p>
          <w:p w:rsidR="002D7C1D" w:rsidRPr="00541F11" w:rsidRDefault="002D7C1D" w:rsidP="002D7C1D">
            <w:pPr>
              <w:ind w:leftChars="91" w:left="191" w:firstLineChars="100" w:firstLine="200"/>
              <w:rPr>
                <w:rFonts w:ascii="ＭＳ 明朝" w:hint="eastAsia"/>
                <w:kern w:val="0"/>
                <w:sz w:val="20"/>
                <w:szCs w:val="20"/>
              </w:rPr>
            </w:pPr>
            <w:r w:rsidRPr="00541F11">
              <w:rPr>
                <w:rFonts w:ascii="ＭＳ 明朝" w:hint="eastAsia"/>
                <w:kern w:val="0"/>
                <w:sz w:val="20"/>
                <w:szCs w:val="20"/>
              </w:rPr>
              <w:t>感染経路には、①</w:t>
            </w:r>
            <w:r w:rsidRPr="00541F11">
              <w:rPr>
                <w:rFonts w:ascii="ＭＳ 明朝"/>
                <w:kern w:val="0"/>
                <w:sz w:val="20"/>
                <w:szCs w:val="20"/>
              </w:rPr>
              <w:t xml:space="preserve"> </w:t>
            </w:r>
            <w:r w:rsidRPr="00541F11">
              <w:rPr>
                <w:rFonts w:ascii="ＭＳ 明朝" w:hint="eastAsia"/>
                <w:b/>
                <w:kern w:val="0"/>
                <w:sz w:val="20"/>
                <w:szCs w:val="20"/>
              </w:rPr>
              <w:t>空気感染</w:t>
            </w:r>
            <w:r w:rsidRPr="00541F11">
              <w:rPr>
                <w:rFonts w:ascii="ＭＳ 明朝" w:hint="eastAsia"/>
                <w:kern w:val="0"/>
                <w:sz w:val="20"/>
                <w:szCs w:val="20"/>
              </w:rPr>
              <w:t>、②</w:t>
            </w:r>
            <w:r w:rsidRPr="00541F11">
              <w:rPr>
                <w:rFonts w:ascii="ＭＳ 明朝" w:hint="eastAsia"/>
                <w:kern w:val="0"/>
                <w:sz w:val="20"/>
                <w:szCs w:val="20"/>
              </w:rPr>
              <w:t xml:space="preserve"> </w:t>
            </w:r>
            <w:r w:rsidRPr="00541F11">
              <w:rPr>
                <w:rFonts w:ascii="ＭＳ 明朝" w:hint="eastAsia"/>
                <w:b/>
                <w:kern w:val="0"/>
                <w:sz w:val="20"/>
                <w:szCs w:val="20"/>
              </w:rPr>
              <w:t>飛沫感染</w:t>
            </w:r>
            <w:r w:rsidRPr="00541F11">
              <w:rPr>
                <w:rFonts w:ascii="ＭＳ 明朝" w:hint="eastAsia"/>
                <w:kern w:val="0"/>
                <w:sz w:val="20"/>
                <w:szCs w:val="20"/>
              </w:rPr>
              <w:t>、③</w:t>
            </w:r>
            <w:r w:rsidRPr="00541F11">
              <w:rPr>
                <w:rFonts w:ascii="ＭＳ 明朝" w:hint="eastAsia"/>
                <w:kern w:val="0"/>
                <w:sz w:val="20"/>
                <w:szCs w:val="20"/>
              </w:rPr>
              <w:t xml:space="preserve"> </w:t>
            </w:r>
            <w:r w:rsidRPr="00541F11">
              <w:rPr>
                <w:rFonts w:ascii="ＭＳ 明朝" w:hint="eastAsia"/>
                <w:b/>
                <w:kern w:val="0"/>
                <w:sz w:val="20"/>
                <w:szCs w:val="20"/>
              </w:rPr>
              <w:t>接触感染、</w:t>
            </w:r>
            <w:r w:rsidRPr="00541F11">
              <w:rPr>
                <w:rFonts w:ascii="ＭＳ 明朝" w:hint="eastAsia"/>
                <w:kern w:val="0"/>
                <w:sz w:val="20"/>
                <w:szCs w:val="20"/>
              </w:rPr>
              <w:t>及び針刺し事故などによる</w:t>
            </w:r>
            <w:r w:rsidRPr="00541F11">
              <w:rPr>
                <w:rFonts w:ascii="ＭＳ 明朝" w:hint="eastAsia"/>
                <w:kern w:val="0"/>
                <w:sz w:val="20"/>
                <w:szCs w:val="20"/>
                <w:u w:val="single"/>
              </w:rPr>
              <w:t>④</w:t>
            </w:r>
            <w:r w:rsidRPr="00541F11">
              <w:rPr>
                <w:rFonts w:ascii="ＭＳ 明朝" w:hint="eastAsia"/>
                <w:kern w:val="0"/>
                <w:sz w:val="20"/>
                <w:szCs w:val="20"/>
                <w:u w:val="single"/>
              </w:rPr>
              <w:t xml:space="preserve"> </w:t>
            </w:r>
            <w:r w:rsidRPr="00541F11">
              <w:rPr>
                <w:rFonts w:ascii="ＭＳ 明朝" w:hint="eastAsia"/>
                <w:b/>
                <w:kern w:val="0"/>
                <w:sz w:val="20"/>
                <w:szCs w:val="20"/>
              </w:rPr>
              <w:t>血液媒介感染</w:t>
            </w:r>
            <w:r w:rsidRPr="00541F11">
              <w:rPr>
                <w:rFonts w:ascii="ＭＳ 明朝" w:hint="eastAsia"/>
                <w:kern w:val="0"/>
                <w:sz w:val="20"/>
                <w:szCs w:val="20"/>
              </w:rPr>
              <w:t>などがあります。感染経路に応じた適切な対策をとりましょう。</w:t>
            </w:r>
          </w:p>
          <w:p w:rsidR="002D7C1D" w:rsidRPr="00EC01EF" w:rsidRDefault="002D7C1D" w:rsidP="002D7C1D">
            <w:pPr>
              <w:ind w:firstLineChars="100" w:firstLine="200"/>
              <w:rPr>
                <w:rFonts w:hint="eastAsia"/>
                <w:sz w:val="20"/>
                <w:szCs w:val="20"/>
              </w:rPr>
            </w:pPr>
          </w:p>
          <w:p w:rsidR="002D7C1D" w:rsidRPr="00EC01EF" w:rsidRDefault="002D7C1D" w:rsidP="002D7C1D">
            <w:pPr>
              <w:rPr>
                <w:rFonts w:hint="eastAsia"/>
                <w:sz w:val="20"/>
                <w:szCs w:val="20"/>
              </w:rPr>
            </w:pPr>
            <w:r w:rsidRPr="00EC01EF">
              <w:rPr>
                <w:rFonts w:hint="eastAsia"/>
                <w:sz w:val="20"/>
                <w:szCs w:val="20"/>
              </w:rPr>
              <w:t>【Ｐ５：１</w:t>
            </w:r>
            <w:r>
              <w:rPr>
                <w:rFonts w:hint="eastAsia"/>
                <w:sz w:val="20"/>
                <w:szCs w:val="20"/>
              </w:rPr>
              <w:t>４</w:t>
            </w:r>
            <w:r w:rsidRPr="00EC01EF">
              <w:rPr>
                <w:rFonts w:hint="eastAsia"/>
                <w:sz w:val="20"/>
                <w:szCs w:val="20"/>
              </w:rPr>
              <w:t>行目】</w:t>
            </w:r>
          </w:p>
          <w:p w:rsidR="002D7C1D" w:rsidRDefault="002D7C1D" w:rsidP="002D7C1D">
            <w:pPr>
              <w:ind w:firstLineChars="100" w:firstLine="200"/>
              <w:rPr>
                <w:rFonts w:ascii="ＭＳ 明朝" w:hint="eastAsia"/>
                <w:kern w:val="0"/>
                <w:sz w:val="20"/>
                <w:szCs w:val="20"/>
              </w:rPr>
            </w:pPr>
            <w:r w:rsidRPr="00541F11">
              <w:rPr>
                <w:rFonts w:ascii="ＭＳ 明朝" w:hint="eastAsia"/>
                <w:kern w:val="0"/>
                <w:sz w:val="20"/>
                <w:szCs w:val="20"/>
              </w:rPr>
              <w:t>そのためには、</w:t>
            </w:r>
            <w:r w:rsidRPr="00541F11">
              <w:rPr>
                <w:rFonts w:ascii="ＭＳ Ｐゴシック" w:eastAsia="ＭＳ Ｐゴシック" w:hAnsi="ＭＳ Ｐゴシック" w:hint="eastAsia"/>
                <w:kern w:val="0"/>
                <w:sz w:val="20"/>
                <w:szCs w:val="20"/>
              </w:rPr>
              <w:t>(</w:t>
            </w:r>
            <w:r w:rsidRPr="00541F11">
              <w:rPr>
                <w:rFonts w:ascii="ＭＳ Ｐゴシック" w:eastAsia="ＭＳ Ｐゴシック" w:hAnsi="ＭＳ Ｐゴシック"/>
                <w:kern w:val="0"/>
                <w:sz w:val="20"/>
                <w:szCs w:val="20"/>
              </w:rPr>
              <w:t>2)</w:t>
            </w:r>
            <w:r w:rsidRPr="00541F11">
              <w:rPr>
                <w:rFonts w:hAnsi="ＭＳ Ｐゴシック" w:hint="eastAsia"/>
                <w:kern w:val="0"/>
                <w:sz w:val="20"/>
                <w:szCs w:val="20"/>
                <w:u w:val="single"/>
              </w:rPr>
              <w:t>（Ｐ２）</w:t>
            </w:r>
            <w:r w:rsidRPr="00541F11">
              <w:rPr>
                <w:rFonts w:ascii="ＭＳ 明朝" w:hint="eastAsia"/>
                <w:kern w:val="0"/>
                <w:sz w:val="20"/>
                <w:szCs w:val="20"/>
              </w:rPr>
              <w:t>で述べたように、①</w:t>
            </w:r>
            <w:r w:rsidRPr="00541F11">
              <w:rPr>
                <w:rFonts w:ascii="ＭＳ 明朝" w:hint="eastAsia"/>
                <w:kern w:val="0"/>
                <w:sz w:val="20"/>
                <w:szCs w:val="20"/>
              </w:rPr>
              <w:t xml:space="preserve"> </w:t>
            </w:r>
            <w:r w:rsidRPr="00541F11">
              <w:rPr>
                <w:rFonts w:ascii="ＭＳ 明朝" w:hint="eastAsia"/>
                <w:kern w:val="0"/>
                <w:sz w:val="20"/>
                <w:szCs w:val="20"/>
              </w:rPr>
              <w:t>病原体を持ち込まない、②</w:t>
            </w:r>
            <w:r w:rsidRPr="00541F11">
              <w:rPr>
                <w:rFonts w:ascii="ＭＳ 明朝" w:hint="eastAsia"/>
                <w:kern w:val="0"/>
                <w:sz w:val="20"/>
                <w:szCs w:val="20"/>
              </w:rPr>
              <w:t xml:space="preserve"> </w:t>
            </w:r>
            <w:r w:rsidRPr="00541F11">
              <w:rPr>
                <w:rFonts w:ascii="ＭＳ 明朝" w:hint="eastAsia"/>
                <w:kern w:val="0"/>
                <w:sz w:val="20"/>
                <w:szCs w:val="20"/>
              </w:rPr>
              <w:t>病原体を拡げない、③</w:t>
            </w:r>
            <w:r w:rsidRPr="00541F11">
              <w:rPr>
                <w:rFonts w:ascii="ＭＳ 明朝" w:hint="eastAsia"/>
                <w:kern w:val="0"/>
                <w:sz w:val="20"/>
                <w:szCs w:val="20"/>
              </w:rPr>
              <w:t xml:space="preserve"> </w:t>
            </w:r>
            <w:r w:rsidRPr="00541F11">
              <w:rPr>
                <w:rFonts w:ascii="ＭＳ 明朝" w:hint="eastAsia"/>
                <w:kern w:val="0"/>
                <w:sz w:val="20"/>
                <w:szCs w:val="20"/>
              </w:rPr>
              <w:t>病原体を持ち出さないことが重要です。</w:t>
            </w:r>
          </w:p>
          <w:p w:rsidR="002D7C1D" w:rsidRDefault="002D7C1D" w:rsidP="002D7C1D">
            <w:pPr>
              <w:ind w:firstLineChars="100" w:firstLine="200"/>
              <w:rPr>
                <w:rFonts w:ascii="ＭＳ 明朝" w:hint="eastAsia"/>
                <w:kern w:val="0"/>
                <w:sz w:val="20"/>
                <w:szCs w:val="20"/>
              </w:rPr>
            </w:pPr>
          </w:p>
          <w:p w:rsidR="002D7C1D" w:rsidRDefault="002D7C1D" w:rsidP="002D7C1D">
            <w:pPr>
              <w:rPr>
                <w:rFonts w:hint="eastAsia"/>
                <w:sz w:val="20"/>
                <w:szCs w:val="20"/>
              </w:rPr>
            </w:pPr>
            <w:r w:rsidRPr="00FD30FE">
              <w:rPr>
                <w:rFonts w:hint="eastAsia"/>
                <w:sz w:val="20"/>
                <w:szCs w:val="20"/>
              </w:rPr>
              <w:t>【Ｐ</w:t>
            </w:r>
            <w:r>
              <w:rPr>
                <w:rFonts w:hint="eastAsia"/>
                <w:sz w:val="20"/>
                <w:szCs w:val="20"/>
              </w:rPr>
              <w:t>６：２６</w:t>
            </w:r>
            <w:r w:rsidRPr="00FD30FE">
              <w:rPr>
                <w:rFonts w:hint="eastAsia"/>
                <w:sz w:val="20"/>
                <w:szCs w:val="20"/>
              </w:rPr>
              <w:t>行目】</w:t>
            </w:r>
          </w:p>
          <w:p w:rsidR="002D7C1D" w:rsidRDefault="002D7C1D" w:rsidP="002D7C1D">
            <w:pPr>
              <w:ind w:firstLineChars="100" w:firstLine="200"/>
              <w:rPr>
                <w:rFonts w:ascii="ＭＳ 明朝" w:hint="eastAsia"/>
                <w:kern w:val="0"/>
                <w:sz w:val="20"/>
                <w:szCs w:val="20"/>
              </w:rPr>
            </w:pPr>
            <w:r w:rsidRPr="00541F11">
              <w:rPr>
                <w:rFonts w:ascii="ＭＳ 明朝" w:hint="eastAsia"/>
                <w:kern w:val="0"/>
                <w:sz w:val="20"/>
                <w:szCs w:val="20"/>
              </w:rPr>
              <w:t>付録の感染対策チェックリスト</w:t>
            </w:r>
            <w:r w:rsidRPr="00541F11">
              <w:rPr>
                <w:rFonts w:ascii="ＭＳ 明朝" w:hint="eastAsia"/>
                <w:kern w:val="0"/>
                <w:sz w:val="20"/>
                <w:szCs w:val="20"/>
                <w:u w:val="single"/>
              </w:rPr>
              <w:t>（Ｐ</w:t>
            </w:r>
            <w:r>
              <w:rPr>
                <w:rFonts w:ascii="ＭＳ 明朝" w:hint="eastAsia"/>
                <w:kern w:val="0"/>
                <w:sz w:val="20"/>
                <w:szCs w:val="20"/>
                <w:u w:val="single"/>
              </w:rPr>
              <w:t>８５・８６</w:t>
            </w:r>
            <w:r w:rsidRPr="00541F11">
              <w:rPr>
                <w:rFonts w:ascii="ＭＳ 明朝" w:hint="eastAsia"/>
                <w:kern w:val="0"/>
                <w:sz w:val="20"/>
                <w:szCs w:val="20"/>
                <w:u w:val="single"/>
              </w:rPr>
              <w:t>）</w:t>
            </w:r>
            <w:r w:rsidRPr="00541F11">
              <w:rPr>
                <w:rFonts w:ascii="ＭＳ 明朝" w:hint="eastAsia"/>
                <w:kern w:val="0"/>
                <w:sz w:val="20"/>
                <w:szCs w:val="20"/>
              </w:rPr>
              <w:t>等を活用して、施設における感染対策を定期的にチェックすることも検討します。</w:t>
            </w:r>
          </w:p>
          <w:p w:rsidR="002D7C1D" w:rsidRPr="00541F11" w:rsidRDefault="002D7C1D" w:rsidP="002D7C1D">
            <w:pPr>
              <w:ind w:leftChars="165" w:left="346" w:firstLineChars="100" w:firstLine="200"/>
              <w:rPr>
                <w:rFonts w:ascii="ＭＳ 明朝" w:hint="eastAsia"/>
                <w:kern w:val="0"/>
                <w:sz w:val="20"/>
                <w:szCs w:val="20"/>
              </w:rPr>
            </w:pPr>
          </w:p>
          <w:p w:rsidR="002D7C1D" w:rsidRDefault="002D7C1D" w:rsidP="002D7C1D">
            <w:pPr>
              <w:rPr>
                <w:rFonts w:hint="eastAsia"/>
                <w:sz w:val="20"/>
                <w:szCs w:val="20"/>
              </w:rPr>
            </w:pPr>
            <w:r w:rsidRPr="00FD30FE">
              <w:rPr>
                <w:rFonts w:hint="eastAsia"/>
                <w:sz w:val="20"/>
                <w:szCs w:val="20"/>
              </w:rPr>
              <w:t>【Ｐ</w:t>
            </w:r>
            <w:r>
              <w:rPr>
                <w:rFonts w:hint="eastAsia"/>
                <w:sz w:val="20"/>
                <w:szCs w:val="20"/>
              </w:rPr>
              <w:t>７：１１</w:t>
            </w:r>
            <w:r w:rsidRPr="00FD30FE">
              <w:rPr>
                <w:rFonts w:hint="eastAsia"/>
                <w:sz w:val="20"/>
                <w:szCs w:val="20"/>
              </w:rPr>
              <w:t>行目</w:t>
            </w:r>
            <w:r>
              <w:rPr>
                <w:rFonts w:hint="eastAsia"/>
                <w:sz w:val="20"/>
                <w:szCs w:val="20"/>
              </w:rPr>
              <w:t xml:space="preserve"> </w:t>
            </w:r>
            <w:r>
              <w:rPr>
                <w:rFonts w:hint="eastAsia"/>
                <w:sz w:val="20"/>
                <w:szCs w:val="20"/>
              </w:rPr>
              <w:t>囲み</w:t>
            </w:r>
            <w:r w:rsidRPr="00FD30FE">
              <w:rPr>
                <w:rFonts w:hint="eastAsia"/>
                <w:sz w:val="20"/>
                <w:szCs w:val="20"/>
              </w:rPr>
              <w:t>】</w:t>
            </w:r>
          </w:p>
          <w:p w:rsidR="002D7C1D" w:rsidRDefault="002D7C1D" w:rsidP="002D7C1D">
            <w:pPr>
              <w:ind w:leftChars="45" w:left="394" w:hangingChars="150" w:hanging="300"/>
              <w:rPr>
                <w:rFonts w:hAnsi="ＭＳ Ｐゴシック" w:hint="eastAsia"/>
                <w:kern w:val="0"/>
                <w:sz w:val="20"/>
                <w:szCs w:val="20"/>
              </w:rPr>
            </w:pPr>
            <w:r w:rsidRPr="00541F11">
              <w:rPr>
                <w:rFonts w:hAnsi="ＭＳ Ｐゴシック" w:hint="eastAsia"/>
                <w:kern w:val="0"/>
                <w:sz w:val="20"/>
                <w:szCs w:val="20"/>
              </w:rPr>
              <w:t>①</w:t>
            </w:r>
            <w:r w:rsidRPr="00541F11">
              <w:rPr>
                <w:rFonts w:hAnsi="ＭＳ Ｐゴシック" w:hint="eastAsia"/>
                <w:kern w:val="0"/>
                <w:sz w:val="20"/>
                <w:szCs w:val="20"/>
              </w:rPr>
              <w:t xml:space="preserve"> </w:t>
            </w:r>
            <w:r w:rsidRPr="00541F11">
              <w:rPr>
                <w:rFonts w:hAnsi="ＭＳ Ｐゴシック" w:hint="eastAsia"/>
                <w:kern w:val="0"/>
                <w:sz w:val="20"/>
                <w:szCs w:val="20"/>
              </w:rPr>
              <w:t>記載内容が現実に実践できること。また、</w:t>
            </w:r>
            <w:r w:rsidRPr="00306B14">
              <w:rPr>
                <w:rFonts w:hAnsi="ＭＳ Ｐゴシック" w:hint="eastAsia"/>
                <w:kern w:val="0"/>
                <w:sz w:val="20"/>
                <w:szCs w:val="20"/>
                <w:u w:val="single"/>
              </w:rPr>
              <w:t>日々の</w:t>
            </w:r>
            <w:r w:rsidRPr="00541F11">
              <w:rPr>
                <w:rFonts w:hAnsi="ＭＳ Ｐゴシック" w:hint="eastAsia"/>
                <w:kern w:val="0"/>
                <w:sz w:val="20"/>
                <w:szCs w:val="20"/>
              </w:rPr>
              <w:t>実施状況</w:t>
            </w:r>
            <w:r w:rsidRPr="00541F11">
              <w:rPr>
                <w:rFonts w:hAnsi="ＭＳ Ｐゴシック" w:hint="eastAsia"/>
                <w:kern w:val="0"/>
                <w:sz w:val="20"/>
                <w:szCs w:val="20"/>
                <w:u w:val="single"/>
              </w:rPr>
              <w:t>や訓練</w:t>
            </w:r>
            <w:r w:rsidRPr="00541F11">
              <w:rPr>
                <w:rFonts w:hAnsi="ＭＳ Ｐゴシック" w:hint="eastAsia"/>
                <w:kern w:val="0"/>
                <w:sz w:val="20"/>
                <w:szCs w:val="20"/>
              </w:rPr>
              <w:t>を踏まえ、適宜内容を見直すこと</w:t>
            </w:r>
            <w:r>
              <w:rPr>
                <w:rFonts w:hAnsi="ＭＳ Ｐゴシック" w:hint="eastAsia"/>
                <w:kern w:val="0"/>
                <w:sz w:val="20"/>
                <w:szCs w:val="20"/>
              </w:rPr>
              <w:t>。</w:t>
            </w:r>
          </w:p>
          <w:p w:rsidR="002D7C1D" w:rsidRDefault="002D7C1D" w:rsidP="002D7C1D">
            <w:pPr>
              <w:ind w:leftChars="45" w:left="394" w:hangingChars="150" w:hanging="300"/>
              <w:rPr>
                <w:rFonts w:hint="eastAsia"/>
                <w:sz w:val="20"/>
                <w:szCs w:val="20"/>
              </w:rPr>
            </w:pPr>
          </w:p>
          <w:p w:rsidR="002D7C1D" w:rsidRPr="00541F11" w:rsidRDefault="002D7C1D" w:rsidP="002D7C1D">
            <w:pPr>
              <w:ind w:leftChars="45" w:left="394" w:hangingChars="150" w:hanging="300"/>
              <w:rPr>
                <w:rFonts w:hint="eastAsia"/>
                <w:sz w:val="20"/>
                <w:szCs w:val="20"/>
              </w:rPr>
            </w:pPr>
          </w:p>
        </w:tc>
        <w:tc>
          <w:tcPr>
            <w:tcW w:w="7114" w:type="dxa"/>
          </w:tcPr>
          <w:p w:rsidR="002D7C1D" w:rsidRPr="00EC01EF" w:rsidRDefault="002D7C1D" w:rsidP="002D7C1D">
            <w:pPr>
              <w:rPr>
                <w:rFonts w:hint="eastAsia"/>
                <w:sz w:val="20"/>
                <w:szCs w:val="20"/>
              </w:rPr>
            </w:pPr>
            <w:r w:rsidRPr="00EC01EF">
              <w:rPr>
                <w:rFonts w:hint="eastAsia"/>
                <w:sz w:val="20"/>
                <w:szCs w:val="20"/>
              </w:rPr>
              <w:t xml:space="preserve">　香川県高齢者介護施設等における感染対策マニュアル検討委員会</w:t>
            </w:r>
          </w:p>
          <w:p w:rsidR="002D7C1D" w:rsidRPr="00EC01EF" w:rsidRDefault="002D7C1D" w:rsidP="002D7C1D">
            <w:pPr>
              <w:rPr>
                <w:rFonts w:hint="eastAsia"/>
                <w:sz w:val="20"/>
                <w:szCs w:val="20"/>
                <w:u w:val="single"/>
              </w:rPr>
            </w:pPr>
            <w:r w:rsidRPr="00EC01EF">
              <w:rPr>
                <w:rFonts w:hint="eastAsia"/>
                <w:sz w:val="20"/>
                <w:szCs w:val="20"/>
              </w:rPr>
              <w:t xml:space="preserve">　名簿</w:t>
            </w:r>
            <w:r w:rsidRPr="00EC01EF">
              <w:rPr>
                <w:rFonts w:hint="eastAsia"/>
                <w:sz w:val="20"/>
                <w:szCs w:val="20"/>
              </w:rPr>
              <w:t xml:space="preserve"> </w:t>
            </w:r>
            <w:r w:rsidRPr="00EC01EF">
              <w:rPr>
                <w:rFonts w:hint="eastAsia"/>
                <w:sz w:val="20"/>
                <w:szCs w:val="20"/>
              </w:rPr>
              <w:t>・・・・・・・・・・・・・・・・・・・・・・・・</w:t>
            </w:r>
            <w:r>
              <w:rPr>
                <w:rFonts w:hint="eastAsia"/>
                <w:sz w:val="20"/>
                <w:szCs w:val="20"/>
              </w:rPr>
              <w:t>・</w:t>
            </w:r>
            <w:r w:rsidRPr="00EC01EF">
              <w:rPr>
                <w:rFonts w:hint="eastAsia"/>
                <w:sz w:val="20"/>
                <w:szCs w:val="20"/>
              </w:rPr>
              <w:t>・・</w:t>
            </w:r>
            <w:r w:rsidRPr="00EC01EF">
              <w:rPr>
                <w:rFonts w:hint="eastAsia"/>
                <w:sz w:val="20"/>
                <w:szCs w:val="20"/>
                <w:u w:val="single"/>
              </w:rPr>
              <w:t>８</w:t>
            </w:r>
            <w:r>
              <w:rPr>
                <w:rFonts w:hint="eastAsia"/>
                <w:sz w:val="20"/>
                <w:szCs w:val="20"/>
                <w:u w:val="single"/>
              </w:rPr>
              <w:t>４</w:t>
            </w:r>
          </w:p>
          <w:p w:rsidR="002D7C1D" w:rsidRPr="009350C7" w:rsidRDefault="002D7C1D" w:rsidP="002D7C1D">
            <w:pPr>
              <w:rPr>
                <w:rFonts w:hint="eastAsia"/>
                <w:sz w:val="20"/>
                <w:szCs w:val="20"/>
              </w:rPr>
            </w:pPr>
            <w:r w:rsidRPr="00EC01EF">
              <w:rPr>
                <w:rFonts w:hint="eastAsia"/>
                <w:sz w:val="20"/>
                <w:szCs w:val="20"/>
              </w:rPr>
              <w:t xml:space="preserve">　　　　　　　　　　　　　　　</w:t>
            </w:r>
            <w:r>
              <w:rPr>
                <w:rFonts w:hint="eastAsia"/>
                <w:sz w:val="20"/>
                <w:szCs w:val="20"/>
              </w:rPr>
              <w:t xml:space="preserve">　　　　　</w:t>
            </w:r>
            <w:r w:rsidRPr="00EC01EF">
              <w:rPr>
                <w:rFonts w:hint="eastAsia"/>
                <w:sz w:val="20"/>
                <w:szCs w:val="20"/>
              </w:rPr>
              <w:t xml:space="preserve">　</w:t>
            </w:r>
            <w:r w:rsidRPr="009350C7">
              <w:rPr>
                <w:rFonts w:hint="eastAsia"/>
                <w:sz w:val="20"/>
                <w:szCs w:val="20"/>
              </w:rPr>
              <w:t>平成１８年２月　第１版</w:t>
            </w:r>
          </w:p>
          <w:p w:rsidR="002D7C1D" w:rsidRPr="009350C7" w:rsidRDefault="002D7C1D" w:rsidP="002D7C1D">
            <w:pPr>
              <w:rPr>
                <w:rFonts w:hint="eastAsia"/>
                <w:sz w:val="20"/>
                <w:szCs w:val="20"/>
              </w:rPr>
            </w:pPr>
            <w:r w:rsidRPr="009350C7">
              <w:rPr>
                <w:rFonts w:hint="eastAsia"/>
                <w:sz w:val="20"/>
                <w:szCs w:val="20"/>
              </w:rPr>
              <w:t xml:space="preserve">　　　　　　　　　　　　　　　　　　　　　平成１９年３月　一部改訂</w:t>
            </w:r>
          </w:p>
          <w:p w:rsidR="002D7C1D" w:rsidRPr="00EC01EF" w:rsidRDefault="002D7C1D" w:rsidP="002D7C1D">
            <w:pPr>
              <w:rPr>
                <w:rFonts w:hint="eastAsia"/>
                <w:sz w:val="20"/>
                <w:szCs w:val="20"/>
                <w:u w:val="single"/>
              </w:rPr>
            </w:pPr>
          </w:p>
          <w:p w:rsidR="002D7C1D" w:rsidRPr="00EC01EF" w:rsidRDefault="002D7C1D" w:rsidP="002D7C1D">
            <w:pPr>
              <w:rPr>
                <w:rFonts w:hint="eastAsia"/>
                <w:sz w:val="20"/>
                <w:szCs w:val="20"/>
                <w:u w:val="single"/>
              </w:rPr>
            </w:pPr>
          </w:p>
          <w:p w:rsidR="002D7C1D" w:rsidRDefault="002D7C1D" w:rsidP="002D7C1D">
            <w:pPr>
              <w:rPr>
                <w:rFonts w:hint="eastAsia"/>
                <w:sz w:val="20"/>
                <w:szCs w:val="20"/>
              </w:rPr>
            </w:pPr>
            <w:r w:rsidRPr="00EC01EF">
              <w:rPr>
                <w:rFonts w:hint="eastAsia"/>
                <w:sz w:val="20"/>
                <w:szCs w:val="20"/>
              </w:rPr>
              <w:t>【</w:t>
            </w:r>
            <w:r w:rsidRPr="00EC01EF">
              <w:rPr>
                <w:rFonts w:hint="eastAsia"/>
                <w:sz w:val="20"/>
                <w:szCs w:val="20"/>
              </w:rPr>
              <w:t>P</w:t>
            </w:r>
            <w:r>
              <w:rPr>
                <w:rFonts w:hint="eastAsia"/>
                <w:sz w:val="20"/>
                <w:szCs w:val="20"/>
              </w:rPr>
              <w:t>１</w:t>
            </w:r>
            <w:r w:rsidRPr="00EC01EF">
              <w:rPr>
                <w:rFonts w:hint="eastAsia"/>
                <w:sz w:val="20"/>
                <w:szCs w:val="20"/>
              </w:rPr>
              <w:t>：</w:t>
            </w:r>
            <w:r>
              <w:rPr>
                <w:rFonts w:hint="eastAsia"/>
                <w:sz w:val="20"/>
                <w:szCs w:val="20"/>
              </w:rPr>
              <w:t>１０</w:t>
            </w:r>
            <w:r w:rsidRPr="00EC01EF">
              <w:rPr>
                <w:rFonts w:hint="eastAsia"/>
                <w:sz w:val="20"/>
                <w:szCs w:val="20"/>
              </w:rPr>
              <w:t>行目】</w:t>
            </w:r>
          </w:p>
          <w:p w:rsidR="002D7C1D" w:rsidRPr="008D553D" w:rsidRDefault="002D7C1D" w:rsidP="002D7C1D">
            <w:pPr>
              <w:rPr>
                <w:rFonts w:hint="eastAsia"/>
                <w:b/>
                <w:sz w:val="20"/>
                <w:szCs w:val="20"/>
              </w:rPr>
            </w:pPr>
            <w:r>
              <w:rPr>
                <w:rFonts w:hint="eastAsia"/>
                <w:sz w:val="20"/>
                <w:szCs w:val="20"/>
              </w:rPr>
              <w:t xml:space="preserve">　</w:t>
            </w:r>
            <w:r w:rsidRPr="008D553D">
              <w:rPr>
                <w:rFonts w:hint="eastAsia"/>
                <w:b/>
                <w:sz w:val="20"/>
                <w:szCs w:val="20"/>
              </w:rPr>
              <w:t>各施設で独自のマニュアルを作成することが望まれます</w:t>
            </w:r>
            <w:r w:rsidRPr="008D553D">
              <w:rPr>
                <w:rFonts w:ascii="ＭＳ 明朝" w:hint="eastAsia"/>
                <w:b/>
                <w:kern w:val="0"/>
                <w:sz w:val="20"/>
                <w:szCs w:val="20"/>
              </w:rPr>
              <w:t>。</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Pr="00EC01EF" w:rsidRDefault="002D7C1D" w:rsidP="002D7C1D">
            <w:pPr>
              <w:rPr>
                <w:rFonts w:hint="eastAsia"/>
                <w:sz w:val="20"/>
                <w:szCs w:val="20"/>
              </w:rPr>
            </w:pPr>
            <w:r w:rsidRPr="00EC01EF">
              <w:rPr>
                <w:rFonts w:hint="eastAsia"/>
                <w:sz w:val="20"/>
                <w:szCs w:val="20"/>
              </w:rPr>
              <w:t>【Ｐ</w:t>
            </w:r>
            <w:r>
              <w:rPr>
                <w:rFonts w:hint="eastAsia"/>
                <w:sz w:val="20"/>
                <w:szCs w:val="20"/>
              </w:rPr>
              <w:t>２</w:t>
            </w:r>
            <w:r w:rsidRPr="00EC01EF">
              <w:rPr>
                <w:rFonts w:hint="eastAsia"/>
                <w:sz w:val="20"/>
                <w:szCs w:val="20"/>
              </w:rPr>
              <w:t>：</w:t>
            </w:r>
            <w:r>
              <w:rPr>
                <w:rFonts w:hint="eastAsia"/>
                <w:sz w:val="20"/>
                <w:szCs w:val="20"/>
              </w:rPr>
              <w:t>３３</w:t>
            </w:r>
            <w:r w:rsidRPr="00EC01EF">
              <w:rPr>
                <w:rFonts w:hint="eastAsia"/>
                <w:sz w:val="20"/>
                <w:szCs w:val="20"/>
              </w:rPr>
              <w:t>行目】</w:t>
            </w:r>
          </w:p>
          <w:p w:rsidR="002D7C1D" w:rsidRPr="00541F11" w:rsidRDefault="002D7C1D" w:rsidP="002D7C1D">
            <w:pPr>
              <w:rPr>
                <w:rFonts w:ascii="ＭＳ Ｐゴシック" w:eastAsia="ＭＳ Ｐゴシック" w:hAnsi="ＭＳ Ｐゴシック"/>
                <w:kern w:val="0"/>
                <w:sz w:val="20"/>
                <w:szCs w:val="20"/>
              </w:rPr>
            </w:pPr>
            <w:r w:rsidRPr="00541F11">
              <w:rPr>
                <w:rFonts w:ascii="ＭＳ Ｐゴシック" w:eastAsia="ＭＳ Ｐゴシック" w:hAnsi="ＭＳ Ｐゴシック" w:hint="eastAsia"/>
                <w:kern w:val="0"/>
                <w:sz w:val="20"/>
                <w:szCs w:val="20"/>
              </w:rPr>
              <w:t>(</w:t>
            </w:r>
            <w:r w:rsidRPr="00541F11">
              <w:rPr>
                <w:rFonts w:ascii="ＭＳ Ｐゴシック" w:eastAsia="ＭＳ Ｐゴシック" w:hAnsi="ＭＳ Ｐゴシック"/>
                <w:kern w:val="0"/>
                <w:sz w:val="20"/>
                <w:szCs w:val="20"/>
              </w:rPr>
              <w:t xml:space="preserve">2) </w:t>
            </w:r>
            <w:r w:rsidRPr="00541F11">
              <w:rPr>
                <w:rFonts w:ascii="ＭＳ Ｐゴシック" w:eastAsia="ＭＳ Ｐゴシック" w:hAnsi="ＭＳ Ｐゴシック" w:hint="eastAsia"/>
                <w:kern w:val="0"/>
                <w:sz w:val="20"/>
                <w:szCs w:val="20"/>
              </w:rPr>
              <w:t>感染経路の遮断</w:t>
            </w:r>
          </w:p>
          <w:p w:rsidR="002D7C1D" w:rsidRPr="00541F11" w:rsidRDefault="002D7C1D" w:rsidP="002D7C1D">
            <w:pPr>
              <w:ind w:leftChars="91" w:left="191" w:firstLineChars="100" w:firstLine="200"/>
              <w:rPr>
                <w:rFonts w:ascii="ＭＳ 明朝" w:hint="eastAsia"/>
                <w:kern w:val="0"/>
                <w:sz w:val="20"/>
                <w:szCs w:val="20"/>
              </w:rPr>
            </w:pPr>
            <w:r w:rsidRPr="00541F11">
              <w:rPr>
                <w:rFonts w:ascii="ＭＳ 明朝" w:hint="eastAsia"/>
                <w:kern w:val="0"/>
                <w:sz w:val="20"/>
                <w:szCs w:val="20"/>
              </w:rPr>
              <w:t>感染経路には、①</w:t>
            </w:r>
            <w:r w:rsidRPr="00541F11">
              <w:rPr>
                <w:rFonts w:ascii="ＭＳ 明朝"/>
                <w:kern w:val="0"/>
                <w:sz w:val="20"/>
                <w:szCs w:val="20"/>
              </w:rPr>
              <w:t xml:space="preserve"> </w:t>
            </w:r>
            <w:r w:rsidRPr="00541F11">
              <w:rPr>
                <w:rFonts w:ascii="ＭＳ 明朝" w:hint="eastAsia"/>
                <w:b/>
                <w:kern w:val="0"/>
                <w:sz w:val="20"/>
                <w:szCs w:val="20"/>
              </w:rPr>
              <w:t>空気感染</w:t>
            </w:r>
            <w:r w:rsidRPr="00541F11">
              <w:rPr>
                <w:rFonts w:ascii="ＭＳ 明朝" w:hint="eastAsia"/>
                <w:kern w:val="0"/>
                <w:sz w:val="20"/>
                <w:szCs w:val="20"/>
              </w:rPr>
              <w:t>、②</w:t>
            </w:r>
            <w:r w:rsidRPr="00541F11">
              <w:rPr>
                <w:rFonts w:ascii="ＭＳ 明朝" w:hint="eastAsia"/>
                <w:kern w:val="0"/>
                <w:sz w:val="20"/>
                <w:szCs w:val="20"/>
              </w:rPr>
              <w:t xml:space="preserve"> </w:t>
            </w:r>
            <w:r w:rsidRPr="00541F11">
              <w:rPr>
                <w:rFonts w:ascii="ＭＳ 明朝" w:hint="eastAsia"/>
                <w:b/>
                <w:kern w:val="0"/>
                <w:sz w:val="20"/>
                <w:szCs w:val="20"/>
              </w:rPr>
              <w:t>飛沫感染</w:t>
            </w:r>
            <w:r w:rsidRPr="00541F11">
              <w:rPr>
                <w:rFonts w:ascii="ＭＳ 明朝" w:hint="eastAsia"/>
                <w:kern w:val="0"/>
                <w:sz w:val="20"/>
                <w:szCs w:val="20"/>
              </w:rPr>
              <w:t>、③</w:t>
            </w:r>
            <w:r w:rsidRPr="00541F11">
              <w:rPr>
                <w:rFonts w:ascii="ＭＳ 明朝" w:hint="eastAsia"/>
                <w:kern w:val="0"/>
                <w:sz w:val="20"/>
                <w:szCs w:val="20"/>
              </w:rPr>
              <w:t xml:space="preserve"> </w:t>
            </w:r>
            <w:r w:rsidRPr="00541F11">
              <w:rPr>
                <w:rFonts w:ascii="ＭＳ 明朝" w:hint="eastAsia"/>
                <w:b/>
                <w:kern w:val="0"/>
                <w:sz w:val="20"/>
                <w:szCs w:val="20"/>
              </w:rPr>
              <w:t>接触感染、</w:t>
            </w:r>
            <w:r w:rsidRPr="00541F11">
              <w:rPr>
                <w:rFonts w:ascii="ＭＳ 明朝" w:hint="eastAsia"/>
                <w:kern w:val="0"/>
                <w:sz w:val="20"/>
                <w:szCs w:val="20"/>
              </w:rPr>
              <w:t>及び針刺し事故などによる</w:t>
            </w:r>
            <w:r w:rsidRPr="00541F11">
              <w:rPr>
                <w:rFonts w:ascii="ＭＳ 明朝" w:hint="eastAsia"/>
                <w:b/>
                <w:kern w:val="0"/>
                <w:sz w:val="20"/>
                <w:szCs w:val="20"/>
              </w:rPr>
              <w:t>血液媒介感染</w:t>
            </w:r>
            <w:r w:rsidRPr="00541F11">
              <w:rPr>
                <w:rFonts w:ascii="ＭＳ 明朝" w:hint="eastAsia"/>
                <w:kern w:val="0"/>
                <w:sz w:val="20"/>
                <w:szCs w:val="20"/>
              </w:rPr>
              <w:t>などがあります。感染経路に応じた適切な対策をとりましょう。</w:t>
            </w:r>
          </w:p>
          <w:p w:rsidR="002D7C1D" w:rsidRPr="00541F11" w:rsidRDefault="002D7C1D" w:rsidP="002D7C1D">
            <w:pPr>
              <w:ind w:leftChars="100" w:left="210"/>
              <w:rPr>
                <w:rFonts w:hint="eastAsia"/>
                <w:sz w:val="20"/>
                <w:szCs w:val="20"/>
              </w:rPr>
            </w:pPr>
          </w:p>
          <w:p w:rsidR="002D7C1D" w:rsidRPr="00EC01EF" w:rsidRDefault="002D7C1D" w:rsidP="002D7C1D">
            <w:pPr>
              <w:rPr>
                <w:rFonts w:hint="eastAsia"/>
                <w:sz w:val="20"/>
                <w:szCs w:val="20"/>
              </w:rPr>
            </w:pPr>
            <w:r w:rsidRPr="00EC01EF">
              <w:rPr>
                <w:rFonts w:hint="eastAsia"/>
                <w:sz w:val="20"/>
                <w:szCs w:val="20"/>
              </w:rPr>
              <w:t>【Ｐ５：１</w:t>
            </w:r>
            <w:r>
              <w:rPr>
                <w:rFonts w:hint="eastAsia"/>
                <w:sz w:val="20"/>
                <w:szCs w:val="20"/>
              </w:rPr>
              <w:t>４</w:t>
            </w:r>
            <w:r w:rsidRPr="00EC01EF">
              <w:rPr>
                <w:rFonts w:hint="eastAsia"/>
                <w:sz w:val="20"/>
                <w:szCs w:val="20"/>
              </w:rPr>
              <w:t>行目】</w:t>
            </w:r>
          </w:p>
          <w:p w:rsidR="002D7C1D" w:rsidRPr="00EC01EF" w:rsidRDefault="002D7C1D" w:rsidP="002D7C1D">
            <w:pPr>
              <w:ind w:firstLineChars="100" w:firstLine="200"/>
              <w:rPr>
                <w:rFonts w:hint="eastAsia"/>
                <w:sz w:val="20"/>
                <w:szCs w:val="20"/>
              </w:rPr>
            </w:pPr>
            <w:r w:rsidRPr="00541F11">
              <w:rPr>
                <w:rFonts w:ascii="ＭＳ 明朝" w:hint="eastAsia"/>
                <w:kern w:val="0"/>
                <w:sz w:val="20"/>
                <w:szCs w:val="20"/>
              </w:rPr>
              <w:t>そのためには、</w:t>
            </w:r>
            <w:r w:rsidRPr="00541F11">
              <w:rPr>
                <w:rFonts w:ascii="ＭＳ Ｐゴシック" w:eastAsia="ＭＳ Ｐゴシック" w:hAnsi="ＭＳ Ｐゴシック" w:hint="eastAsia"/>
                <w:kern w:val="0"/>
                <w:sz w:val="20"/>
                <w:szCs w:val="20"/>
              </w:rPr>
              <w:t>(</w:t>
            </w:r>
            <w:r w:rsidRPr="00541F11">
              <w:rPr>
                <w:rFonts w:ascii="ＭＳ Ｐゴシック" w:eastAsia="ＭＳ Ｐゴシック" w:hAnsi="ＭＳ Ｐゴシック"/>
                <w:kern w:val="0"/>
                <w:sz w:val="20"/>
                <w:szCs w:val="20"/>
              </w:rPr>
              <w:t>2)</w:t>
            </w:r>
            <w:r w:rsidRPr="00541F11">
              <w:rPr>
                <w:rFonts w:ascii="ＭＳ 明朝" w:hint="eastAsia"/>
                <w:kern w:val="0"/>
                <w:sz w:val="20"/>
                <w:szCs w:val="20"/>
              </w:rPr>
              <w:t>で述べたように、①</w:t>
            </w:r>
            <w:r w:rsidRPr="00541F11">
              <w:rPr>
                <w:rFonts w:ascii="ＭＳ 明朝" w:hint="eastAsia"/>
                <w:kern w:val="0"/>
                <w:sz w:val="20"/>
                <w:szCs w:val="20"/>
              </w:rPr>
              <w:t xml:space="preserve"> </w:t>
            </w:r>
            <w:r w:rsidRPr="00541F11">
              <w:rPr>
                <w:rFonts w:ascii="ＭＳ 明朝" w:hint="eastAsia"/>
                <w:kern w:val="0"/>
                <w:sz w:val="20"/>
                <w:szCs w:val="20"/>
              </w:rPr>
              <w:t>病原体を持ち込まない、②</w:t>
            </w:r>
            <w:r w:rsidRPr="00541F11">
              <w:rPr>
                <w:rFonts w:ascii="ＭＳ 明朝" w:hint="eastAsia"/>
                <w:kern w:val="0"/>
                <w:sz w:val="20"/>
                <w:szCs w:val="20"/>
              </w:rPr>
              <w:t xml:space="preserve"> </w:t>
            </w:r>
            <w:r w:rsidRPr="00541F11">
              <w:rPr>
                <w:rFonts w:ascii="ＭＳ 明朝" w:hint="eastAsia"/>
                <w:kern w:val="0"/>
                <w:sz w:val="20"/>
                <w:szCs w:val="20"/>
              </w:rPr>
              <w:t>病原体を拡げない、③</w:t>
            </w:r>
            <w:r w:rsidRPr="00541F11">
              <w:rPr>
                <w:rFonts w:ascii="ＭＳ 明朝" w:hint="eastAsia"/>
                <w:kern w:val="0"/>
                <w:sz w:val="20"/>
                <w:szCs w:val="20"/>
              </w:rPr>
              <w:t xml:space="preserve"> </w:t>
            </w:r>
            <w:r w:rsidRPr="00541F11">
              <w:rPr>
                <w:rFonts w:ascii="ＭＳ 明朝" w:hint="eastAsia"/>
                <w:kern w:val="0"/>
                <w:sz w:val="20"/>
                <w:szCs w:val="20"/>
              </w:rPr>
              <w:t>病原体を持ち出さないことが重要です。</w:t>
            </w:r>
          </w:p>
          <w:p w:rsidR="002D7C1D" w:rsidRDefault="002D7C1D" w:rsidP="002D7C1D">
            <w:pPr>
              <w:rPr>
                <w:rFonts w:hint="eastAsia"/>
              </w:rPr>
            </w:pPr>
          </w:p>
          <w:p w:rsidR="002D7C1D" w:rsidRDefault="002D7C1D" w:rsidP="002D7C1D">
            <w:pPr>
              <w:rPr>
                <w:rFonts w:hint="eastAsia"/>
                <w:sz w:val="20"/>
                <w:szCs w:val="20"/>
              </w:rPr>
            </w:pPr>
            <w:r w:rsidRPr="00FD30FE">
              <w:rPr>
                <w:rFonts w:hint="eastAsia"/>
                <w:sz w:val="20"/>
                <w:szCs w:val="20"/>
              </w:rPr>
              <w:t>【Ｐ</w:t>
            </w:r>
            <w:r>
              <w:rPr>
                <w:rFonts w:hint="eastAsia"/>
                <w:sz w:val="20"/>
                <w:szCs w:val="20"/>
              </w:rPr>
              <w:t>６：２６</w:t>
            </w:r>
            <w:r w:rsidRPr="00FD30FE">
              <w:rPr>
                <w:rFonts w:hint="eastAsia"/>
                <w:sz w:val="20"/>
                <w:szCs w:val="20"/>
              </w:rPr>
              <w:t>行目】</w:t>
            </w:r>
          </w:p>
          <w:p w:rsidR="002D7C1D" w:rsidRPr="00541F11" w:rsidRDefault="002D7C1D" w:rsidP="002D7C1D">
            <w:pPr>
              <w:ind w:firstLineChars="100" w:firstLine="200"/>
              <w:rPr>
                <w:rFonts w:ascii="ＭＳ 明朝" w:hint="eastAsia"/>
                <w:kern w:val="0"/>
                <w:sz w:val="20"/>
                <w:szCs w:val="20"/>
              </w:rPr>
            </w:pPr>
            <w:r w:rsidRPr="00541F11">
              <w:rPr>
                <w:rFonts w:ascii="ＭＳ 明朝" w:hint="eastAsia"/>
                <w:kern w:val="0"/>
                <w:sz w:val="20"/>
                <w:szCs w:val="20"/>
              </w:rPr>
              <w:t>付録の感染対策チェックリスト</w:t>
            </w:r>
            <w:r w:rsidRPr="0063061C">
              <w:rPr>
                <w:rFonts w:ascii="ＭＳ 明朝" w:hint="eastAsia"/>
                <w:kern w:val="0"/>
                <w:sz w:val="20"/>
                <w:szCs w:val="20"/>
                <w:u w:val="single"/>
              </w:rPr>
              <w:t>（Ｐ８２・８３）</w:t>
            </w:r>
            <w:r w:rsidRPr="00541F11">
              <w:rPr>
                <w:rFonts w:ascii="ＭＳ 明朝" w:hint="eastAsia"/>
                <w:kern w:val="0"/>
                <w:sz w:val="20"/>
                <w:szCs w:val="20"/>
              </w:rPr>
              <w:t>等を活用して、施設における感染対策を定期的にチェックすることも検討します。</w:t>
            </w:r>
          </w:p>
          <w:p w:rsidR="002D7C1D" w:rsidRDefault="002D7C1D" w:rsidP="002D7C1D">
            <w:pPr>
              <w:rPr>
                <w:rFonts w:hint="eastAsia"/>
              </w:rPr>
            </w:pPr>
          </w:p>
          <w:p w:rsidR="002D7C1D" w:rsidRDefault="002D7C1D" w:rsidP="002D7C1D">
            <w:pPr>
              <w:rPr>
                <w:rFonts w:hint="eastAsia"/>
                <w:sz w:val="20"/>
                <w:szCs w:val="20"/>
              </w:rPr>
            </w:pPr>
            <w:r w:rsidRPr="00FD30FE">
              <w:rPr>
                <w:rFonts w:hint="eastAsia"/>
                <w:sz w:val="20"/>
                <w:szCs w:val="20"/>
              </w:rPr>
              <w:t>【Ｐ</w:t>
            </w:r>
            <w:r>
              <w:rPr>
                <w:rFonts w:hint="eastAsia"/>
                <w:sz w:val="20"/>
                <w:szCs w:val="20"/>
              </w:rPr>
              <w:t>７：１１</w:t>
            </w:r>
            <w:r w:rsidRPr="00FD30FE">
              <w:rPr>
                <w:rFonts w:hint="eastAsia"/>
                <w:sz w:val="20"/>
                <w:szCs w:val="20"/>
              </w:rPr>
              <w:t>行目</w:t>
            </w:r>
            <w:r>
              <w:rPr>
                <w:rFonts w:hint="eastAsia"/>
                <w:sz w:val="20"/>
                <w:szCs w:val="20"/>
              </w:rPr>
              <w:t xml:space="preserve"> </w:t>
            </w:r>
            <w:r>
              <w:rPr>
                <w:rFonts w:hint="eastAsia"/>
                <w:sz w:val="20"/>
                <w:szCs w:val="20"/>
              </w:rPr>
              <w:t>囲み</w:t>
            </w:r>
            <w:r w:rsidRPr="00FD30FE">
              <w:rPr>
                <w:rFonts w:hint="eastAsia"/>
                <w:sz w:val="20"/>
                <w:szCs w:val="20"/>
              </w:rPr>
              <w:t>】</w:t>
            </w:r>
          </w:p>
          <w:p w:rsidR="002D7C1D" w:rsidRPr="00541F11" w:rsidRDefault="002D7C1D" w:rsidP="002D7C1D">
            <w:pPr>
              <w:ind w:leftChars="136" w:left="486" w:hangingChars="100" w:hanging="200"/>
              <w:rPr>
                <w:rFonts w:hint="eastAsia"/>
              </w:rPr>
            </w:pPr>
            <w:r w:rsidRPr="00541F11">
              <w:rPr>
                <w:rFonts w:hAnsi="ＭＳ Ｐゴシック" w:hint="eastAsia"/>
                <w:kern w:val="0"/>
                <w:sz w:val="20"/>
                <w:szCs w:val="20"/>
              </w:rPr>
              <w:t>①</w:t>
            </w:r>
            <w:r w:rsidRPr="00541F11">
              <w:rPr>
                <w:rFonts w:hAnsi="ＭＳ Ｐゴシック" w:hint="eastAsia"/>
                <w:kern w:val="0"/>
                <w:sz w:val="20"/>
                <w:szCs w:val="20"/>
              </w:rPr>
              <w:t xml:space="preserve"> </w:t>
            </w:r>
            <w:r w:rsidRPr="00541F11">
              <w:rPr>
                <w:rFonts w:hAnsi="ＭＳ Ｐゴシック" w:hint="eastAsia"/>
                <w:kern w:val="0"/>
                <w:sz w:val="20"/>
                <w:szCs w:val="20"/>
              </w:rPr>
              <w:t>記載内容が現実に実践できること。また、実施状況を踏まえ、適宜内容を見直すこと。</w:t>
            </w:r>
          </w:p>
        </w:tc>
      </w:tr>
      <w:tr w:rsidR="002D7C1D" w:rsidRPr="002D7C1D" w:rsidTr="002D7C1D">
        <w:trPr>
          <w:trHeight w:val="300"/>
        </w:trPr>
        <w:tc>
          <w:tcPr>
            <w:tcW w:w="14220" w:type="dxa"/>
            <w:gridSpan w:val="2"/>
            <w:tcBorders>
              <w:top w:val="nil"/>
              <w:left w:val="nil"/>
              <w:right w:val="nil"/>
            </w:tcBorders>
          </w:tcPr>
          <w:p w:rsidR="002D7C1D" w:rsidRPr="002D7C1D" w:rsidRDefault="002D7C1D" w:rsidP="002D7C1D">
            <w:pPr>
              <w:jc w:val="right"/>
            </w:pPr>
            <w:r w:rsidRPr="002D7C1D">
              <w:rPr>
                <w:rFonts w:hint="eastAsia"/>
              </w:rPr>
              <w:t>№３</w:t>
            </w:r>
          </w:p>
        </w:tc>
      </w:tr>
      <w:tr w:rsidR="002D7C1D" w:rsidRPr="002D7C1D" w:rsidTr="002D7C1D">
        <w:trPr>
          <w:trHeight w:val="164"/>
        </w:trPr>
        <w:tc>
          <w:tcPr>
            <w:tcW w:w="7106" w:type="dxa"/>
          </w:tcPr>
          <w:p w:rsidR="002D7C1D" w:rsidRPr="002D7C1D" w:rsidRDefault="002D7C1D" w:rsidP="002D7C1D">
            <w:pPr>
              <w:jc w:val="center"/>
              <w:rPr>
                <w:rFonts w:hint="eastAsia"/>
              </w:rPr>
            </w:pPr>
            <w:r w:rsidRPr="002D7C1D">
              <w:rPr>
                <w:rFonts w:hint="eastAsia"/>
              </w:rPr>
              <w:t>改</w:t>
            </w:r>
            <w:r w:rsidRPr="002D7C1D">
              <w:rPr>
                <w:rFonts w:hint="eastAsia"/>
              </w:rPr>
              <w:t xml:space="preserve"> </w:t>
            </w:r>
            <w:r w:rsidRPr="002D7C1D">
              <w:rPr>
                <w:rFonts w:hint="eastAsia"/>
              </w:rPr>
              <w:t>正</w:t>
            </w:r>
            <w:r w:rsidRPr="002D7C1D">
              <w:rPr>
                <w:rFonts w:hint="eastAsia"/>
              </w:rPr>
              <w:t xml:space="preserve"> </w:t>
            </w:r>
            <w:r w:rsidRPr="002D7C1D">
              <w:rPr>
                <w:rFonts w:hint="eastAsia"/>
              </w:rPr>
              <w:t>後</w:t>
            </w:r>
          </w:p>
        </w:tc>
        <w:tc>
          <w:tcPr>
            <w:tcW w:w="7114" w:type="dxa"/>
          </w:tcPr>
          <w:p w:rsidR="002D7C1D" w:rsidRPr="002D7C1D" w:rsidRDefault="002D7C1D" w:rsidP="002D7C1D">
            <w:pPr>
              <w:jc w:val="center"/>
              <w:rPr>
                <w:rFonts w:hint="eastAsia"/>
              </w:rPr>
            </w:pPr>
            <w:r w:rsidRPr="002D7C1D">
              <w:rPr>
                <w:rFonts w:hint="eastAsia"/>
              </w:rPr>
              <w:t>現　行</w:t>
            </w:r>
          </w:p>
        </w:tc>
      </w:tr>
      <w:tr w:rsidR="002D7C1D" w:rsidTr="002D7C1D">
        <w:trPr>
          <w:trHeight w:val="8872"/>
        </w:trPr>
        <w:tc>
          <w:tcPr>
            <w:tcW w:w="7106" w:type="dxa"/>
            <w:tcBorders>
              <w:top w:val="nil"/>
              <w:left w:val="single" w:sz="4" w:space="0" w:color="auto"/>
            </w:tcBorders>
          </w:tcPr>
          <w:p w:rsidR="002D7C1D" w:rsidRDefault="002D7C1D" w:rsidP="002D7C1D">
            <w:pPr>
              <w:rPr>
                <w:rFonts w:hint="eastAsia"/>
                <w:sz w:val="20"/>
                <w:szCs w:val="20"/>
              </w:rPr>
            </w:pPr>
            <w:r w:rsidRPr="00FD30FE">
              <w:rPr>
                <w:rFonts w:hint="eastAsia"/>
                <w:sz w:val="20"/>
                <w:szCs w:val="20"/>
              </w:rPr>
              <w:t>【Ｐ</w:t>
            </w:r>
            <w:r>
              <w:rPr>
                <w:rFonts w:hint="eastAsia"/>
                <w:sz w:val="20"/>
                <w:szCs w:val="20"/>
              </w:rPr>
              <w:t>８：２２</w:t>
            </w:r>
            <w:r w:rsidRPr="00FD30FE">
              <w:rPr>
                <w:rFonts w:hint="eastAsia"/>
                <w:sz w:val="20"/>
                <w:szCs w:val="20"/>
              </w:rPr>
              <w:t>行目】</w:t>
            </w:r>
          </w:p>
          <w:p w:rsidR="002D7C1D" w:rsidRPr="00541F11" w:rsidRDefault="002D7C1D" w:rsidP="002D7C1D">
            <w:pPr>
              <w:ind w:firstLineChars="100" w:firstLine="200"/>
              <w:rPr>
                <w:rFonts w:ascii="ＭＳ 明朝"/>
                <w:kern w:val="0"/>
                <w:sz w:val="20"/>
                <w:szCs w:val="20"/>
              </w:rPr>
            </w:pPr>
            <w:r w:rsidRPr="00541F11">
              <w:rPr>
                <w:rFonts w:ascii="ＭＳ 明朝" w:hint="eastAsia"/>
                <w:kern w:val="0"/>
                <w:sz w:val="20"/>
                <w:szCs w:val="20"/>
              </w:rPr>
              <w:t>感染症のまん延を防止する観点から、職員に対する十分な教育・研修が必要です。適切な知識を普及・啓発するとともに、</w:t>
            </w:r>
            <w:r w:rsidRPr="00541F11">
              <w:rPr>
                <w:rFonts w:ascii="ＭＳ 明朝" w:hint="eastAsia"/>
                <w:kern w:val="0"/>
                <w:sz w:val="20"/>
                <w:szCs w:val="20"/>
                <w:u w:val="single"/>
              </w:rPr>
              <w:t>感染症発生を想定した訓練を行うなどにより、</w:t>
            </w:r>
            <w:r w:rsidRPr="00541F11">
              <w:rPr>
                <w:rFonts w:ascii="ＭＳ 明朝" w:hint="eastAsia"/>
                <w:kern w:val="0"/>
                <w:sz w:val="20"/>
                <w:szCs w:val="20"/>
              </w:rPr>
              <w:t>衛生管理の徹底と衛生的な行動の励行を行います。</w:t>
            </w:r>
          </w:p>
          <w:p w:rsidR="002D7C1D" w:rsidRPr="00541F11" w:rsidRDefault="002D7C1D" w:rsidP="002D7C1D">
            <w:pPr>
              <w:rPr>
                <w:sz w:val="20"/>
                <w:szCs w:val="20"/>
              </w:rPr>
            </w:pPr>
          </w:p>
          <w:p w:rsidR="002D7C1D" w:rsidRDefault="002D7C1D" w:rsidP="002D7C1D">
            <w:pPr>
              <w:rPr>
                <w:rFonts w:hint="eastAsia"/>
                <w:sz w:val="20"/>
                <w:szCs w:val="20"/>
              </w:rPr>
            </w:pPr>
            <w:r>
              <w:rPr>
                <w:rFonts w:hint="eastAsia"/>
                <w:sz w:val="20"/>
                <w:szCs w:val="20"/>
              </w:rPr>
              <w:t>【Ｐ９：２０行目】</w:t>
            </w:r>
          </w:p>
          <w:p w:rsidR="002D7C1D" w:rsidRPr="00541F11" w:rsidRDefault="002D7C1D" w:rsidP="002D7C1D">
            <w:pPr>
              <w:ind w:firstLineChars="100" w:firstLine="200"/>
              <w:rPr>
                <w:rFonts w:ascii="ＭＳ 明朝" w:hint="eastAsia"/>
                <w:kern w:val="0"/>
                <w:sz w:val="20"/>
                <w:szCs w:val="20"/>
                <w:u w:val="single"/>
              </w:rPr>
            </w:pPr>
            <w:r w:rsidRPr="00541F11">
              <w:rPr>
                <w:rFonts w:ascii="ＭＳ 明朝" w:hint="eastAsia"/>
                <w:kern w:val="0"/>
                <w:sz w:val="20"/>
                <w:szCs w:val="20"/>
              </w:rPr>
              <w:t>また、浴槽水の検査を年１回以上行い、（浴槽水を毎日完全に換えることなく使用している場合は、検査の頻度を高めます。）水質検査結果を</w:t>
            </w:r>
            <w:r w:rsidRPr="00541F11">
              <w:rPr>
                <w:rFonts w:ascii="ＭＳ 明朝" w:hint="eastAsia"/>
                <w:kern w:val="0"/>
                <w:sz w:val="20"/>
                <w:szCs w:val="20"/>
                <w:u w:val="single"/>
              </w:rPr>
              <w:t>検査の日から３年間保管するとともに、その結果が、「香川県特定入浴施設におけるレジオネラ症の発生の防止に関する指導要綱」（Ｐ４７参照）</w:t>
            </w:r>
            <w:r w:rsidRPr="00541F11">
              <w:rPr>
                <w:rFonts w:ascii="ＭＳ 明朝" w:hint="eastAsia"/>
                <w:b/>
                <w:kern w:val="0"/>
                <w:sz w:val="20"/>
                <w:szCs w:val="20"/>
                <w:u w:val="single"/>
              </w:rPr>
              <w:t>第５条の水質基準に適合していない時は、直ちにその旨を県の社会福祉施設等主管部局に報告</w:t>
            </w:r>
            <w:r w:rsidRPr="00541F11">
              <w:rPr>
                <w:rFonts w:ascii="ＭＳ 明朝" w:hint="eastAsia"/>
                <w:kern w:val="0"/>
                <w:sz w:val="20"/>
                <w:szCs w:val="20"/>
                <w:u w:val="single"/>
              </w:rPr>
              <w:t>（要綱第４条（２）</w:t>
            </w:r>
            <w:r>
              <w:rPr>
                <w:rFonts w:ascii="ＭＳ 明朝" w:hint="eastAsia"/>
                <w:kern w:val="0"/>
                <w:sz w:val="20"/>
                <w:szCs w:val="20"/>
                <w:u w:val="single"/>
              </w:rPr>
              <w:t>Ｐ</w:t>
            </w:r>
            <w:r w:rsidRPr="00541F11">
              <w:rPr>
                <w:rFonts w:ascii="ＭＳ 明朝" w:hint="eastAsia"/>
                <w:kern w:val="0"/>
                <w:sz w:val="20"/>
                <w:szCs w:val="20"/>
                <w:u w:val="single"/>
              </w:rPr>
              <w:t>４</w:t>
            </w:r>
            <w:r>
              <w:rPr>
                <w:rFonts w:ascii="ＭＳ 明朝" w:hint="eastAsia"/>
                <w:kern w:val="0"/>
                <w:sz w:val="20"/>
                <w:szCs w:val="20"/>
                <w:u w:val="single"/>
              </w:rPr>
              <w:t>８</w:t>
            </w:r>
            <w:r w:rsidRPr="00541F11">
              <w:rPr>
                <w:rFonts w:ascii="ＭＳ 明朝" w:hint="eastAsia"/>
                <w:kern w:val="0"/>
                <w:sz w:val="20"/>
                <w:szCs w:val="20"/>
                <w:u w:val="single"/>
              </w:rPr>
              <w:t>参照）します。</w:t>
            </w:r>
          </w:p>
          <w:p w:rsidR="002D7C1D" w:rsidRDefault="002D7C1D" w:rsidP="002D7C1D">
            <w:pPr>
              <w:rPr>
                <w:rFonts w:hint="eastAsia"/>
              </w:rPr>
            </w:pPr>
          </w:p>
          <w:p w:rsidR="002D7C1D" w:rsidRDefault="002D7C1D" w:rsidP="002D7C1D">
            <w:pPr>
              <w:rPr>
                <w:rFonts w:hint="eastAsia"/>
                <w:sz w:val="20"/>
                <w:szCs w:val="20"/>
              </w:rPr>
            </w:pPr>
            <w:r>
              <w:rPr>
                <w:rFonts w:hint="eastAsia"/>
                <w:sz w:val="20"/>
                <w:szCs w:val="20"/>
              </w:rPr>
              <w:t>【Ｐ１０：１５行目】</w:t>
            </w:r>
          </w:p>
          <w:p w:rsidR="002D7C1D" w:rsidRDefault="002D7C1D" w:rsidP="002D7C1D">
            <w:pPr>
              <w:rPr>
                <w:rFonts w:hint="eastAsia"/>
              </w:rPr>
            </w:pPr>
            <w:r>
              <w:rPr>
                <w:rFonts w:hint="eastAsia"/>
              </w:rPr>
              <w:t xml:space="preserve">　②</w:t>
            </w:r>
            <w:r>
              <w:rPr>
                <w:rFonts w:hint="eastAsia"/>
              </w:rPr>
              <w:t xml:space="preserve"> </w:t>
            </w:r>
            <w:r>
              <w:rPr>
                <w:rFonts w:hint="eastAsia"/>
              </w:rPr>
              <w:t>加熱調理食品については、中心部まで十分加熱し、食中毒菌</w:t>
            </w:r>
            <w:r w:rsidRPr="00DC6425">
              <w:rPr>
                <w:rFonts w:hint="eastAsia"/>
                <w:u w:val="single"/>
              </w:rPr>
              <w:t>等（ウィルスを含む）</w:t>
            </w:r>
            <w:r>
              <w:rPr>
                <w:rFonts w:hint="eastAsia"/>
              </w:rPr>
              <w:t>を死滅させること</w:t>
            </w:r>
          </w:p>
          <w:p w:rsidR="002D7C1D" w:rsidRDefault="002D7C1D" w:rsidP="002D7C1D">
            <w:pPr>
              <w:rPr>
                <w:rFonts w:hint="eastAsia"/>
              </w:rPr>
            </w:pPr>
          </w:p>
          <w:p w:rsidR="002D7C1D" w:rsidRDefault="002D7C1D" w:rsidP="002D7C1D">
            <w:pPr>
              <w:rPr>
                <w:rFonts w:hint="eastAsia"/>
                <w:sz w:val="20"/>
                <w:szCs w:val="20"/>
              </w:rPr>
            </w:pPr>
            <w:r>
              <w:rPr>
                <w:rFonts w:hint="eastAsia"/>
                <w:sz w:val="20"/>
                <w:szCs w:val="20"/>
              </w:rPr>
              <w:t>【Ｐ１０：２０行目】</w:t>
            </w:r>
          </w:p>
          <w:p w:rsidR="002D7C1D" w:rsidRPr="00541F11" w:rsidRDefault="002D7C1D" w:rsidP="002D7C1D">
            <w:pPr>
              <w:ind w:firstLineChars="100" w:firstLine="200"/>
              <w:rPr>
                <w:rFonts w:hAnsi="ＭＳ Ｐゴシック" w:hint="eastAsia"/>
                <w:kern w:val="0"/>
                <w:sz w:val="20"/>
                <w:szCs w:val="20"/>
              </w:rPr>
            </w:pPr>
            <w:r w:rsidRPr="00541F11">
              <w:rPr>
                <w:rFonts w:hAnsi="ＭＳ Ｐゴシック" w:hint="eastAsia"/>
                <w:kern w:val="0"/>
                <w:sz w:val="20"/>
                <w:szCs w:val="20"/>
              </w:rPr>
              <w:t>なお、具体的な作業手順、注意点等については、「大量調理施設衛生管理マニュアル」の別添２標準作業書（Ｐ</w:t>
            </w:r>
            <w:r w:rsidRPr="0063061C">
              <w:rPr>
                <w:rFonts w:hAnsi="ＭＳ Ｐゴシック" w:hint="eastAsia"/>
                <w:kern w:val="0"/>
                <w:sz w:val="20"/>
                <w:szCs w:val="20"/>
                <w:u w:val="single"/>
              </w:rPr>
              <w:t>６０</w:t>
            </w:r>
            <w:r w:rsidRPr="00541F11">
              <w:rPr>
                <w:rFonts w:hAnsi="ＭＳ Ｐゴシック" w:hint="eastAsia"/>
                <w:kern w:val="0"/>
                <w:sz w:val="20"/>
                <w:szCs w:val="20"/>
              </w:rPr>
              <w:t>参照）、「中小規模調理施設における衛生管理の徹底について」の参考資料Ⅰ（Ｐ</w:t>
            </w:r>
            <w:r w:rsidRPr="0063061C">
              <w:rPr>
                <w:rFonts w:hAnsi="ＭＳ Ｐゴシック" w:hint="eastAsia"/>
                <w:kern w:val="0"/>
                <w:sz w:val="20"/>
                <w:szCs w:val="20"/>
                <w:u w:val="single"/>
              </w:rPr>
              <w:t>７４</w:t>
            </w:r>
            <w:r w:rsidRPr="00541F11">
              <w:rPr>
                <w:rFonts w:hAnsi="ＭＳ Ｐゴシック" w:hint="eastAsia"/>
                <w:kern w:val="0"/>
                <w:sz w:val="20"/>
                <w:szCs w:val="20"/>
              </w:rPr>
              <w:t>参照）に準じてください。</w:t>
            </w:r>
          </w:p>
          <w:p w:rsidR="002D7C1D" w:rsidRDefault="002D7C1D" w:rsidP="002D7C1D">
            <w:pPr>
              <w:rPr>
                <w:rFonts w:hint="eastAsia"/>
              </w:rPr>
            </w:pPr>
          </w:p>
          <w:p w:rsidR="002D7C1D" w:rsidRDefault="002D7C1D" w:rsidP="002D7C1D">
            <w:pPr>
              <w:rPr>
                <w:rFonts w:hint="eastAsia"/>
                <w:sz w:val="20"/>
                <w:szCs w:val="20"/>
              </w:rPr>
            </w:pPr>
            <w:r>
              <w:rPr>
                <w:rFonts w:hint="eastAsia"/>
                <w:sz w:val="20"/>
                <w:szCs w:val="20"/>
              </w:rPr>
              <w:t>【Ｐ１０：２３行目】</w:t>
            </w:r>
          </w:p>
          <w:p w:rsidR="002D7C1D" w:rsidRDefault="002D7C1D" w:rsidP="002D7C1D">
            <w:pPr>
              <w:ind w:firstLineChars="100" w:firstLine="200"/>
              <w:rPr>
                <w:rFonts w:hint="eastAsia"/>
                <w:sz w:val="20"/>
                <w:szCs w:val="20"/>
              </w:rPr>
            </w:pPr>
            <w:r>
              <w:rPr>
                <w:rFonts w:hint="eastAsia"/>
                <w:sz w:val="20"/>
                <w:szCs w:val="20"/>
              </w:rPr>
              <w:t>囲み：削除</w:t>
            </w:r>
          </w:p>
          <w:p w:rsidR="002D7C1D" w:rsidRPr="00541F11" w:rsidRDefault="002D7C1D" w:rsidP="002D7C1D">
            <w:pPr>
              <w:rPr>
                <w:sz w:val="20"/>
                <w:szCs w:val="20"/>
              </w:rPr>
            </w:pPr>
          </w:p>
          <w:p w:rsidR="002D7C1D" w:rsidRDefault="002D7C1D" w:rsidP="002D7C1D">
            <w:pPr>
              <w:rPr>
                <w:rFonts w:hint="eastAsia"/>
                <w:sz w:val="20"/>
                <w:szCs w:val="20"/>
              </w:rPr>
            </w:pPr>
          </w:p>
          <w:p w:rsidR="002D7C1D" w:rsidRPr="00EC01EF" w:rsidRDefault="002D7C1D" w:rsidP="002D7C1D">
            <w:pPr>
              <w:rPr>
                <w:rFonts w:hint="eastAsia"/>
              </w:rPr>
            </w:pPr>
          </w:p>
        </w:tc>
        <w:tc>
          <w:tcPr>
            <w:tcW w:w="7114" w:type="dxa"/>
            <w:tcBorders>
              <w:top w:val="nil"/>
            </w:tcBorders>
          </w:tcPr>
          <w:p w:rsidR="002D7C1D" w:rsidRDefault="002D7C1D" w:rsidP="002D7C1D">
            <w:pPr>
              <w:rPr>
                <w:rFonts w:hint="eastAsia"/>
                <w:sz w:val="20"/>
                <w:szCs w:val="20"/>
              </w:rPr>
            </w:pPr>
            <w:r w:rsidRPr="00FD30FE">
              <w:rPr>
                <w:rFonts w:hint="eastAsia"/>
                <w:sz w:val="20"/>
                <w:szCs w:val="20"/>
              </w:rPr>
              <w:t>【Ｐ</w:t>
            </w:r>
            <w:r>
              <w:rPr>
                <w:rFonts w:hint="eastAsia"/>
                <w:sz w:val="20"/>
                <w:szCs w:val="20"/>
              </w:rPr>
              <w:t>８：２２</w:t>
            </w:r>
            <w:r w:rsidRPr="00FD30FE">
              <w:rPr>
                <w:rFonts w:hint="eastAsia"/>
                <w:sz w:val="20"/>
                <w:szCs w:val="20"/>
              </w:rPr>
              <w:t>行目】</w:t>
            </w:r>
          </w:p>
          <w:p w:rsidR="002D7C1D" w:rsidRPr="00541F11" w:rsidRDefault="002D7C1D" w:rsidP="002D7C1D">
            <w:pPr>
              <w:ind w:firstLineChars="100" w:firstLine="200"/>
              <w:rPr>
                <w:rFonts w:ascii="ＭＳ 明朝"/>
                <w:kern w:val="0"/>
                <w:sz w:val="20"/>
                <w:szCs w:val="20"/>
              </w:rPr>
            </w:pPr>
            <w:r w:rsidRPr="00541F11">
              <w:rPr>
                <w:rFonts w:ascii="ＭＳ 明朝" w:hint="eastAsia"/>
                <w:kern w:val="0"/>
                <w:sz w:val="20"/>
                <w:szCs w:val="20"/>
              </w:rPr>
              <w:t>感染症のまん延を防止する観点から、職員に対する十分な教育・研修が必要です。適切な知識を普及・啓発するとともに、衛生管理の徹底と衛生的な行動の励行を行います。</w:t>
            </w:r>
          </w:p>
          <w:p w:rsidR="002D7C1D" w:rsidRPr="00541F11" w:rsidRDefault="002D7C1D" w:rsidP="002D7C1D">
            <w:pPr>
              <w:ind w:firstLineChars="50" w:firstLine="100"/>
              <w:rPr>
                <w:rFonts w:hint="eastAsia"/>
                <w:sz w:val="20"/>
                <w:szCs w:val="20"/>
                <w:u w:val="single"/>
              </w:rPr>
            </w:pPr>
          </w:p>
          <w:p w:rsidR="002D7C1D" w:rsidRDefault="002D7C1D" w:rsidP="002D7C1D">
            <w:pPr>
              <w:rPr>
                <w:rFonts w:hint="eastAsia"/>
                <w:sz w:val="20"/>
                <w:szCs w:val="20"/>
              </w:rPr>
            </w:pPr>
            <w:r>
              <w:rPr>
                <w:rFonts w:hint="eastAsia"/>
                <w:sz w:val="20"/>
                <w:szCs w:val="20"/>
              </w:rPr>
              <w:t>【Ｐ９：２０行目】</w:t>
            </w:r>
          </w:p>
          <w:p w:rsidR="002D7C1D" w:rsidRDefault="002D7C1D" w:rsidP="002D7C1D">
            <w:pPr>
              <w:ind w:firstLineChars="50" w:firstLine="100"/>
              <w:rPr>
                <w:rFonts w:hint="eastAsia"/>
                <w:sz w:val="20"/>
                <w:szCs w:val="20"/>
                <w:u w:val="single"/>
              </w:rPr>
            </w:pPr>
            <w:r w:rsidRPr="00541F11">
              <w:rPr>
                <w:rFonts w:ascii="ＭＳ 明朝" w:hint="eastAsia"/>
                <w:kern w:val="0"/>
                <w:sz w:val="20"/>
                <w:szCs w:val="20"/>
              </w:rPr>
              <w:t>また、浴槽水の検査を年１回以上行い、（浴槽水を毎日完全に換えることなく使用している場合は、検査の頻度を高めます。）水質検査結果を保管します。</w:t>
            </w:r>
          </w:p>
          <w:p w:rsidR="002D7C1D" w:rsidRDefault="002D7C1D" w:rsidP="002D7C1D">
            <w:pPr>
              <w:ind w:firstLineChars="50" w:firstLine="100"/>
              <w:rPr>
                <w:rFonts w:hint="eastAsia"/>
                <w:sz w:val="20"/>
                <w:szCs w:val="20"/>
                <w:u w:val="single"/>
              </w:rPr>
            </w:pPr>
          </w:p>
          <w:p w:rsidR="002D7C1D" w:rsidRDefault="002D7C1D" w:rsidP="002D7C1D">
            <w:pPr>
              <w:ind w:firstLineChars="50" w:firstLine="100"/>
              <w:rPr>
                <w:rFonts w:hint="eastAsia"/>
                <w:sz w:val="20"/>
                <w:szCs w:val="20"/>
                <w:u w:val="single"/>
              </w:rPr>
            </w:pPr>
          </w:p>
          <w:p w:rsidR="002D7C1D" w:rsidRDefault="002D7C1D" w:rsidP="002D7C1D">
            <w:pPr>
              <w:ind w:firstLineChars="50" w:firstLine="100"/>
              <w:rPr>
                <w:rFonts w:hint="eastAsia"/>
                <w:sz w:val="20"/>
                <w:szCs w:val="20"/>
                <w:u w:val="single"/>
              </w:rPr>
            </w:pPr>
          </w:p>
          <w:p w:rsidR="002D7C1D"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【Ｐ１０：１３行目】</w:t>
            </w:r>
          </w:p>
          <w:p w:rsidR="002D7C1D" w:rsidRDefault="002D7C1D" w:rsidP="002D7C1D">
            <w:pPr>
              <w:rPr>
                <w:rFonts w:hint="eastAsia"/>
              </w:rPr>
            </w:pPr>
            <w:r>
              <w:rPr>
                <w:rFonts w:hint="eastAsia"/>
              </w:rPr>
              <w:t xml:space="preserve">　②</w:t>
            </w:r>
            <w:r>
              <w:rPr>
                <w:rFonts w:hint="eastAsia"/>
              </w:rPr>
              <w:t xml:space="preserve"> </w:t>
            </w:r>
            <w:r>
              <w:rPr>
                <w:rFonts w:hint="eastAsia"/>
              </w:rPr>
              <w:t>加熱調理食品については、中心部まで十分加熱し、食中毒菌を死滅させること</w:t>
            </w:r>
          </w:p>
          <w:p w:rsidR="002D7C1D" w:rsidRDefault="002D7C1D" w:rsidP="002D7C1D">
            <w:pPr>
              <w:rPr>
                <w:rFonts w:hint="eastAsia"/>
                <w:sz w:val="20"/>
                <w:szCs w:val="20"/>
              </w:rPr>
            </w:pPr>
          </w:p>
          <w:p w:rsidR="002D7C1D" w:rsidRPr="00541F11" w:rsidRDefault="002D7C1D" w:rsidP="002D7C1D">
            <w:pPr>
              <w:rPr>
                <w:rFonts w:hint="eastAsia"/>
                <w:sz w:val="20"/>
                <w:szCs w:val="20"/>
              </w:rPr>
            </w:pPr>
            <w:r w:rsidRPr="00541F11">
              <w:rPr>
                <w:rFonts w:hint="eastAsia"/>
                <w:sz w:val="20"/>
                <w:szCs w:val="20"/>
              </w:rPr>
              <w:t>【Ｐ１０：</w:t>
            </w:r>
            <w:r>
              <w:rPr>
                <w:rFonts w:hint="eastAsia"/>
                <w:sz w:val="20"/>
                <w:szCs w:val="20"/>
              </w:rPr>
              <w:t>１８</w:t>
            </w:r>
            <w:r w:rsidRPr="00541F11">
              <w:rPr>
                <w:rFonts w:hint="eastAsia"/>
                <w:sz w:val="20"/>
                <w:szCs w:val="20"/>
              </w:rPr>
              <w:t>行目】</w:t>
            </w:r>
          </w:p>
          <w:p w:rsidR="002D7C1D" w:rsidRPr="0095244F" w:rsidRDefault="002D7C1D" w:rsidP="002D7C1D">
            <w:pPr>
              <w:ind w:firstLineChars="100" w:firstLine="200"/>
              <w:rPr>
                <w:rFonts w:hAnsi="ＭＳ Ｐゴシック" w:hint="eastAsia"/>
                <w:kern w:val="0"/>
                <w:sz w:val="20"/>
                <w:szCs w:val="20"/>
              </w:rPr>
            </w:pPr>
            <w:r w:rsidRPr="00541F11">
              <w:rPr>
                <w:rFonts w:hAnsi="ＭＳ Ｐゴシック" w:hint="eastAsia"/>
                <w:kern w:val="0"/>
                <w:sz w:val="20"/>
                <w:szCs w:val="20"/>
              </w:rPr>
              <w:t>なお、具体的な作業手順、注意点等については、「大量調理施設衛生管理マニュアル」の別添２標準作業書（Ｐ</w:t>
            </w:r>
            <w:r w:rsidRPr="00541F11">
              <w:rPr>
                <w:rFonts w:hAnsi="ＭＳ Ｐゴシック" w:hint="eastAsia"/>
                <w:kern w:val="0"/>
                <w:sz w:val="20"/>
                <w:szCs w:val="20"/>
                <w:u w:val="single"/>
              </w:rPr>
              <w:t>５５</w:t>
            </w:r>
            <w:r w:rsidRPr="00541F11">
              <w:rPr>
                <w:rFonts w:hAnsi="ＭＳ Ｐゴシック" w:hint="eastAsia"/>
                <w:kern w:val="0"/>
                <w:sz w:val="20"/>
                <w:szCs w:val="20"/>
              </w:rPr>
              <w:t>参照）、「中小規模調理施設における衛生管理の徹底について」の参考資料Ⅰに準じてください。</w:t>
            </w:r>
            <w:r w:rsidRPr="0095244F">
              <w:rPr>
                <w:rFonts w:hAnsi="ＭＳ Ｐゴシック" w:hint="eastAsia"/>
                <w:kern w:val="0"/>
                <w:sz w:val="20"/>
                <w:szCs w:val="20"/>
              </w:rPr>
              <w:t>（</w:t>
            </w:r>
            <w:r w:rsidRPr="00541F11">
              <w:rPr>
                <w:rFonts w:hAnsi="ＭＳ Ｐゴシック" w:hint="eastAsia"/>
                <w:kern w:val="0"/>
                <w:sz w:val="20"/>
                <w:szCs w:val="20"/>
                <w:u w:val="single"/>
              </w:rPr>
              <w:t>Ｐ７０</w:t>
            </w:r>
            <w:r w:rsidRPr="0095244F">
              <w:rPr>
                <w:rFonts w:hAnsi="ＭＳ Ｐゴシック" w:hint="eastAsia"/>
                <w:kern w:val="0"/>
                <w:sz w:val="20"/>
                <w:szCs w:val="20"/>
              </w:rPr>
              <w:t>参照）</w:t>
            </w:r>
          </w:p>
          <w:p w:rsidR="002D7C1D" w:rsidRDefault="002D7C1D" w:rsidP="002D7C1D">
            <w:pPr>
              <w:rPr>
                <w:rFonts w:ascii="ＭＳ 明朝" w:hint="eastAsia"/>
                <w:kern w:val="0"/>
                <w:sz w:val="20"/>
                <w:szCs w:val="20"/>
              </w:rPr>
            </w:pPr>
          </w:p>
          <w:p w:rsidR="002D7C1D" w:rsidRDefault="002D7C1D" w:rsidP="002D7C1D">
            <w:pPr>
              <w:rPr>
                <w:rFonts w:hint="eastAsia"/>
                <w:sz w:val="20"/>
                <w:szCs w:val="20"/>
              </w:rPr>
            </w:pPr>
            <w:r>
              <w:rPr>
                <w:rFonts w:hint="eastAsia"/>
                <w:sz w:val="20"/>
                <w:szCs w:val="20"/>
              </w:rPr>
              <w:t>【Ｐ１０：２１行目</w:t>
            </w:r>
            <w:r>
              <w:rPr>
                <w:rFonts w:hint="eastAsia"/>
                <w:sz w:val="20"/>
                <w:szCs w:val="20"/>
              </w:rPr>
              <w:t xml:space="preserve"> </w:t>
            </w:r>
            <w:r>
              <w:rPr>
                <w:rFonts w:hint="eastAsia"/>
                <w:sz w:val="20"/>
                <w:szCs w:val="20"/>
              </w:rPr>
              <w:t>囲み】</w:t>
            </w:r>
          </w:p>
          <w:p w:rsidR="002D7C1D" w:rsidRDefault="002D7C1D" w:rsidP="002D7C1D">
            <w:pPr>
              <w:tabs>
                <w:tab w:val="left" w:pos="3727"/>
              </w:tabs>
              <w:spacing w:line="420" w:lineRule="exact"/>
              <w:ind w:left="1000" w:hangingChars="500" w:hanging="1000"/>
              <w:rPr>
                <w:rFonts w:ascii="ＭＳ 明朝" w:hint="eastAsia"/>
                <w:kern w:val="0"/>
                <w:sz w:val="20"/>
                <w:szCs w:val="20"/>
              </w:rPr>
            </w:pPr>
            <w:r>
              <w:rPr>
                <w:rFonts w:ascii="ＭＳ 明朝" w:hint="eastAsia"/>
                <w:kern w:val="0"/>
                <w:sz w:val="20"/>
                <w:szCs w:val="20"/>
              </w:rPr>
              <w:t>＊</w:t>
            </w:r>
            <w:r w:rsidRPr="00541F11">
              <w:rPr>
                <w:rFonts w:ascii="ＭＳ 明朝" w:hint="eastAsia"/>
                <w:kern w:val="0"/>
                <w:sz w:val="20"/>
                <w:szCs w:val="20"/>
              </w:rPr>
              <w:t>参照：平成９年３月２４日</w:t>
            </w:r>
            <w:r w:rsidRPr="00541F11">
              <w:rPr>
                <w:rFonts w:ascii="ＭＳ 明朝" w:hint="eastAsia"/>
                <w:kern w:val="0"/>
                <w:sz w:val="20"/>
                <w:szCs w:val="20"/>
              </w:rPr>
              <w:t xml:space="preserve"> </w:t>
            </w:r>
            <w:r w:rsidRPr="00541F11">
              <w:rPr>
                <w:rFonts w:ascii="ＭＳ 明朝" w:hint="eastAsia"/>
                <w:kern w:val="0"/>
                <w:sz w:val="20"/>
                <w:szCs w:val="20"/>
              </w:rPr>
              <w:t>厚生省生活衛生局長通知「大量調理施設衛生管理マニュアル」（平成１５年８月２９日一部改正）</w:t>
            </w:r>
          </w:p>
          <w:p w:rsidR="002D7C1D" w:rsidRPr="00541F11" w:rsidRDefault="002D7C1D" w:rsidP="002D7C1D">
            <w:pPr>
              <w:tabs>
                <w:tab w:val="left" w:pos="3727"/>
              </w:tabs>
              <w:spacing w:line="420" w:lineRule="exact"/>
              <w:ind w:leftChars="364" w:left="964" w:hangingChars="100" w:hanging="200"/>
              <w:rPr>
                <w:rFonts w:hint="eastAsia"/>
                <w:sz w:val="20"/>
                <w:szCs w:val="20"/>
              </w:rPr>
            </w:pPr>
            <w:r w:rsidRPr="00541F11">
              <w:rPr>
                <w:rFonts w:ascii="ＭＳ 明朝" w:hint="eastAsia"/>
                <w:kern w:val="0"/>
                <w:sz w:val="20"/>
                <w:szCs w:val="20"/>
              </w:rPr>
              <w:t>成９年６月３０日</w:t>
            </w:r>
            <w:r w:rsidRPr="00541F11">
              <w:rPr>
                <w:rFonts w:ascii="ＭＳ 明朝" w:hint="eastAsia"/>
                <w:kern w:val="0"/>
                <w:sz w:val="20"/>
                <w:szCs w:val="20"/>
              </w:rPr>
              <w:t xml:space="preserve"> </w:t>
            </w:r>
            <w:r w:rsidRPr="00541F11">
              <w:rPr>
                <w:rFonts w:ascii="ＭＳ 明朝" w:hint="eastAsia"/>
                <w:kern w:val="0"/>
                <w:sz w:val="20"/>
                <w:szCs w:val="20"/>
              </w:rPr>
              <w:t>厚生省生活衛生局食品保健課長通知「中小規模調理施における衛生管理の徹底について」</w:t>
            </w:r>
          </w:p>
        </w:tc>
      </w:tr>
    </w:tbl>
    <w:p w:rsidR="002D7C1D" w:rsidRDefault="002D7C1D" w:rsidP="002D7C1D">
      <w:pPr>
        <w:jc w:val="right"/>
        <w:sectPr w:rsidR="002D7C1D" w:rsidSect="002D7C1D">
          <w:pgSz w:w="16838" w:h="11906" w:orient="landscape" w:code="9"/>
          <w:pgMar w:top="1134" w:right="1134" w:bottom="1134" w:left="1134" w:header="851" w:footer="992" w:gutter="0"/>
          <w:cols w:space="425"/>
          <w:docGrid w:type="lines" w:linePitch="301"/>
        </w:sectPr>
      </w:pPr>
    </w:p>
    <w:tbl>
      <w:tblPr>
        <w:tblStyle w:val="a8"/>
        <w:tblW w:w="0" w:type="auto"/>
        <w:tblLook w:val="01E0" w:firstRow="1" w:lastRow="1" w:firstColumn="1" w:lastColumn="1" w:noHBand="0" w:noVBand="0"/>
      </w:tblPr>
      <w:tblGrid>
        <w:gridCol w:w="7100"/>
        <w:gridCol w:w="6"/>
        <w:gridCol w:w="7094"/>
        <w:gridCol w:w="11"/>
      </w:tblGrid>
      <w:tr w:rsidR="002D7C1D" w:rsidTr="002D7C1D">
        <w:trPr>
          <w:trHeight w:val="367"/>
        </w:trPr>
        <w:tc>
          <w:tcPr>
            <w:tcW w:w="14211" w:type="dxa"/>
            <w:gridSpan w:val="4"/>
            <w:tcBorders>
              <w:top w:val="nil"/>
              <w:left w:val="nil"/>
              <w:right w:val="nil"/>
            </w:tcBorders>
          </w:tcPr>
          <w:p w:rsidR="002D7C1D" w:rsidRDefault="002D7C1D" w:rsidP="002D7C1D">
            <w:pPr>
              <w:jc w:val="right"/>
            </w:pPr>
            <w:r>
              <w:rPr>
                <w:rFonts w:hint="eastAsia"/>
              </w:rPr>
              <w:t>№４</w:t>
            </w:r>
          </w:p>
        </w:tc>
      </w:tr>
      <w:tr w:rsidR="002D7C1D" w:rsidTr="002D7C1D">
        <w:trPr>
          <w:trHeight w:val="353"/>
        </w:trPr>
        <w:tc>
          <w:tcPr>
            <w:tcW w:w="7106" w:type="dxa"/>
            <w:gridSpan w:val="2"/>
          </w:tcPr>
          <w:p w:rsidR="002D7C1D" w:rsidRDefault="002D7C1D" w:rsidP="002D7C1D">
            <w:pPr>
              <w:jc w:val="center"/>
              <w:rPr>
                <w:rFonts w:hint="eastAsia"/>
              </w:rPr>
            </w:pPr>
            <w:r>
              <w:rPr>
                <w:rFonts w:hint="eastAsia"/>
              </w:rPr>
              <w:t>改</w:t>
            </w:r>
            <w:r>
              <w:rPr>
                <w:rFonts w:hint="eastAsia"/>
              </w:rPr>
              <w:t xml:space="preserve"> </w:t>
            </w:r>
            <w:r>
              <w:rPr>
                <w:rFonts w:hint="eastAsia"/>
              </w:rPr>
              <w:t>訂</w:t>
            </w:r>
            <w:r>
              <w:rPr>
                <w:rFonts w:hint="eastAsia"/>
              </w:rPr>
              <w:t xml:space="preserve"> </w:t>
            </w:r>
            <w:r>
              <w:rPr>
                <w:rFonts w:hint="eastAsia"/>
              </w:rPr>
              <w:t>後</w:t>
            </w:r>
          </w:p>
        </w:tc>
        <w:tc>
          <w:tcPr>
            <w:tcW w:w="7105" w:type="dxa"/>
            <w:gridSpan w:val="2"/>
          </w:tcPr>
          <w:p w:rsidR="002D7C1D" w:rsidRDefault="002D7C1D" w:rsidP="002D7C1D">
            <w:pPr>
              <w:jc w:val="center"/>
              <w:rPr>
                <w:rFonts w:hint="eastAsia"/>
              </w:rPr>
            </w:pPr>
            <w:r>
              <w:rPr>
                <w:rFonts w:hint="eastAsia"/>
              </w:rPr>
              <w:t>現　行</w:t>
            </w:r>
          </w:p>
        </w:tc>
      </w:tr>
      <w:tr w:rsidR="002D7C1D" w:rsidTr="002D7C1D">
        <w:tc>
          <w:tcPr>
            <w:tcW w:w="7106" w:type="dxa"/>
            <w:gridSpan w:val="2"/>
          </w:tcPr>
          <w:p w:rsidR="002D7C1D" w:rsidRDefault="002D7C1D" w:rsidP="002D7C1D">
            <w:pPr>
              <w:rPr>
                <w:rFonts w:hint="eastAsia"/>
                <w:sz w:val="20"/>
                <w:szCs w:val="20"/>
              </w:rPr>
            </w:pPr>
            <w:r>
              <w:rPr>
                <w:rFonts w:hint="eastAsia"/>
                <w:sz w:val="20"/>
                <w:szCs w:val="20"/>
              </w:rPr>
              <w:t>【Ｐ１０：２３行目】</w:t>
            </w:r>
          </w:p>
          <w:p w:rsidR="002D7C1D" w:rsidRPr="00541F11" w:rsidRDefault="002D7C1D" w:rsidP="002D7C1D">
            <w:pPr>
              <w:ind w:firstLineChars="100" w:firstLine="200"/>
              <w:rPr>
                <w:rFonts w:ascii="ＭＳ 明朝" w:hint="eastAsia"/>
                <w:kern w:val="0"/>
                <w:sz w:val="20"/>
                <w:szCs w:val="20"/>
              </w:rPr>
            </w:pPr>
            <w:r w:rsidRPr="00541F11">
              <w:rPr>
                <w:rFonts w:ascii="ＭＳ 明朝" w:hint="eastAsia"/>
                <w:kern w:val="0"/>
                <w:sz w:val="20"/>
                <w:szCs w:val="20"/>
              </w:rPr>
              <w:t>また、非加熱加工食品を利用する場合は、食品納入業者から自主検査結果を求めるなど、日ごろからの衛生管理に努めるとともに、食中毒発生による給食施設の使用中止の場合を想定し、</w:t>
            </w:r>
            <w:r w:rsidRPr="00541F11">
              <w:rPr>
                <w:rFonts w:ascii="ＭＳ 明朝" w:hint="eastAsia"/>
                <w:kern w:val="0"/>
                <w:sz w:val="20"/>
                <w:szCs w:val="20"/>
                <w:u w:val="single"/>
              </w:rPr>
              <w:t>施設の消毒等のシミュレーションを１年に１回程度行うことや、</w:t>
            </w:r>
            <w:r w:rsidRPr="00541F11">
              <w:rPr>
                <w:rFonts w:ascii="ＭＳ 明朝" w:hint="eastAsia"/>
                <w:kern w:val="0"/>
                <w:sz w:val="20"/>
                <w:szCs w:val="20"/>
              </w:rPr>
              <w:t>給食業者への委託などの代替措置を検討しておくことも重要です。</w:t>
            </w:r>
          </w:p>
          <w:p w:rsidR="002D7C1D" w:rsidRPr="00541F11" w:rsidRDefault="002D7C1D" w:rsidP="002D7C1D">
            <w:pPr>
              <w:rPr>
                <w:rFonts w:hint="eastAsia"/>
              </w:rPr>
            </w:pPr>
          </w:p>
          <w:p w:rsidR="002D7C1D" w:rsidRPr="00EC01EF" w:rsidRDefault="002D7C1D" w:rsidP="002D7C1D">
            <w:pPr>
              <w:rPr>
                <w:rFonts w:hint="eastAsia"/>
                <w:sz w:val="20"/>
                <w:szCs w:val="20"/>
              </w:rPr>
            </w:pPr>
            <w:r w:rsidRPr="00EC01EF">
              <w:rPr>
                <w:rFonts w:hint="eastAsia"/>
                <w:sz w:val="20"/>
                <w:szCs w:val="20"/>
              </w:rPr>
              <w:t>【Ｐ</w:t>
            </w:r>
            <w:r>
              <w:rPr>
                <w:rFonts w:hint="eastAsia"/>
                <w:sz w:val="20"/>
                <w:szCs w:val="20"/>
              </w:rPr>
              <w:t>１０：２９行目</w:t>
            </w:r>
            <w:r w:rsidRPr="00EC01EF">
              <w:rPr>
                <w:rFonts w:hint="eastAsia"/>
                <w:sz w:val="20"/>
                <w:szCs w:val="20"/>
              </w:rPr>
              <w:t>】</w:t>
            </w:r>
          </w:p>
          <w:p w:rsidR="002D7C1D" w:rsidRPr="00541F11" w:rsidRDefault="002D7C1D" w:rsidP="002D7C1D">
            <w:pPr>
              <w:ind w:firstLineChars="100" w:firstLine="200"/>
              <w:rPr>
                <w:rFonts w:hint="eastAsia"/>
                <w:sz w:val="20"/>
                <w:szCs w:val="20"/>
                <w:u w:val="single"/>
              </w:rPr>
            </w:pPr>
            <w:r w:rsidRPr="00541F11">
              <w:rPr>
                <w:rFonts w:ascii="ＭＳ Ｐゴシック" w:eastAsia="ＭＳ Ｐゴシック" w:hAnsi="ＭＳ Ｐゴシック" w:hint="eastAsia"/>
                <w:kern w:val="0"/>
                <w:sz w:val="20"/>
                <w:szCs w:val="20"/>
              </w:rPr>
              <w:t>３ 3) (1)</w:t>
            </w:r>
            <w:r w:rsidRPr="00541F11">
              <w:rPr>
                <w:rFonts w:hAnsi="ＭＳ Ｐゴシック" w:hint="eastAsia"/>
                <w:kern w:val="0"/>
                <w:sz w:val="20"/>
                <w:szCs w:val="20"/>
                <w:u w:val="single"/>
              </w:rPr>
              <w:t>（Ｐ７）</w:t>
            </w:r>
            <w:r w:rsidRPr="00541F11">
              <w:rPr>
                <w:rFonts w:hAnsi="ＭＳ Ｐゴシック" w:hint="eastAsia"/>
                <w:kern w:val="0"/>
                <w:sz w:val="20"/>
                <w:szCs w:val="20"/>
              </w:rPr>
              <w:t>で述べたように、職員は、施設と外部との出入りの機会が多いことから、施設から家庭、家庭から施設へと病原体を媒介する可能性が高いということに注意する必要があります。</w:t>
            </w:r>
          </w:p>
          <w:p w:rsidR="002D7C1D" w:rsidRDefault="002D7C1D" w:rsidP="002D7C1D">
            <w:pPr>
              <w:rPr>
                <w:rFonts w:hint="eastAsia"/>
                <w:sz w:val="20"/>
                <w:szCs w:val="20"/>
                <w:u w:val="single"/>
              </w:rPr>
            </w:pPr>
          </w:p>
          <w:p w:rsidR="002D7C1D" w:rsidRDefault="002D7C1D" w:rsidP="002D7C1D">
            <w:pPr>
              <w:rPr>
                <w:rFonts w:hint="eastAsia"/>
                <w:sz w:val="20"/>
                <w:szCs w:val="20"/>
              </w:rPr>
            </w:pPr>
            <w:r w:rsidRPr="008D553D">
              <w:rPr>
                <w:rFonts w:hint="eastAsia"/>
                <w:sz w:val="20"/>
                <w:szCs w:val="20"/>
              </w:rPr>
              <w:t>【Ｐ１４：</w:t>
            </w:r>
            <w:r>
              <w:rPr>
                <w:rFonts w:hint="eastAsia"/>
                <w:sz w:val="20"/>
                <w:szCs w:val="20"/>
              </w:rPr>
              <w:t>19</w:t>
            </w:r>
            <w:r>
              <w:rPr>
                <w:rFonts w:hint="eastAsia"/>
                <w:sz w:val="20"/>
                <w:szCs w:val="20"/>
              </w:rPr>
              <w:t>行目</w:t>
            </w:r>
            <w:r w:rsidRPr="008D553D">
              <w:rPr>
                <w:rFonts w:hint="eastAsia"/>
                <w:sz w:val="20"/>
                <w:szCs w:val="20"/>
              </w:rPr>
              <w:t>】</w:t>
            </w:r>
          </w:p>
          <w:p w:rsidR="002D7C1D" w:rsidRDefault="002D7C1D" w:rsidP="002D7C1D">
            <w:pPr>
              <w:rPr>
                <w:rFonts w:hint="eastAsia"/>
                <w:sz w:val="20"/>
                <w:szCs w:val="20"/>
                <w:u w:val="single"/>
              </w:rPr>
            </w:pPr>
            <w:r>
              <w:rPr>
                <w:rFonts w:hint="eastAsia"/>
                <w:sz w:val="20"/>
                <w:szCs w:val="20"/>
              </w:rPr>
              <w:t xml:space="preserve">　</w:t>
            </w:r>
            <w:r w:rsidRPr="008D553D">
              <w:rPr>
                <w:rFonts w:hint="eastAsia"/>
                <w:sz w:val="20"/>
                <w:szCs w:val="20"/>
                <w:u w:val="single"/>
              </w:rPr>
              <w:t>さらに、おむつ交換時に着用するエプロン等（感染症が疑われる場合はプラスチックエプロンを着用し、その都度使い捨てる）は、おむつ交換専用として使用します。</w:t>
            </w:r>
          </w:p>
          <w:p w:rsidR="002D7C1D" w:rsidRPr="008D553D" w:rsidRDefault="002D7C1D" w:rsidP="002D7C1D">
            <w:pPr>
              <w:rPr>
                <w:rFonts w:hint="eastAsia"/>
                <w:sz w:val="20"/>
                <w:szCs w:val="20"/>
                <w:u w:val="single"/>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１６：１行目</w:t>
            </w:r>
            <w:r w:rsidRPr="00EC01EF">
              <w:rPr>
                <w:rFonts w:hint="eastAsia"/>
                <w:sz w:val="20"/>
                <w:szCs w:val="20"/>
              </w:rPr>
              <w:t>】</w:t>
            </w:r>
          </w:p>
          <w:p w:rsidR="002D7C1D" w:rsidRPr="00541F11" w:rsidRDefault="002D7C1D" w:rsidP="002D7C1D">
            <w:pPr>
              <w:ind w:firstLineChars="100" w:firstLine="200"/>
              <w:rPr>
                <w:rFonts w:ascii="ＭＳ 明朝"/>
                <w:kern w:val="0"/>
                <w:sz w:val="20"/>
                <w:szCs w:val="20"/>
              </w:rPr>
            </w:pPr>
            <w:r w:rsidRPr="00541F11">
              <w:rPr>
                <w:rFonts w:ascii="ＭＳ 明朝" w:hint="eastAsia"/>
                <w:kern w:val="0"/>
                <w:sz w:val="20"/>
                <w:szCs w:val="20"/>
              </w:rPr>
              <w:t>また、熱があるかどうかは、検温だけでなく、トイレ誘導やおむつ交換などのケアの際、入所者の体に触れた</w:t>
            </w:r>
            <w:r w:rsidRPr="00541F11">
              <w:rPr>
                <w:rFonts w:ascii="ＭＳ 明朝" w:hint="eastAsia"/>
                <w:kern w:val="0"/>
                <w:sz w:val="20"/>
                <w:szCs w:val="20"/>
                <w:u w:val="single"/>
              </w:rPr>
              <w:t>時にも確認することができ</w:t>
            </w:r>
            <w:r w:rsidRPr="00541F11">
              <w:rPr>
                <w:rFonts w:ascii="ＭＳ 明朝" w:hint="eastAsia"/>
                <w:kern w:val="0"/>
                <w:sz w:val="20"/>
                <w:szCs w:val="20"/>
              </w:rPr>
              <w:t>ます。</w:t>
            </w:r>
          </w:p>
          <w:p w:rsidR="002D7C1D" w:rsidRDefault="002D7C1D" w:rsidP="002D7C1D">
            <w:pPr>
              <w:ind w:firstLineChars="100" w:firstLine="200"/>
              <w:rPr>
                <w:rFonts w:hint="eastAsia"/>
                <w:sz w:val="20"/>
                <w:szCs w:val="20"/>
              </w:rPr>
            </w:pPr>
          </w:p>
          <w:p w:rsidR="002D7C1D" w:rsidRDefault="002D7C1D" w:rsidP="002D7C1D">
            <w:pPr>
              <w:rPr>
                <w:rFonts w:hint="eastAsia"/>
                <w:sz w:val="20"/>
                <w:szCs w:val="20"/>
              </w:rPr>
            </w:pPr>
            <w:r>
              <w:rPr>
                <w:rFonts w:hint="eastAsia"/>
                <w:sz w:val="20"/>
                <w:szCs w:val="20"/>
              </w:rPr>
              <w:t>【Ｐ１７：２４行目】</w:t>
            </w:r>
          </w:p>
          <w:p w:rsidR="002D7C1D" w:rsidRDefault="002D7C1D" w:rsidP="002D7C1D">
            <w:pPr>
              <w:rPr>
                <w:rFonts w:hint="eastAsia"/>
                <w:sz w:val="20"/>
                <w:szCs w:val="20"/>
              </w:rPr>
            </w:pPr>
            <w:r>
              <w:rPr>
                <w:rFonts w:hint="eastAsia"/>
                <w:sz w:val="20"/>
                <w:szCs w:val="20"/>
              </w:rPr>
              <w:t xml:space="preserve">　対象病原体を考慮した適切な消毒薬を選択（</w:t>
            </w:r>
            <w:r w:rsidRPr="0063061C">
              <w:rPr>
                <w:rFonts w:hint="eastAsia"/>
                <w:sz w:val="20"/>
                <w:szCs w:val="20"/>
                <w:u w:val="single"/>
              </w:rPr>
              <w:t>付録</w:t>
            </w:r>
            <w:r w:rsidRPr="0063061C">
              <w:rPr>
                <w:rFonts w:hint="eastAsia"/>
                <w:sz w:val="20"/>
                <w:szCs w:val="20"/>
                <w:u w:val="single"/>
              </w:rPr>
              <w:t>4</w:t>
            </w:r>
            <w:r w:rsidRPr="0063061C">
              <w:rPr>
                <w:rFonts w:hint="eastAsia"/>
                <w:sz w:val="20"/>
                <w:szCs w:val="20"/>
                <w:u w:val="single"/>
              </w:rPr>
              <w:t>：消毒薬の抗微生物スペクトル</w:t>
            </w:r>
            <w:r>
              <w:rPr>
                <w:rFonts w:hint="eastAsia"/>
                <w:sz w:val="20"/>
                <w:szCs w:val="20"/>
                <w:u w:val="single"/>
              </w:rPr>
              <w:t>＊</w:t>
            </w:r>
            <w:r w:rsidRPr="0063061C">
              <w:rPr>
                <w:rFonts w:hint="eastAsia"/>
                <w:sz w:val="20"/>
                <w:szCs w:val="20"/>
                <w:u w:val="single"/>
              </w:rPr>
              <w:t>と適用対象</w:t>
            </w:r>
            <w:r w:rsidRPr="0063061C">
              <w:rPr>
                <w:rFonts w:hint="eastAsia"/>
                <w:sz w:val="20"/>
                <w:szCs w:val="20"/>
                <w:u w:val="single"/>
              </w:rPr>
              <w:t xml:space="preserve"> </w:t>
            </w:r>
            <w:r>
              <w:rPr>
                <w:rFonts w:hint="eastAsia"/>
                <w:sz w:val="20"/>
                <w:szCs w:val="20"/>
                <w:u w:val="single"/>
              </w:rPr>
              <w:t>Ｐ８４</w:t>
            </w:r>
            <w:r w:rsidRPr="0063061C">
              <w:rPr>
                <w:rFonts w:hint="eastAsia"/>
                <w:sz w:val="20"/>
                <w:szCs w:val="20"/>
                <w:u w:val="single"/>
              </w:rPr>
              <w:t>参照</w:t>
            </w:r>
            <w:r>
              <w:rPr>
                <w:rFonts w:hint="eastAsia"/>
                <w:sz w:val="20"/>
                <w:szCs w:val="20"/>
              </w:rPr>
              <w:t>）</w:t>
            </w:r>
          </w:p>
          <w:p w:rsidR="002D7C1D" w:rsidRDefault="002D7C1D" w:rsidP="002D7C1D">
            <w:pPr>
              <w:rPr>
                <w:rFonts w:hint="eastAsia"/>
                <w:sz w:val="20"/>
                <w:szCs w:val="20"/>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１８：１６行目</w:t>
            </w:r>
            <w:r w:rsidRPr="00EC01EF">
              <w:rPr>
                <w:rFonts w:hint="eastAsia"/>
                <w:sz w:val="20"/>
                <w:szCs w:val="20"/>
              </w:rPr>
              <w:t>】</w:t>
            </w:r>
          </w:p>
          <w:p w:rsidR="002D7C1D" w:rsidRPr="00541F11" w:rsidRDefault="002D7C1D" w:rsidP="002D7C1D">
            <w:pPr>
              <w:ind w:leftChars="91" w:left="391" w:hangingChars="100" w:hanging="200"/>
              <w:rPr>
                <w:rFonts w:hint="eastAsia"/>
                <w:sz w:val="20"/>
                <w:szCs w:val="20"/>
              </w:rPr>
            </w:pPr>
            <w:r>
              <w:rPr>
                <w:rFonts w:hint="eastAsia"/>
                <w:sz w:val="20"/>
                <w:szCs w:val="20"/>
              </w:rPr>
              <w:t>＊部：削除</w:t>
            </w:r>
          </w:p>
        </w:tc>
        <w:tc>
          <w:tcPr>
            <w:tcW w:w="7105" w:type="dxa"/>
            <w:gridSpan w:val="2"/>
          </w:tcPr>
          <w:p w:rsidR="002D7C1D" w:rsidRDefault="002D7C1D" w:rsidP="002D7C1D">
            <w:pPr>
              <w:rPr>
                <w:rFonts w:hint="eastAsia"/>
                <w:sz w:val="20"/>
                <w:szCs w:val="20"/>
              </w:rPr>
            </w:pPr>
            <w:r>
              <w:rPr>
                <w:rFonts w:hint="eastAsia"/>
                <w:sz w:val="20"/>
                <w:szCs w:val="20"/>
              </w:rPr>
              <w:t>【Ｐ１０：２５行目】</w:t>
            </w:r>
          </w:p>
          <w:p w:rsidR="002D7C1D" w:rsidRPr="00541F11" w:rsidRDefault="002D7C1D" w:rsidP="002D7C1D">
            <w:pPr>
              <w:ind w:firstLineChars="100" w:firstLine="200"/>
              <w:rPr>
                <w:rFonts w:ascii="ＭＳ 明朝" w:hint="eastAsia"/>
                <w:kern w:val="0"/>
                <w:sz w:val="20"/>
                <w:szCs w:val="20"/>
              </w:rPr>
            </w:pPr>
            <w:r w:rsidRPr="00541F11">
              <w:rPr>
                <w:rFonts w:ascii="ＭＳ 明朝" w:hint="eastAsia"/>
                <w:kern w:val="0"/>
                <w:sz w:val="20"/>
                <w:szCs w:val="20"/>
              </w:rPr>
              <w:t>また、非加熱加工食品を利用する場合は、食品納入業者から自主検査結果を求めるなど、日ごろからの衛生管理に努めるとともに、食中毒発生による給食施設の使用中止の場合を想定し、給食業者への委託などの代替措置を検討しておくことも重要です。</w:t>
            </w:r>
          </w:p>
          <w:p w:rsidR="002D7C1D" w:rsidRDefault="002D7C1D" w:rsidP="002D7C1D">
            <w:pPr>
              <w:rPr>
                <w:rFonts w:hint="eastAsia"/>
                <w:sz w:val="20"/>
                <w:szCs w:val="20"/>
              </w:rPr>
            </w:pPr>
          </w:p>
          <w:p w:rsidR="002D7C1D" w:rsidRPr="00541F11" w:rsidRDefault="002D7C1D" w:rsidP="002D7C1D">
            <w:pPr>
              <w:rPr>
                <w:rFonts w:hint="eastAsia"/>
                <w:sz w:val="20"/>
                <w:szCs w:val="20"/>
              </w:rPr>
            </w:pPr>
          </w:p>
          <w:p w:rsidR="002D7C1D" w:rsidRPr="00EC01EF" w:rsidRDefault="002D7C1D" w:rsidP="002D7C1D">
            <w:pPr>
              <w:rPr>
                <w:rFonts w:hint="eastAsia"/>
                <w:sz w:val="20"/>
                <w:szCs w:val="20"/>
              </w:rPr>
            </w:pPr>
            <w:r w:rsidRPr="00EC01EF">
              <w:rPr>
                <w:rFonts w:hint="eastAsia"/>
                <w:sz w:val="20"/>
                <w:szCs w:val="20"/>
              </w:rPr>
              <w:t>【Ｐ</w:t>
            </w:r>
            <w:r>
              <w:rPr>
                <w:rFonts w:hint="eastAsia"/>
                <w:sz w:val="20"/>
                <w:szCs w:val="20"/>
              </w:rPr>
              <w:t>１０：３０行目</w:t>
            </w:r>
            <w:r w:rsidRPr="00EC01EF">
              <w:rPr>
                <w:rFonts w:hint="eastAsia"/>
                <w:sz w:val="20"/>
                <w:szCs w:val="20"/>
              </w:rPr>
              <w:t>】</w:t>
            </w:r>
          </w:p>
          <w:p w:rsidR="002D7C1D" w:rsidRPr="00541F11" w:rsidRDefault="002D7C1D" w:rsidP="002D7C1D">
            <w:pPr>
              <w:ind w:firstLineChars="100" w:firstLine="200"/>
              <w:rPr>
                <w:rFonts w:hint="eastAsia"/>
                <w:sz w:val="20"/>
                <w:szCs w:val="20"/>
                <w:u w:val="single"/>
              </w:rPr>
            </w:pPr>
            <w:r w:rsidRPr="00541F11">
              <w:rPr>
                <w:rFonts w:ascii="ＭＳ Ｐゴシック" w:eastAsia="ＭＳ Ｐゴシック" w:hAnsi="ＭＳ Ｐゴシック" w:hint="eastAsia"/>
                <w:kern w:val="0"/>
                <w:sz w:val="20"/>
                <w:szCs w:val="20"/>
              </w:rPr>
              <w:t>３ 3) (1)</w:t>
            </w:r>
            <w:r w:rsidRPr="00541F11">
              <w:rPr>
                <w:rFonts w:hAnsi="ＭＳ Ｐゴシック" w:hint="eastAsia"/>
                <w:kern w:val="0"/>
                <w:sz w:val="20"/>
                <w:szCs w:val="20"/>
              </w:rPr>
              <w:t>で述べたように、職員は、施設と外部との出入りの機会が多いことから、施設から家庭、家庭から施設へと病原体を媒介する可能性が高いということに注意する必要があります。</w:t>
            </w:r>
          </w:p>
          <w:p w:rsidR="002D7C1D" w:rsidRDefault="002D7C1D" w:rsidP="002D7C1D">
            <w:pPr>
              <w:rPr>
                <w:rFonts w:hint="eastAsia"/>
                <w:sz w:val="20"/>
                <w:szCs w:val="20"/>
                <w:u w:val="single"/>
              </w:rPr>
            </w:pPr>
          </w:p>
          <w:p w:rsidR="002D7C1D" w:rsidRDefault="002D7C1D" w:rsidP="002D7C1D">
            <w:pPr>
              <w:rPr>
                <w:rFonts w:hint="eastAsia"/>
                <w:sz w:val="20"/>
                <w:szCs w:val="20"/>
                <w:u w:val="single"/>
              </w:rPr>
            </w:pPr>
          </w:p>
          <w:p w:rsidR="002D7C1D" w:rsidRDefault="002D7C1D" w:rsidP="002D7C1D">
            <w:pPr>
              <w:rPr>
                <w:rFonts w:hint="eastAsia"/>
                <w:sz w:val="20"/>
                <w:szCs w:val="20"/>
                <w:u w:val="single"/>
              </w:rPr>
            </w:pPr>
          </w:p>
          <w:p w:rsidR="002D7C1D" w:rsidRDefault="002D7C1D" w:rsidP="002D7C1D">
            <w:pPr>
              <w:rPr>
                <w:rFonts w:hint="eastAsia"/>
                <w:sz w:val="20"/>
                <w:szCs w:val="20"/>
                <w:u w:val="single"/>
              </w:rPr>
            </w:pPr>
          </w:p>
          <w:p w:rsidR="002D7C1D" w:rsidRDefault="002D7C1D" w:rsidP="002D7C1D">
            <w:pPr>
              <w:rPr>
                <w:rFonts w:hint="eastAsia"/>
                <w:sz w:val="20"/>
                <w:szCs w:val="20"/>
                <w:u w:val="single"/>
              </w:rPr>
            </w:pPr>
          </w:p>
          <w:p w:rsidR="002D7C1D" w:rsidRPr="00EC01EF" w:rsidRDefault="002D7C1D" w:rsidP="002D7C1D">
            <w:pPr>
              <w:rPr>
                <w:rFonts w:hint="eastAsia"/>
                <w:sz w:val="20"/>
                <w:szCs w:val="20"/>
                <w:u w:val="single"/>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１５：３３行目</w:t>
            </w:r>
            <w:r w:rsidRPr="00EC01EF">
              <w:rPr>
                <w:rFonts w:hint="eastAsia"/>
                <w:sz w:val="20"/>
                <w:szCs w:val="20"/>
              </w:rPr>
              <w:t>】</w:t>
            </w:r>
          </w:p>
          <w:p w:rsidR="002D7C1D" w:rsidRPr="00541F11" w:rsidRDefault="002D7C1D" w:rsidP="002D7C1D">
            <w:pPr>
              <w:ind w:firstLineChars="100" w:firstLine="200"/>
              <w:rPr>
                <w:rFonts w:hint="eastAsia"/>
                <w:kern w:val="0"/>
                <w:sz w:val="20"/>
                <w:szCs w:val="20"/>
              </w:rPr>
            </w:pPr>
            <w:r w:rsidRPr="00541F11">
              <w:rPr>
                <w:rFonts w:hint="eastAsia"/>
                <w:kern w:val="0"/>
                <w:sz w:val="20"/>
                <w:szCs w:val="20"/>
              </w:rPr>
              <w:t>また、熱があるかどうかは、検温するまでもなく、トイレ誘導やおむつ交換などのケアの際、入所者の体に触れた</w:t>
            </w:r>
            <w:r w:rsidRPr="00541F11">
              <w:rPr>
                <w:rFonts w:hint="eastAsia"/>
                <w:kern w:val="0"/>
                <w:sz w:val="20"/>
                <w:szCs w:val="20"/>
                <w:u w:val="single"/>
              </w:rPr>
              <w:t>ときにわかり</w:t>
            </w:r>
            <w:r w:rsidRPr="00541F11">
              <w:rPr>
                <w:rFonts w:hint="eastAsia"/>
                <w:kern w:val="0"/>
                <w:sz w:val="20"/>
                <w:szCs w:val="20"/>
              </w:rPr>
              <w:t>ます。</w:t>
            </w:r>
          </w:p>
          <w:p w:rsidR="002D7C1D" w:rsidRPr="00541F11"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【Ｐ１７：２５行目】</w:t>
            </w:r>
          </w:p>
          <w:p w:rsidR="002D7C1D" w:rsidRDefault="002D7C1D" w:rsidP="002D7C1D">
            <w:pPr>
              <w:rPr>
                <w:rFonts w:hint="eastAsia"/>
                <w:sz w:val="20"/>
                <w:szCs w:val="20"/>
              </w:rPr>
            </w:pPr>
            <w:r>
              <w:rPr>
                <w:rFonts w:hint="eastAsia"/>
                <w:sz w:val="20"/>
                <w:szCs w:val="20"/>
              </w:rPr>
              <w:t xml:space="preserve">　対象病原体を考慮した適切な消毒薬を選択（</w:t>
            </w:r>
            <w:r w:rsidRPr="0063061C">
              <w:rPr>
                <w:rFonts w:hint="eastAsia"/>
                <w:sz w:val="20"/>
                <w:szCs w:val="20"/>
                <w:u w:val="single"/>
              </w:rPr>
              <w:t>参照Ｐ</w:t>
            </w:r>
            <w:r>
              <w:rPr>
                <w:rFonts w:hint="eastAsia"/>
                <w:sz w:val="20"/>
                <w:szCs w:val="20"/>
                <w:u w:val="single"/>
              </w:rPr>
              <w:t>７９</w:t>
            </w:r>
            <w:r>
              <w:rPr>
                <w:rFonts w:hint="eastAsia"/>
                <w:sz w:val="20"/>
                <w:szCs w:val="20"/>
                <w:u w:val="single"/>
              </w:rPr>
              <w:t xml:space="preserve"> </w:t>
            </w:r>
            <w:r w:rsidRPr="0063061C">
              <w:rPr>
                <w:rFonts w:hint="eastAsia"/>
                <w:sz w:val="20"/>
                <w:szCs w:val="20"/>
                <w:u w:val="single"/>
              </w:rPr>
              <w:t>付録</w:t>
            </w:r>
            <w:r w:rsidRPr="0063061C">
              <w:rPr>
                <w:rFonts w:hint="eastAsia"/>
                <w:sz w:val="20"/>
                <w:szCs w:val="20"/>
                <w:u w:val="single"/>
              </w:rPr>
              <w:t>4</w:t>
            </w:r>
            <w:r w:rsidRPr="0063061C">
              <w:rPr>
                <w:rFonts w:hint="eastAsia"/>
                <w:sz w:val="20"/>
                <w:szCs w:val="20"/>
                <w:u w:val="single"/>
              </w:rPr>
              <w:t>：消毒薬の抗微生物スペクトルと適用対象</w:t>
            </w:r>
            <w:r>
              <w:rPr>
                <w:rFonts w:hint="eastAsia"/>
                <w:sz w:val="20"/>
                <w:szCs w:val="20"/>
              </w:rPr>
              <w:t>）</w:t>
            </w:r>
          </w:p>
          <w:p w:rsidR="002D7C1D" w:rsidRDefault="002D7C1D" w:rsidP="002D7C1D">
            <w:pPr>
              <w:rPr>
                <w:rFonts w:hint="eastAsia"/>
                <w:sz w:val="20"/>
                <w:szCs w:val="20"/>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１８：１６行目</w:t>
            </w:r>
            <w:r w:rsidRPr="00EC01EF">
              <w:rPr>
                <w:rFonts w:hint="eastAsia"/>
                <w:sz w:val="20"/>
                <w:szCs w:val="20"/>
              </w:rPr>
              <w:t>】</w:t>
            </w:r>
          </w:p>
          <w:p w:rsidR="002D7C1D" w:rsidRPr="00541F11" w:rsidRDefault="002D7C1D" w:rsidP="002D7C1D">
            <w:pPr>
              <w:ind w:leftChars="91" w:left="391" w:hangingChars="100" w:hanging="200"/>
              <w:rPr>
                <w:rFonts w:ascii="ＭＳ 明朝"/>
                <w:kern w:val="0"/>
                <w:sz w:val="20"/>
                <w:szCs w:val="20"/>
                <w:u w:val="single"/>
              </w:rPr>
            </w:pPr>
            <w:r w:rsidRPr="00541F11">
              <w:rPr>
                <w:rFonts w:ascii="ＭＳ 明朝" w:hint="eastAsia"/>
                <w:kern w:val="0"/>
                <w:sz w:val="20"/>
                <w:szCs w:val="20"/>
              </w:rPr>
              <w:t>イ</w:t>
            </w:r>
            <w:r w:rsidRPr="00541F11">
              <w:rPr>
                <w:rFonts w:ascii="ＭＳ 明朝"/>
                <w:kern w:val="0"/>
                <w:sz w:val="20"/>
                <w:szCs w:val="20"/>
              </w:rPr>
              <w:t xml:space="preserve"> </w:t>
            </w:r>
            <w:r w:rsidRPr="00541F11">
              <w:rPr>
                <w:rFonts w:ascii="ＭＳ 明朝" w:hint="eastAsia"/>
                <w:kern w:val="0"/>
                <w:sz w:val="20"/>
                <w:szCs w:val="20"/>
              </w:rPr>
              <w:t>同一の感染症や食中毒の患者、またはそれらが疑われる者が</w:t>
            </w:r>
            <w:r w:rsidRPr="00541F11">
              <w:rPr>
                <w:rFonts w:ascii="ＭＳ 明朝" w:hint="eastAsia"/>
                <w:b/>
                <w:kern w:val="0"/>
                <w:sz w:val="20"/>
                <w:szCs w:val="20"/>
              </w:rPr>
              <w:t>１０名以上又は全利用者の半数以上</w:t>
            </w:r>
            <w:r w:rsidRPr="00541F11">
              <w:rPr>
                <w:rFonts w:ascii="ＭＳ 明朝" w:hint="eastAsia"/>
                <w:kern w:val="0"/>
                <w:sz w:val="20"/>
                <w:szCs w:val="20"/>
              </w:rPr>
              <w:t>発生した場合</w:t>
            </w:r>
            <w:r w:rsidRPr="00541F11">
              <w:rPr>
                <w:rFonts w:ascii="ＭＳ 明朝" w:hint="eastAsia"/>
                <w:kern w:val="0"/>
                <w:sz w:val="20"/>
                <w:szCs w:val="20"/>
                <w:u w:val="single"/>
              </w:rPr>
              <w:t>＊</w:t>
            </w:r>
          </w:p>
          <w:p w:rsidR="002D7C1D" w:rsidRPr="00EC01EF" w:rsidRDefault="002D7C1D" w:rsidP="002D7C1D">
            <w:pPr>
              <w:autoSpaceDE w:val="0"/>
              <w:autoSpaceDN w:val="0"/>
              <w:adjustRightInd w:val="0"/>
              <w:ind w:leftChars="82" w:left="352" w:hangingChars="100" w:hanging="180"/>
              <w:rPr>
                <w:rFonts w:hint="eastAsia"/>
                <w:sz w:val="20"/>
                <w:szCs w:val="20"/>
              </w:rPr>
            </w:pPr>
            <w:r w:rsidRPr="00541F11">
              <w:rPr>
                <w:rFonts w:ascii="ＭＳ 明朝" w:hint="eastAsia"/>
                <w:kern w:val="0"/>
                <w:sz w:val="18"/>
                <w:szCs w:val="18"/>
                <w:u w:val="single"/>
              </w:rPr>
              <w:t>＊同一の感染症などによる患者等が、ある時点において、１０名以上又は全利用者</w:t>
            </w:r>
          </w:p>
        </w:tc>
      </w:tr>
      <w:tr w:rsidR="002D7C1D" w:rsidTr="002D7C1D">
        <w:trPr>
          <w:trHeight w:val="367"/>
        </w:trPr>
        <w:tc>
          <w:tcPr>
            <w:tcW w:w="14211" w:type="dxa"/>
            <w:gridSpan w:val="4"/>
            <w:tcBorders>
              <w:top w:val="nil"/>
              <w:left w:val="nil"/>
              <w:right w:val="nil"/>
            </w:tcBorders>
          </w:tcPr>
          <w:p w:rsidR="002D7C1D" w:rsidRDefault="002D7C1D" w:rsidP="002D7C1D">
            <w:pPr>
              <w:jc w:val="right"/>
            </w:pPr>
            <w:r>
              <w:rPr>
                <w:rFonts w:hint="eastAsia"/>
              </w:rPr>
              <w:t>№５</w:t>
            </w:r>
          </w:p>
        </w:tc>
      </w:tr>
      <w:tr w:rsidR="002D7C1D" w:rsidTr="002D7C1D">
        <w:trPr>
          <w:trHeight w:val="353"/>
        </w:trPr>
        <w:tc>
          <w:tcPr>
            <w:tcW w:w="7106" w:type="dxa"/>
            <w:gridSpan w:val="2"/>
          </w:tcPr>
          <w:p w:rsidR="002D7C1D" w:rsidRDefault="002D7C1D" w:rsidP="002D7C1D">
            <w:pPr>
              <w:jc w:val="center"/>
              <w:rPr>
                <w:rFonts w:hint="eastAsia"/>
              </w:rPr>
            </w:pPr>
            <w:r>
              <w:rPr>
                <w:rFonts w:hint="eastAsia"/>
              </w:rPr>
              <w:t>改</w:t>
            </w:r>
            <w:r>
              <w:rPr>
                <w:rFonts w:hint="eastAsia"/>
              </w:rPr>
              <w:t xml:space="preserve"> </w:t>
            </w:r>
            <w:r>
              <w:rPr>
                <w:rFonts w:hint="eastAsia"/>
              </w:rPr>
              <w:t>正</w:t>
            </w:r>
            <w:r>
              <w:rPr>
                <w:rFonts w:hint="eastAsia"/>
              </w:rPr>
              <w:t xml:space="preserve"> </w:t>
            </w:r>
            <w:r>
              <w:rPr>
                <w:rFonts w:hint="eastAsia"/>
              </w:rPr>
              <w:t>後</w:t>
            </w:r>
          </w:p>
        </w:tc>
        <w:tc>
          <w:tcPr>
            <w:tcW w:w="7105" w:type="dxa"/>
            <w:gridSpan w:val="2"/>
          </w:tcPr>
          <w:p w:rsidR="002D7C1D" w:rsidRDefault="002D7C1D" w:rsidP="002D7C1D">
            <w:pPr>
              <w:jc w:val="center"/>
              <w:rPr>
                <w:rFonts w:hint="eastAsia"/>
              </w:rPr>
            </w:pPr>
            <w:r>
              <w:rPr>
                <w:rFonts w:hint="eastAsia"/>
              </w:rPr>
              <w:t>現　行</w:t>
            </w:r>
          </w:p>
        </w:tc>
      </w:tr>
      <w:tr w:rsidR="002D7C1D" w:rsidRPr="00AE62C3" w:rsidTr="002D7C1D">
        <w:tc>
          <w:tcPr>
            <w:tcW w:w="7106" w:type="dxa"/>
            <w:gridSpan w:val="2"/>
            <w:tcBorders>
              <w:top w:val="nil"/>
            </w:tcBorders>
          </w:tcPr>
          <w:p w:rsidR="002D7C1D" w:rsidRDefault="002D7C1D" w:rsidP="002D7C1D">
            <w:pPr>
              <w:rPr>
                <w:rFonts w:hint="eastAsia"/>
                <w:sz w:val="20"/>
                <w:szCs w:val="20"/>
              </w:rPr>
            </w:pPr>
          </w:p>
          <w:p w:rsidR="002D7C1D" w:rsidRDefault="002D7C1D" w:rsidP="002D7C1D">
            <w:pPr>
              <w:rPr>
                <w:rFonts w:hint="eastAsia"/>
                <w:sz w:val="20"/>
                <w:szCs w:val="20"/>
              </w:rPr>
            </w:pPr>
          </w:p>
          <w:p w:rsidR="002D7C1D" w:rsidRDefault="002D7C1D" w:rsidP="002D7C1D">
            <w:pPr>
              <w:rPr>
                <w:rFonts w:hint="eastAsia"/>
                <w:sz w:val="20"/>
                <w:szCs w:val="20"/>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１８：１８行目</w:t>
            </w:r>
            <w:r w:rsidRPr="00EC01EF">
              <w:rPr>
                <w:rFonts w:hint="eastAsia"/>
                <w:sz w:val="20"/>
                <w:szCs w:val="20"/>
              </w:rPr>
              <w:t>】</w:t>
            </w:r>
          </w:p>
          <w:p w:rsidR="002D7C1D" w:rsidRDefault="002D7C1D" w:rsidP="002D7C1D">
            <w:pPr>
              <w:ind w:leftChars="91" w:left="391" w:hangingChars="100" w:hanging="200"/>
              <w:rPr>
                <w:rFonts w:ascii="ＭＳ 明朝" w:hint="eastAsia"/>
                <w:kern w:val="0"/>
                <w:sz w:val="20"/>
                <w:szCs w:val="20"/>
                <w:u w:val="single"/>
              </w:rPr>
            </w:pPr>
            <w:r w:rsidRPr="00541F11">
              <w:rPr>
                <w:rFonts w:ascii="ＭＳ 明朝" w:hint="eastAsia"/>
                <w:kern w:val="0"/>
                <w:sz w:val="20"/>
                <w:szCs w:val="20"/>
              </w:rPr>
              <w:t>・感染症又は食中毒が疑われる入所者の人数</w:t>
            </w:r>
            <w:r w:rsidRPr="00541F11">
              <w:rPr>
                <w:rFonts w:ascii="ＭＳ 明朝" w:hint="eastAsia"/>
                <w:kern w:val="0"/>
                <w:sz w:val="20"/>
                <w:szCs w:val="20"/>
                <w:u w:val="single"/>
              </w:rPr>
              <w:t>（職員に同様の症状がある場合には、職員の人数も報告する）</w:t>
            </w:r>
          </w:p>
          <w:p w:rsidR="002D7C1D"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【Ｐ２３：３行目】</w:t>
            </w:r>
          </w:p>
          <w:p w:rsidR="002D7C1D" w:rsidRPr="00AE62C3" w:rsidRDefault="002D7C1D" w:rsidP="002D7C1D">
            <w:pPr>
              <w:autoSpaceDE w:val="0"/>
              <w:autoSpaceDN w:val="0"/>
              <w:adjustRightInd w:val="0"/>
              <w:ind w:firstLineChars="100" w:firstLine="200"/>
              <w:jc w:val="left"/>
              <w:rPr>
                <w:rFonts w:hAnsi="ＭＳ Ｐゴシック" w:cs="ＭＳゴシック" w:hint="eastAsia"/>
                <w:kern w:val="0"/>
                <w:sz w:val="20"/>
                <w:szCs w:val="20"/>
              </w:rPr>
            </w:pPr>
            <w:r w:rsidRPr="00AE62C3">
              <w:rPr>
                <w:rFonts w:hAnsi="ＭＳ Ｐゴシック" w:cs="ＭＳゴシック" w:hint="eastAsia"/>
                <w:kern w:val="0"/>
                <w:sz w:val="20"/>
                <w:szCs w:val="20"/>
              </w:rPr>
              <w:t>Ⅰ</w:t>
            </w:r>
            <w:r w:rsidRPr="00AE62C3">
              <w:rPr>
                <w:rFonts w:hAnsi="ＭＳ Ｐゴシック" w:cs="ＭＳゴシック" w:hint="eastAsia"/>
                <w:kern w:val="0"/>
                <w:sz w:val="20"/>
                <w:szCs w:val="20"/>
              </w:rPr>
              <w:t xml:space="preserve"> </w:t>
            </w:r>
            <w:r w:rsidRPr="00AE62C3">
              <w:rPr>
                <w:rFonts w:hAnsi="ＭＳ Ｐゴシック" w:cs="ＭＳゴシック" w:hint="eastAsia"/>
                <w:kern w:val="0"/>
                <w:sz w:val="20"/>
                <w:szCs w:val="20"/>
              </w:rPr>
              <w:t xml:space="preserve">結核　</w:t>
            </w:r>
            <w:r w:rsidRPr="00AE62C3">
              <w:rPr>
                <w:rFonts w:hAnsi="ＭＳ Ｐゴシック" w:cs="ＭＳゴシック" w:hint="eastAsia"/>
                <w:kern w:val="0"/>
                <w:sz w:val="20"/>
                <w:szCs w:val="20"/>
                <w:u w:val="single"/>
              </w:rPr>
              <w:t>《２類感染症》</w:t>
            </w:r>
          </w:p>
          <w:p w:rsidR="002D7C1D"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w:t>
            </w:r>
            <w:r w:rsidRPr="00AE62C3">
              <w:rPr>
                <w:rFonts w:hint="eastAsia"/>
                <w:sz w:val="20"/>
                <w:szCs w:val="20"/>
              </w:rPr>
              <w:t>Ｐ２３：</w:t>
            </w:r>
            <w:r>
              <w:rPr>
                <w:rFonts w:hint="eastAsia"/>
                <w:sz w:val="20"/>
                <w:szCs w:val="20"/>
              </w:rPr>
              <w:t>２５</w:t>
            </w:r>
            <w:r w:rsidRPr="00AE62C3">
              <w:rPr>
                <w:rFonts w:hint="eastAsia"/>
                <w:sz w:val="20"/>
                <w:szCs w:val="20"/>
              </w:rPr>
              <w:t>行目</w:t>
            </w:r>
            <w:r>
              <w:rPr>
                <w:rFonts w:hint="eastAsia"/>
                <w:sz w:val="20"/>
                <w:szCs w:val="20"/>
              </w:rPr>
              <w:t>】</w:t>
            </w:r>
          </w:p>
          <w:p w:rsidR="002D7C1D" w:rsidRDefault="002D7C1D" w:rsidP="002D7C1D">
            <w:pPr>
              <w:rPr>
                <w:rFonts w:hint="eastAsia"/>
                <w:sz w:val="20"/>
                <w:szCs w:val="20"/>
              </w:rPr>
            </w:pPr>
            <w:r>
              <w:rPr>
                <w:rFonts w:hint="eastAsia"/>
                <w:sz w:val="20"/>
                <w:szCs w:val="20"/>
              </w:rPr>
              <w:t xml:space="preserve">　胸部エックス線検査、痰の検査、ツベルクリン反応（ツ反）検査、</w:t>
            </w:r>
            <w:r w:rsidRPr="00FB0466">
              <w:rPr>
                <w:rFonts w:hint="eastAsia"/>
                <w:sz w:val="20"/>
                <w:szCs w:val="20"/>
                <w:u w:val="single"/>
              </w:rPr>
              <w:t>QFT</w:t>
            </w:r>
            <w:r w:rsidRPr="00FB0466">
              <w:rPr>
                <w:rFonts w:hint="eastAsia"/>
                <w:sz w:val="20"/>
                <w:szCs w:val="20"/>
                <w:u w:val="single"/>
              </w:rPr>
              <w:t>（クオンティフェロン）</w:t>
            </w:r>
            <w:r>
              <w:rPr>
                <w:rFonts w:hint="eastAsia"/>
                <w:sz w:val="20"/>
                <w:szCs w:val="20"/>
              </w:rPr>
              <w:t>等</w:t>
            </w:r>
          </w:p>
          <w:p w:rsidR="002D7C1D"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【Ｐ２４：</w:t>
            </w:r>
            <w:r>
              <w:rPr>
                <w:rFonts w:hint="eastAsia"/>
                <w:sz w:val="20"/>
                <w:szCs w:val="20"/>
              </w:rPr>
              <w:t>22</w:t>
            </w:r>
            <w:r>
              <w:rPr>
                <w:rFonts w:hint="eastAsia"/>
                <w:sz w:val="20"/>
                <w:szCs w:val="20"/>
              </w:rPr>
              <w:t>行目】</w:t>
            </w:r>
          </w:p>
          <w:p w:rsidR="002D7C1D" w:rsidRPr="00FB0466" w:rsidRDefault="002D7C1D" w:rsidP="002D7C1D">
            <w:pPr>
              <w:rPr>
                <w:rFonts w:hint="eastAsia"/>
                <w:sz w:val="20"/>
                <w:szCs w:val="20"/>
              </w:rPr>
            </w:pPr>
            <w:r>
              <w:rPr>
                <w:rFonts w:hint="eastAsia"/>
                <w:sz w:val="20"/>
                <w:szCs w:val="20"/>
              </w:rPr>
              <w:t xml:space="preserve">　</w:t>
            </w:r>
            <w:r w:rsidRPr="00FB0466">
              <w:rPr>
                <w:rFonts w:hint="eastAsia"/>
                <w:sz w:val="20"/>
                <w:szCs w:val="20"/>
                <w:u w:val="single"/>
              </w:rPr>
              <w:t>QFT</w:t>
            </w:r>
            <w:r w:rsidRPr="00FB0466">
              <w:rPr>
                <w:rFonts w:hint="eastAsia"/>
                <w:sz w:val="20"/>
                <w:szCs w:val="20"/>
                <w:u w:val="single"/>
              </w:rPr>
              <w:t>検査</w:t>
            </w:r>
            <w:r>
              <w:rPr>
                <w:rFonts w:hint="eastAsia"/>
                <w:sz w:val="20"/>
                <w:szCs w:val="20"/>
              </w:rPr>
              <w:t>：追加</w:t>
            </w:r>
          </w:p>
          <w:p w:rsidR="002D7C1D" w:rsidRDefault="002D7C1D" w:rsidP="002D7C1D">
            <w:pPr>
              <w:rPr>
                <w:rFonts w:hint="eastAsia"/>
                <w:sz w:val="20"/>
                <w:szCs w:val="20"/>
                <w:u w:val="single"/>
              </w:rPr>
            </w:pPr>
          </w:p>
          <w:p w:rsidR="002D7C1D" w:rsidRDefault="002D7C1D" w:rsidP="002D7C1D">
            <w:pPr>
              <w:rPr>
                <w:rFonts w:hint="eastAsia"/>
                <w:sz w:val="20"/>
                <w:szCs w:val="20"/>
              </w:rPr>
            </w:pPr>
            <w:r>
              <w:rPr>
                <w:rFonts w:hint="eastAsia"/>
                <w:sz w:val="20"/>
                <w:szCs w:val="20"/>
              </w:rPr>
              <w:t>【Ｐ２４：３６行目】</w:t>
            </w:r>
          </w:p>
          <w:p w:rsidR="002D7C1D" w:rsidRDefault="002D7C1D" w:rsidP="002D7C1D">
            <w:pPr>
              <w:ind w:firstLineChars="100" w:firstLine="200"/>
              <w:rPr>
                <w:rFonts w:hint="eastAsia"/>
                <w:sz w:val="20"/>
                <w:szCs w:val="20"/>
              </w:rPr>
            </w:pPr>
            <w:r w:rsidRPr="00FB0466">
              <w:rPr>
                <w:rFonts w:hint="eastAsia"/>
                <w:sz w:val="20"/>
                <w:szCs w:val="20"/>
                <w:u w:val="single"/>
              </w:rPr>
              <w:t>QFT</w:t>
            </w:r>
            <w:r w:rsidRPr="00FB0466">
              <w:rPr>
                <w:rFonts w:hint="eastAsia"/>
                <w:sz w:val="20"/>
                <w:szCs w:val="20"/>
                <w:u w:val="single"/>
              </w:rPr>
              <w:t>検査</w:t>
            </w:r>
            <w:r>
              <w:rPr>
                <w:rFonts w:hint="eastAsia"/>
                <w:sz w:val="20"/>
                <w:szCs w:val="20"/>
              </w:rPr>
              <w:t>：追加</w:t>
            </w:r>
          </w:p>
          <w:p w:rsidR="002D7C1D" w:rsidRPr="00FB0466" w:rsidRDefault="002D7C1D" w:rsidP="002D7C1D">
            <w:pPr>
              <w:ind w:firstLineChars="100" w:firstLine="200"/>
              <w:rPr>
                <w:rFonts w:hint="eastAsia"/>
                <w:sz w:val="20"/>
                <w:szCs w:val="20"/>
                <w:u w:val="single"/>
              </w:rPr>
            </w:pPr>
          </w:p>
          <w:p w:rsidR="002D7C1D" w:rsidRPr="00AE62C3" w:rsidRDefault="002D7C1D" w:rsidP="002D7C1D">
            <w:pPr>
              <w:rPr>
                <w:rFonts w:hint="eastAsia"/>
                <w:sz w:val="20"/>
                <w:szCs w:val="20"/>
              </w:rPr>
            </w:pPr>
            <w:r w:rsidRPr="00AE62C3">
              <w:rPr>
                <w:rFonts w:hint="eastAsia"/>
                <w:sz w:val="20"/>
                <w:szCs w:val="20"/>
              </w:rPr>
              <w:t>【Ｐ２６：８行目】</w:t>
            </w:r>
          </w:p>
          <w:p w:rsidR="002D7C1D" w:rsidRPr="00AE62C3" w:rsidRDefault="002D7C1D" w:rsidP="002D7C1D">
            <w:pPr>
              <w:ind w:firstLineChars="100" w:firstLine="200"/>
              <w:rPr>
                <w:rFonts w:hint="eastAsia"/>
                <w:sz w:val="20"/>
                <w:szCs w:val="20"/>
              </w:rPr>
            </w:pPr>
            <w:r w:rsidRPr="00AE62C3">
              <w:rPr>
                <w:rFonts w:hAnsi="ＭＳ Ｐゴシック" w:cs="ＭＳゴシック" w:hint="eastAsia"/>
                <w:kern w:val="0"/>
                <w:sz w:val="20"/>
                <w:szCs w:val="20"/>
              </w:rPr>
              <w:t xml:space="preserve">（厚生労働省・日本医師会作成　</w:t>
            </w:r>
            <w:r w:rsidRPr="00AE62C3">
              <w:rPr>
                <w:rFonts w:hAnsi="ＭＳ Ｐゴシック" w:cs="ＭＳゴシック" w:hint="eastAsia"/>
                <w:kern w:val="0"/>
                <w:sz w:val="20"/>
                <w:szCs w:val="20"/>
                <w:u w:val="single"/>
              </w:rPr>
              <w:t>平成１８年２月改訂</w:t>
            </w:r>
            <w:r w:rsidRPr="00AE62C3">
              <w:rPr>
                <w:rFonts w:hAnsi="ＭＳ Ｐゴシック" w:cs="ＭＳゴシック" w:hint="eastAsia"/>
                <w:kern w:val="0"/>
                <w:sz w:val="20"/>
                <w:szCs w:val="20"/>
              </w:rPr>
              <w:t>）</w:t>
            </w: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【Ｐ２７：１行目】</w:t>
            </w:r>
          </w:p>
          <w:p w:rsidR="002D7C1D" w:rsidRDefault="002D7C1D" w:rsidP="002D7C1D">
            <w:pPr>
              <w:autoSpaceDE w:val="0"/>
              <w:autoSpaceDN w:val="0"/>
              <w:adjustRightInd w:val="0"/>
              <w:ind w:firstLineChars="100" w:firstLine="200"/>
              <w:jc w:val="left"/>
              <w:rPr>
                <w:rFonts w:hAnsi="ＭＳ Ｐゴシック" w:cs="ＭＳゴシック" w:hint="eastAsia"/>
                <w:kern w:val="0"/>
                <w:sz w:val="20"/>
                <w:szCs w:val="20"/>
                <w:u w:val="single"/>
              </w:rPr>
            </w:pPr>
            <w:r w:rsidRPr="00AE62C3">
              <w:rPr>
                <w:rFonts w:hAnsi="ＭＳ Ｐゴシック" w:cs="ＭＳゴシック" w:hint="eastAsia"/>
                <w:kern w:val="0"/>
                <w:sz w:val="20"/>
                <w:szCs w:val="20"/>
              </w:rPr>
              <w:t>Ⅱ</w:t>
            </w:r>
            <w:r w:rsidRPr="00AE62C3">
              <w:rPr>
                <w:rFonts w:hAnsi="ＭＳ Ｐゴシック" w:cs="ＭＳゴシック" w:hint="eastAsia"/>
                <w:kern w:val="0"/>
                <w:sz w:val="20"/>
                <w:szCs w:val="20"/>
              </w:rPr>
              <w:t xml:space="preserve"> </w:t>
            </w:r>
            <w:r w:rsidRPr="00AE62C3">
              <w:rPr>
                <w:rFonts w:hAnsi="ＭＳ Ｐゴシック" w:cs="ＭＳゴシック" w:hint="eastAsia"/>
                <w:kern w:val="0"/>
                <w:sz w:val="20"/>
                <w:szCs w:val="20"/>
              </w:rPr>
              <w:t>レジオネラ症</w:t>
            </w:r>
            <w:r w:rsidRPr="00AE62C3">
              <w:rPr>
                <w:rFonts w:hAnsi="ＭＳ Ｐゴシック" w:cs="ＭＳゴシック" w:hint="eastAsia"/>
                <w:kern w:val="0"/>
                <w:sz w:val="20"/>
                <w:szCs w:val="20"/>
                <w:u w:val="single"/>
              </w:rPr>
              <w:t xml:space="preserve">　《４類感染症》</w:t>
            </w:r>
          </w:p>
          <w:p w:rsidR="002D7C1D" w:rsidRPr="00AE62C3" w:rsidRDefault="002D7C1D" w:rsidP="002D7C1D">
            <w:pPr>
              <w:autoSpaceDE w:val="0"/>
              <w:autoSpaceDN w:val="0"/>
              <w:adjustRightInd w:val="0"/>
              <w:ind w:firstLineChars="100" w:firstLine="200"/>
              <w:jc w:val="left"/>
              <w:rPr>
                <w:rFonts w:hAnsi="ＭＳ Ｐゴシック" w:cs="ＭＳゴシック" w:hint="eastAsia"/>
                <w:kern w:val="0"/>
                <w:sz w:val="20"/>
                <w:szCs w:val="20"/>
                <w:u w:val="single"/>
              </w:rPr>
            </w:pPr>
          </w:p>
          <w:p w:rsidR="002D7C1D" w:rsidRPr="00AE62C3" w:rsidRDefault="002D7C1D" w:rsidP="002D7C1D">
            <w:pPr>
              <w:rPr>
                <w:rFonts w:hint="eastAsia"/>
                <w:sz w:val="20"/>
                <w:szCs w:val="20"/>
              </w:rPr>
            </w:pPr>
            <w:r w:rsidRPr="00AE62C3">
              <w:rPr>
                <w:rFonts w:hint="eastAsia"/>
                <w:sz w:val="20"/>
                <w:szCs w:val="20"/>
              </w:rPr>
              <w:t>【Ｐ３４：１８行目】</w:t>
            </w:r>
          </w:p>
          <w:p w:rsidR="002D7C1D" w:rsidRPr="00AE62C3" w:rsidRDefault="002D7C1D" w:rsidP="002D7C1D">
            <w:pPr>
              <w:ind w:firstLineChars="100" w:firstLine="200"/>
              <w:rPr>
                <w:rFonts w:hint="eastAsia"/>
                <w:sz w:val="20"/>
                <w:szCs w:val="20"/>
              </w:rPr>
            </w:pPr>
            <w:r w:rsidRPr="00AE62C3">
              <w:rPr>
                <w:rFonts w:hAnsi="ＭＳ Ｐゴシック" w:cs="ＭＳゴシック" w:hint="eastAsia"/>
                <w:kern w:val="0"/>
                <w:sz w:val="20"/>
                <w:szCs w:val="20"/>
              </w:rPr>
              <w:t>・石けんを泡立てて洗い、流水でのすすぎを十分行います。</w:t>
            </w:r>
          </w:p>
        </w:tc>
        <w:tc>
          <w:tcPr>
            <w:tcW w:w="7105" w:type="dxa"/>
            <w:gridSpan w:val="2"/>
            <w:tcBorders>
              <w:top w:val="nil"/>
            </w:tcBorders>
          </w:tcPr>
          <w:p w:rsidR="002D7C1D" w:rsidRDefault="002D7C1D" w:rsidP="002D7C1D">
            <w:pPr>
              <w:rPr>
                <w:rFonts w:hint="eastAsia"/>
                <w:sz w:val="20"/>
                <w:szCs w:val="20"/>
              </w:rPr>
            </w:pPr>
            <w:r w:rsidRPr="00541F11">
              <w:rPr>
                <w:rFonts w:ascii="ＭＳ 明朝" w:hint="eastAsia"/>
                <w:kern w:val="0"/>
                <w:sz w:val="18"/>
                <w:szCs w:val="18"/>
                <w:u w:val="single"/>
              </w:rPr>
              <w:t>の半数以上発生した場合であって、最初の患者等が発生してからの</w:t>
            </w:r>
            <w:r w:rsidRPr="00541F11">
              <w:rPr>
                <w:rFonts w:ascii="ＭＳ 明朝" w:hint="eastAsia"/>
                <w:b/>
                <w:kern w:val="0"/>
                <w:sz w:val="18"/>
                <w:szCs w:val="18"/>
                <w:u w:val="single"/>
              </w:rPr>
              <w:t>累積の人数ではない</w:t>
            </w:r>
            <w:r w:rsidRPr="00541F11">
              <w:rPr>
                <w:rFonts w:ascii="ＭＳ 明朝" w:hint="eastAsia"/>
                <w:kern w:val="0"/>
                <w:sz w:val="18"/>
                <w:szCs w:val="18"/>
                <w:u w:val="single"/>
              </w:rPr>
              <w:t>ことに注意する。</w:t>
            </w:r>
          </w:p>
          <w:p w:rsidR="002D7C1D" w:rsidRDefault="002D7C1D" w:rsidP="002D7C1D">
            <w:pPr>
              <w:rPr>
                <w:rFonts w:hint="eastAsia"/>
                <w:sz w:val="20"/>
                <w:szCs w:val="20"/>
              </w:rPr>
            </w:pPr>
          </w:p>
          <w:p w:rsidR="002D7C1D" w:rsidRDefault="002D7C1D" w:rsidP="002D7C1D">
            <w:pPr>
              <w:rPr>
                <w:rFonts w:hint="eastAsia"/>
                <w:sz w:val="20"/>
                <w:szCs w:val="20"/>
              </w:rPr>
            </w:pPr>
            <w:r w:rsidRPr="00EC01EF">
              <w:rPr>
                <w:rFonts w:hint="eastAsia"/>
                <w:sz w:val="20"/>
                <w:szCs w:val="20"/>
              </w:rPr>
              <w:t>【Ｐ</w:t>
            </w:r>
            <w:r>
              <w:rPr>
                <w:rFonts w:hint="eastAsia"/>
                <w:sz w:val="20"/>
                <w:szCs w:val="20"/>
              </w:rPr>
              <w:t>１８：２０行目</w:t>
            </w:r>
            <w:r w:rsidRPr="00EC01EF">
              <w:rPr>
                <w:rFonts w:hint="eastAsia"/>
                <w:sz w:val="20"/>
                <w:szCs w:val="20"/>
              </w:rPr>
              <w:t>】</w:t>
            </w:r>
          </w:p>
          <w:p w:rsidR="002D7C1D" w:rsidRDefault="002D7C1D" w:rsidP="002D7C1D">
            <w:pPr>
              <w:rPr>
                <w:rFonts w:ascii="ＭＳ 明朝" w:hint="eastAsia"/>
                <w:kern w:val="0"/>
                <w:sz w:val="20"/>
                <w:szCs w:val="20"/>
              </w:rPr>
            </w:pPr>
            <w:r w:rsidRPr="00541F11">
              <w:rPr>
                <w:rFonts w:ascii="ＭＳ 明朝" w:hint="eastAsia"/>
                <w:kern w:val="0"/>
                <w:sz w:val="20"/>
                <w:szCs w:val="20"/>
              </w:rPr>
              <w:t>・感染症又は食中毒が疑われる入所者の人数</w:t>
            </w:r>
          </w:p>
          <w:p w:rsidR="002D7C1D" w:rsidRDefault="002D7C1D" w:rsidP="002D7C1D">
            <w:pPr>
              <w:rPr>
                <w:rFonts w:ascii="ＭＳ 明朝" w:hint="eastAsia"/>
                <w:kern w:val="0"/>
                <w:sz w:val="20"/>
                <w:szCs w:val="20"/>
              </w:rPr>
            </w:pPr>
          </w:p>
          <w:p w:rsidR="002D7C1D" w:rsidRDefault="002D7C1D" w:rsidP="002D7C1D">
            <w:pPr>
              <w:rPr>
                <w:rFonts w:ascii="ＭＳ 明朝" w:hint="eastAsia"/>
                <w:kern w:val="0"/>
                <w:sz w:val="20"/>
                <w:szCs w:val="20"/>
              </w:rPr>
            </w:pPr>
          </w:p>
          <w:p w:rsidR="002D7C1D" w:rsidRPr="00AE62C3" w:rsidRDefault="002D7C1D" w:rsidP="002D7C1D">
            <w:pPr>
              <w:rPr>
                <w:rFonts w:hint="eastAsia"/>
                <w:sz w:val="20"/>
                <w:szCs w:val="20"/>
              </w:rPr>
            </w:pPr>
            <w:r w:rsidRPr="00AE62C3">
              <w:rPr>
                <w:rFonts w:hint="eastAsia"/>
                <w:sz w:val="20"/>
                <w:szCs w:val="20"/>
              </w:rPr>
              <w:t>【Ｐ２３：３行目】</w:t>
            </w:r>
          </w:p>
          <w:p w:rsidR="002D7C1D" w:rsidRPr="00AE62C3" w:rsidRDefault="002D7C1D" w:rsidP="002D7C1D">
            <w:pPr>
              <w:ind w:firstLineChars="100" w:firstLine="200"/>
              <w:rPr>
                <w:rFonts w:hint="eastAsia"/>
                <w:sz w:val="20"/>
                <w:szCs w:val="20"/>
              </w:rPr>
            </w:pPr>
            <w:r w:rsidRPr="00AE62C3">
              <w:rPr>
                <w:rFonts w:hAnsi="ＭＳ Ｐゴシック" w:cs="ＭＳゴシック" w:hint="eastAsia"/>
                <w:kern w:val="0"/>
                <w:sz w:val="20"/>
                <w:szCs w:val="20"/>
              </w:rPr>
              <w:t>Ⅰ</w:t>
            </w:r>
            <w:r w:rsidRPr="00AE62C3">
              <w:rPr>
                <w:rFonts w:hAnsi="ＭＳ Ｐゴシック" w:cs="ＭＳゴシック" w:hint="eastAsia"/>
                <w:kern w:val="0"/>
                <w:sz w:val="20"/>
                <w:szCs w:val="20"/>
              </w:rPr>
              <w:t xml:space="preserve"> </w:t>
            </w:r>
            <w:r w:rsidRPr="00AE62C3">
              <w:rPr>
                <w:rFonts w:hAnsi="ＭＳ Ｐゴシック" w:cs="ＭＳゴシック" w:hint="eastAsia"/>
                <w:kern w:val="0"/>
                <w:sz w:val="20"/>
                <w:szCs w:val="20"/>
              </w:rPr>
              <w:t>結核</w:t>
            </w:r>
          </w:p>
          <w:p w:rsidR="002D7C1D"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w:t>
            </w:r>
            <w:r w:rsidRPr="00AE62C3">
              <w:rPr>
                <w:rFonts w:hint="eastAsia"/>
                <w:sz w:val="20"/>
                <w:szCs w:val="20"/>
              </w:rPr>
              <w:t>Ｐ２３：</w:t>
            </w:r>
            <w:r>
              <w:rPr>
                <w:rFonts w:hint="eastAsia"/>
                <w:sz w:val="20"/>
                <w:szCs w:val="20"/>
              </w:rPr>
              <w:t>２５</w:t>
            </w:r>
            <w:r w:rsidRPr="00AE62C3">
              <w:rPr>
                <w:rFonts w:hint="eastAsia"/>
                <w:sz w:val="20"/>
                <w:szCs w:val="20"/>
              </w:rPr>
              <w:t>行目</w:t>
            </w:r>
            <w:r>
              <w:rPr>
                <w:rFonts w:hint="eastAsia"/>
                <w:sz w:val="20"/>
                <w:szCs w:val="20"/>
              </w:rPr>
              <w:t>】</w:t>
            </w:r>
          </w:p>
          <w:p w:rsidR="002D7C1D" w:rsidRDefault="002D7C1D" w:rsidP="002D7C1D">
            <w:pPr>
              <w:rPr>
                <w:rFonts w:hint="eastAsia"/>
                <w:sz w:val="20"/>
                <w:szCs w:val="20"/>
              </w:rPr>
            </w:pPr>
            <w:r>
              <w:rPr>
                <w:rFonts w:hint="eastAsia"/>
                <w:sz w:val="20"/>
                <w:szCs w:val="20"/>
              </w:rPr>
              <w:t xml:space="preserve">　胸部エックス線検査、痰の検査、ツベルクリン反応（ツ反）検査等</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【Ｐ２４】</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Default="002D7C1D" w:rsidP="002D7C1D">
            <w:pPr>
              <w:rPr>
                <w:rFonts w:hint="eastAsia"/>
                <w:sz w:val="20"/>
                <w:szCs w:val="20"/>
              </w:rPr>
            </w:pPr>
            <w:r>
              <w:rPr>
                <w:rFonts w:hint="eastAsia"/>
                <w:sz w:val="20"/>
                <w:szCs w:val="20"/>
              </w:rPr>
              <w:t>【Ｐ２４】</w:t>
            </w:r>
          </w:p>
          <w:p w:rsidR="002D7C1D" w:rsidRDefault="002D7C1D" w:rsidP="002D7C1D">
            <w:pPr>
              <w:rPr>
                <w:rFonts w:hint="eastAsia"/>
                <w:sz w:val="20"/>
                <w:szCs w:val="20"/>
              </w:rPr>
            </w:pP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【Ｐ２６：８行目】</w:t>
            </w:r>
          </w:p>
          <w:p w:rsidR="002D7C1D" w:rsidRPr="00AE62C3" w:rsidRDefault="002D7C1D" w:rsidP="002D7C1D">
            <w:pPr>
              <w:ind w:firstLineChars="100" w:firstLine="200"/>
              <w:rPr>
                <w:rFonts w:hint="eastAsia"/>
                <w:sz w:val="20"/>
                <w:szCs w:val="20"/>
              </w:rPr>
            </w:pPr>
            <w:r w:rsidRPr="00AE62C3">
              <w:rPr>
                <w:rFonts w:hAnsi="ＭＳ Ｐゴシック" w:cs="ＭＳゴシック" w:hint="eastAsia"/>
                <w:kern w:val="0"/>
                <w:sz w:val="20"/>
                <w:szCs w:val="20"/>
              </w:rPr>
              <w:t>（厚生労働省・日本医師会作成</w:t>
            </w:r>
            <w:r w:rsidRPr="00AE62C3">
              <w:rPr>
                <w:rFonts w:hAnsi="ＭＳ Ｐゴシック" w:cs="ＭＳゴシック" w:hint="eastAsia"/>
                <w:kern w:val="0"/>
                <w:sz w:val="20"/>
                <w:szCs w:val="20"/>
                <w:u w:val="single"/>
              </w:rPr>
              <w:t>毎年１０月頃作成</w:t>
            </w:r>
            <w:r w:rsidRPr="00AE62C3">
              <w:rPr>
                <w:rFonts w:hAnsi="ＭＳ Ｐゴシック" w:cs="ＭＳゴシック" w:hint="eastAsia"/>
                <w:kern w:val="0"/>
                <w:sz w:val="20"/>
                <w:szCs w:val="20"/>
              </w:rPr>
              <w:t>）</w:t>
            </w: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【Ｐ２７：１行目】</w:t>
            </w:r>
          </w:p>
          <w:p w:rsidR="002D7C1D" w:rsidRDefault="002D7C1D" w:rsidP="002D7C1D">
            <w:pPr>
              <w:ind w:firstLineChars="100" w:firstLine="200"/>
              <w:rPr>
                <w:rFonts w:hAnsi="ＭＳ Ｐゴシック" w:cs="ＭＳゴシック" w:hint="eastAsia"/>
                <w:kern w:val="0"/>
                <w:sz w:val="20"/>
                <w:szCs w:val="20"/>
              </w:rPr>
            </w:pPr>
            <w:r w:rsidRPr="00AE62C3">
              <w:rPr>
                <w:rFonts w:hAnsi="ＭＳ Ｐゴシック" w:cs="ＭＳゴシック" w:hint="eastAsia"/>
                <w:kern w:val="0"/>
                <w:sz w:val="20"/>
                <w:szCs w:val="20"/>
              </w:rPr>
              <w:t>Ⅱ</w:t>
            </w:r>
            <w:r w:rsidRPr="00AE62C3">
              <w:rPr>
                <w:rFonts w:hAnsi="ＭＳ Ｐゴシック" w:cs="ＭＳゴシック" w:hint="eastAsia"/>
                <w:kern w:val="0"/>
                <w:sz w:val="20"/>
                <w:szCs w:val="20"/>
              </w:rPr>
              <w:t xml:space="preserve"> </w:t>
            </w:r>
            <w:r w:rsidRPr="00AE62C3">
              <w:rPr>
                <w:rFonts w:hAnsi="ＭＳ Ｐゴシック" w:cs="ＭＳゴシック" w:hint="eastAsia"/>
                <w:kern w:val="0"/>
                <w:sz w:val="20"/>
                <w:szCs w:val="20"/>
              </w:rPr>
              <w:t>レジオネラ症</w:t>
            </w:r>
          </w:p>
          <w:p w:rsidR="002D7C1D" w:rsidRPr="00AE62C3" w:rsidRDefault="002D7C1D" w:rsidP="002D7C1D">
            <w:pPr>
              <w:ind w:firstLineChars="100" w:firstLine="200"/>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【Ｐ３４：１９行目】</w:t>
            </w:r>
          </w:p>
          <w:p w:rsidR="002D7C1D" w:rsidRPr="00AE62C3" w:rsidRDefault="002D7C1D" w:rsidP="002D7C1D">
            <w:pPr>
              <w:autoSpaceDE w:val="0"/>
              <w:autoSpaceDN w:val="0"/>
              <w:adjustRightInd w:val="0"/>
              <w:ind w:firstLineChars="100" w:firstLine="200"/>
              <w:rPr>
                <w:rFonts w:hAnsi="ＭＳ Ｐゴシック" w:hint="eastAsia"/>
                <w:sz w:val="20"/>
                <w:szCs w:val="20"/>
              </w:rPr>
            </w:pPr>
            <w:r w:rsidRPr="00AE62C3">
              <w:rPr>
                <w:rFonts w:hAnsi="ＭＳ Ｐゴシック" w:cs="ＭＳゴシック" w:hint="eastAsia"/>
                <w:kern w:val="0"/>
                <w:sz w:val="20"/>
                <w:szCs w:val="20"/>
              </w:rPr>
              <w:t>・石けんを泡立てて</w:t>
            </w:r>
            <w:r w:rsidRPr="00AE62C3">
              <w:rPr>
                <w:rFonts w:hAnsi="ＭＳ Ｐゴシック" w:cs="ＭＳゴシック" w:hint="eastAsia"/>
                <w:kern w:val="0"/>
                <w:sz w:val="20"/>
                <w:szCs w:val="20"/>
                <w:u w:val="single"/>
              </w:rPr>
              <w:t>ブラシなどを使用して</w:t>
            </w:r>
            <w:r w:rsidRPr="00AE62C3">
              <w:rPr>
                <w:rFonts w:hAnsi="ＭＳ Ｐゴシック" w:cs="ＭＳゴシック" w:hint="eastAsia"/>
                <w:kern w:val="0"/>
                <w:sz w:val="20"/>
                <w:szCs w:val="20"/>
              </w:rPr>
              <w:t>洗い、流水でのすすぎを十分行います。</w:t>
            </w:r>
          </w:p>
        </w:tc>
      </w:tr>
      <w:tr w:rsidR="002D7C1D" w:rsidRPr="00AE62C3" w:rsidTr="002D7C1D">
        <w:trPr>
          <w:gridAfter w:val="1"/>
          <w:wAfter w:w="11" w:type="dxa"/>
          <w:trHeight w:val="367"/>
        </w:trPr>
        <w:tc>
          <w:tcPr>
            <w:tcW w:w="14200" w:type="dxa"/>
            <w:gridSpan w:val="3"/>
            <w:tcBorders>
              <w:top w:val="nil"/>
              <w:left w:val="nil"/>
              <w:right w:val="nil"/>
            </w:tcBorders>
          </w:tcPr>
          <w:p w:rsidR="002D7C1D" w:rsidRPr="00AE62C3" w:rsidRDefault="002D7C1D" w:rsidP="002D7C1D">
            <w:pPr>
              <w:jc w:val="right"/>
              <w:rPr>
                <w:rFonts w:hint="eastAsia"/>
              </w:rPr>
            </w:pPr>
            <w:r w:rsidRPr="00AE62C3">
              <w:rPr>
                <w:rFonts w:hint="eastAsia"/>
              </w:rPr>
              <w:br w:type="page"/>
            </w:r>
            <w:r w:rsidRPr="00AE62C3">
              <w:rPr>
                <w:rFonts w:hint="eastAsia"/>
              </w:rPr>
              <w:t>№６</w:t>
            </w:r>
          </w:p>
        </w:tc>
      </w:tr>
      <w:tr w:rsidR="002D7C1D" w:rsidRPr="00AE62C3" w:rsidTr="002D7C1D">
        <w:trPr>
          <w:gridAfter w:val="1"/>
          <w:wAfter w:w="11" w:type="dxa"/>
          <w:trHeight w:val="353"/>
        </w:trPr>
        <w:tc>
          <w:tcPr>
            <w:tcW w:w="7100" w:type="dxa"/>
          </w:tcPr>
          <w:p w:rsidR="002D7C1D" w:rsidRPr="00AE62C3" w:rsidRDefault="002D7C1D" w:rsidP="002D7C1D">
            <w:pPr>
              <w:jc w:val="center"/>
              <w:rPr>
                <w:rFonts w:hint="eastAsia"/>
              </w:rPr>
            </w:pPr>
            <w:r w:rsidRPr="00AE62C3">
              <w:rPr>
                <w:rFonts w:hint="eastAsia"/>
              </w:rPr>
              <w:t>改</w:t>
            </w:r>
            <w:r w:rsidRPr="00AE62C3">
              <w:rPr>
                <w:rFonts w:hint="eastAsia"/>
              </w:rPr>
              <w:t xml:space="preserve"> </w:t>
            </w:r>
            <w:r>
              <w:rPr>
                <w:rFonts w:hint="eastAsia"/>
              </w:rPr>
              <w:t>正</w:t>
            </w:r>
            <w:r w:rsidRPr="00AE62C3">
              <w:rPr>
                <w:rFonts w:hint="eastAsia"/>
              </w:rPr>
              <w:t xml:space="preserve"> </w:t>
            </w:r>
            <w:r w:rsidRPr="00AE62C3">
              <w:rPr>
                <w:rFonts w:hint="eastAsia"/>
              </w:rPr>
              <w:t>後</w:t>
            </w:r>
          </w:p>
        </w:tc>
        <w:tc>
          <w:tcPr>
            <w:tcW w:w="7100" w:type="dxa"/>
            <w:gridSpan w:val="2"/>
          </w:tcPr>
          <w:p w:rsidR="002D7C1D" w:rsidRPr="00AE62C3" w:rsidRDefault="002D7C1D" w:rsidP="002D7C1D">
            <w:pPr>
              <w:jc w:val="center"/>
              <w:rPr>
                <w:rFonts w:hint="eastAsia"/>
              </w:rPr>
            </w:pPr>
            <w:r w:rsidRPr="00AE62C3">
              <w:rPr>
                <w:rFonts w:hint="eastAsia"/>
              </w:rPr>
              <w:t>現　行</w:t>
            </w:r>
          </w:p>
        </w:tc>
      </w:tr>
      <w:tr w:rsidR="002D7C1D" w:rsidRPr="00AE62C3" w:rsidTr="002D7C1D">
        <w:trPr>
          <w:gridAfter w:val="1"/>
          <w:wAfter w:w="11" w:type="dxa"/>
        </w:trPr>
        <w:tc>
          <w:tcPr>
            <w:tcW w:w="7100" w:type="dxa"/>
          </w:tcPr>
          <w:p w:rsidR="002D7C1D" w:rsidRPr="00AE62C3" w:rsidRDefault="002D7C1D" w:rsidP="002D7C1D">
            <w:pPr>
              <w:rPr>
                <w:rFonts w:hint="eastAsia"/>
                <w:sz w:val="20"/>
                <w:szCs w:val="20"/>
              </w:rPr>
            </w:pPr>
            <w:r w:rsidRPr="00AE62C3">
              <w:rPr>
                <w:rFonts w:hint="eastAsia"/>
                <w:sz w:val="20"/>
                <w:szCs w:val="20"/>
              </w:rPr>
              <w:t>【Ｐ３６：３９行目】</w:t>
            </w:r>
          </w:p>
          <w:p w:rsidR="002D7C1D" w:rsidRPr="00AE62C3" w:rsidRDefault="002D7C1D" w:rsidP="002D7C1D">
            <w:pPr>
              <w:autoSpaceDE w:val="0"/>
              <w:autoSpaceDN w:val="0"/>
              <w:adjustRightInd w:val="0"/>
              <w:ind w:leftChars="109" w:left="229"/>
              <w:jc w:val="left"/>
              <w:rPr>
                <w:rFonts w:hAnsi="ＭＳ Ｐゴシック" w:cs="ＭＳゴシック" w:hint="eastAsia"/>
                <w:kern w:val="0"/>
                <w:sz w:val="20"/>
                <w:szCs w:val="20"/>
              </w:rPr>
            </w:pPr>
            <w:r w:rsidRPr="00AE62C3">
              <w:rPr>
                <w:rFonts w:hAnsi="ＭＳ Ｐゴシック" w:cs="ＭＳゴシック" w:hint="eastAsia"/>
                <w:kern w:val="0"/>
                <w:sz w:val="20"/>
                <w:szCs w:val="20"/>
              </w:rPr>
              <w:t>・血液に触れる可能性がある職員は、</w:t>
            </w:r>
            <w:r w:rsidRPr="00AE62C3">
              <w:rPr>
                <w:rFonts w:hAnsi="ＭＳ Ｐゴシック" w:cs="ＭＳゴシック" w:hint="eastAsia"/>
                <w:kern w:val="0"/>
                <w:sz w:val="20"/>
                <w:szCs w:val="20"/>
                <w:u w:val="single"/>
              </w:rPr>
              <w:t>採用</w:t>
            </w:r>
            <w:r w:rsidRPr="00AE62C3">
              <w:rPr>
                <w:rFonts w:hAnsi="ＭＳ Ｐゴシック" w:cs="ＭＳゴシック" w:hint="eastAsia"/>
                <w:kern w:val="0"/>
                <w:sz w:val="20"/>
                <w:szCs w:val="20"/>
              </w:rPr>
              <w:t>時や定期健診時に肝炎ウイルス検査を行い、必要な場合にはＢ型肝炎ワクチンを接種しておくとよいでしょう。</w:t>
            </w:r>
          </w:p>
          <w:p w:rsidR="002D7C1D" w:rsidRPr="00AE62C3" w:rsidRDefault="002D7C1D" w:rsidP="002D7C1D">
            <w:pPr>
              <w:ind w:leftChars="91" w:left="391" w:hangingChars="100" w:hanging="200"/>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【Ｐ３７：２</w:t>
            </w:r>
            <w:r>
              <w:rPr>
                <w:rFonts w:hint="eastAsia"/>
                <w:sz w:val="20"/>
                <w:szCs w:val="20"/>
              </w:rPr>
              <w:t>６</w:t>
            </w:r>
            <w:r w:rsidRPr="00AE62C3">
              <w:rPr>
                <w:rFonts w:hint="eastAsia"/>
                <w:sz w:val="20"/>
                <w:szCs w:val="20"/>
              </w:rPr>
              <w:t>行目】</w:t>
            </w:r>
          </w:p>
          <w:p w:rsidR="002D7C1D" w:rsidRPr="00AE62C3" w:rsidRDefault="002D7C1D" w:rsidP="002D7C1D">
            <w:pPr>
              <w:autoSpaceDE w:val="0"/>
              <w:autoSpaceDN w:val="0"/>
              <w:adjustRightInd w:val="0"/>
              <w:ind w:firstLineChars="100" w:firstLine="200"/>
              <w:jc w:val="left"/>
              <w:rPr>
                <w:rFonts w:hAnsi="ＭＳ Ｐゴシック" w:cs="ＭＳゴシック" w:hint="eastAsia"/>
                <w:kern w:val="0"/>
                <w:sz w:val="20"/>
                <w:szCs w:val="20"/>
              </w:rPr>
            </w:pPr>
            <w:r w:rsidRPr="00AE62C3">
              <w:rPr>
                <w:rFonts w:hAnsi="ＭＳ Ｐゴシック" w:cs="ＭＳゴシック" w:hint="eastAsia"/>
                <w:kern w:val="0"/>
                <w:sz w:val="20"/>
                <w:szCs w:val="20"/>
              </w:rPr>
              <w:t>＊</w:t>
            </w:r>
            <w:r w:rsidRPr="00AE62C3">
              <w:rPr>
                <w:rFonts w:hAnsi="ＭＳ Ｐゴシック" w:cs="ＭＳゴシック" w:hint="eastAsia"/>
                <w:kern w:val="0"/>
                <w:sz w:val="20"/>
                <w:szCs w:val="20"/>
              </w:rPr>
              <w:t xml:space="preserve"> </w:t>
            </w:r>
            <w:r w:rsidRPr="00AE62C3">
              <w:rPr>
                <w:rFonts w:hAnsi="ＭＳ Ｐゴシック" w:cs="ＭＳゴシック" w:hint="eastAsia"/>
                <w:kern w:val="0"/>
                <w:sz w:val="20"/>
                <w:szCs w:val="20"/>
              </w:rPr>
              <w:t>第１回→（１か月後）第２回→</w:t>
            </w:r>
            <w:r w:rsidRPr="00AE62C3">
              <w:rPr>
                <w:rFonts w:hAnsi="ＭＳ Ｐゴシック" w:cs="ＭＳゴシック" w:hint="eastAsia"/>
                <w:kern w:val="0"/>
                <w:sz w:val="20"/>
                <w:szCs w:val="20"/>
                <w:u w:val="single"/>
              </w:rPr>
              <w:t>（第１回から</w:t>
            </w:r>
            <w:r>
              <w:rPr>
                <w:rFonts w:hAnsi="ＭＳ Ｐゴシック" w:cs="ＭＳゴシック" w:hint="eastAsia"/>
                <w:kern w:val="0"/>
                <w:sz w:val="20"/>
                <w:szCs w:val="20"/>
                <w:u w:val="single"/>
              </w:rPr>
              <w:t>３</w:t>
            </w:r>
            <w:r w:rsidRPr="00AE62C3">
              <w:rPr>
                <w:rFonts w:hAnsi="ＭＳ Ｐゴシック" w:cs="ＭＳゴシック" w:hint="eastAsia"/>
                <w:kern w:val="0"/>
                <w:sz w:val="20"/>
                <w:szCs w:val="20"/>
                <w:u w:val="single"/>
              </w:rPr>
              <w:t>～</w:t>
            </w:r>
            <w:r>
              <w:rPr>
                <w:rFonts w:hAnsi="ＭＳ Ｐゴシック" w:cs="ＭＳゴシック" w:hint="eastAsia"/>
                <w:kern w:val="0"/>
                <w:sz w:val="20"/>
                <w:szCs w:val="20"/>
                <w:u w:val="single"/>
              </w:rPr>
              <w:t>４</w:t>
            </w:r>
            <w:r w:rsidRPr="00AE62C3">
              <w:rPr>
                <w:rFonts w:hAnsi="ＭＳ Ｐゴシック" w:cs="ＭＳゴシック" w:hint="eastAsia"/>
                <w:kern w:val="0"/>
                <w:sz w:val="20"/>
                <w:szCs w:val="20"/>
                <w:u w:val="single"/>
              </w:rPr>
              <w:t>か月後）</w:t>
            </w:r>
            <w:r w:rsidRPr="00AE62C3">
              <w:rPr>
                <w:rFonts w:hAnsi="ＭＳ Ｐゴシック" w:cs="ＭＳゴシック" w:hint="eastAsia"/>
                <w:kern w:val="0"/>
                <w:sz w:val="20"/>
                <w:szCs w:val="20"/>
              </w:rPr>
              <w:t>第３回</w:t>
            </w:r>
          </w:p>
          <w:p w:rsidR="002D7C1D" w:rsidRPr="00AE62C3" w:rsidRDefault="002D7C1D" w:rsidP="002D7C1D">
            <w:pPr>
              <w:autoSpaceDE w:val="0"/>
              <w:autoSpaceDN w:val="0"/>
              <w:adjustRightInd w:val="0"/>
              <w:ind w:firstLineChars="100" w:firstLine="200"/>
              <w:jc w:val="left"/>
              <w:rPr>
                <w:rFonts w:hAnsi="ＭＳ Ｐゴシック" w:cs="ＭＳゴシック" w:hint="eastAsia"/>
                <w:kern w:val="0"/>
                <w:sz w:val="20"/>
                <w:szCs w:val="20"/>
              </w:rPr>
            </w:pPr>
            <w:r w:rsidRPr="00AE62C3">
              <w:rPr>
                <w:rFonts w:hAnsi="ＭＳ Ｐゴシック" w:cs="ＭＳゴシック" w:hint="eastAsia"/>
                <w:kern w:val="0"/>
                <w:sz w:val="20"/>
                <w:szCs w:val="20"/>
              </w:rPr>
              <w:t xml:space="preserve">　　　　　　　　　　　　　　　　　　　　　　　　　　　　↓</w:t>
            </w:r>
          </w:p>
          <w:p w:rsidR="002D7C1D" w:rsidRPr="00AE62C3" w:rsidRDefault="002D7C1D" w:rsidP="002D7C1D">
            <w:pPr>
              <w:autoSpaceDE w:val="0"/>
              <w:autoSpaceDN w:val="0"/>
              <w:adjustRightInd w:val="0"/>
              <w:ind w:firstLineChars="1350" w:firstLine="2700"/>
              <w:jc w:val="left"/>
              <w:rPr>
                <w:rFonts w:hint="eastAsia"/>
                <w:sz w:val="20"/>
                <w:szCs w:val="20"/>
              </w:rPr>
            </w:pPr>
            <w:r w:rsidRPr="00AE62C3">
              <w:rPr>
                <w:rFonts w:hAnsi="ＭＳ Ｐゴシック" w:cs="ＭＳゴシック" w:hint="eastAsia"/>
                <w:kern w:val="0"/>
                <w:sz w:val="20"/>
                <w:szCs w:val="20"/>
                <w:u w:val="single"/>
              </w:rPr>
              <w:t>（第１回から６か月後）ＨＢｓ抗体検査</w:t>
            </w:r>
          </w:p>
          <w:p w:rsidR="002D7C1D" w:rsidRDefault="002D7C1D" w:rsidP="002D7C1D">
            <w:pPr>
              <w:ind w:firstLineChars="100" w:firstLine="200"/>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【Ｐ４２】</w:t>
            </w:r>
          </w:p>
          <w:p w:rsidR="002D7C1D" w:rsidRDefault="002D7C1D" w:rsidP="002D7C1D">
            <w:pPr>
              <w:ind w:firstLineChars="100" w:firstLine="200"/>
              <w:rPr>
                <w:rFonts w:hint="eastAsia"/>
                <w:sz w:val="20"/>
                <w:szCs w:val="20"/>
              </w:rPr>
            </w:pPr>
            <w:r w:rsidRPr="00AE62C3">
              <w:rPr>
                <w:rFonts w:hAnsi="ＭＳ Ｐゴシック" w:hint="eastAsia"/>
                <w:sz w:val="20"/>
                <w:szCs w:val="20"/>
              </w:rPr>
              <w:t>資料</w:t>
            </w:r>
            <w:r w:rsidRPr="00AE62C3">
              <w:rPr>
                <w:rFonts w:hint="eastAsia"/>
                <w:sz w:val="20"/>
                <w:szCs w:val="20"/>
              </w:rPr>
              <w:t>：全部見直し</w:t>
            </w:r>
          </w:p>
          <w:p w:rsidR="002D7C1D" w:rsidRDefault="002D7C1D" w:rsidP="002D7C1D">
            <w:pPr>
              <w:rPr>
                <w:rFonts w:hint="eastAsia"/>
                <w:sz w:val="20"/>
                <w:szCs w:val="20"/>
              </w:rPr>
            </w:pPr>
          </w:p>
          <w:p w:rsidR="002D7C1D" w:rsidRDefault="002D7C1D" w:rsidP="002D7C1D">
            <w:pPr>
              <w:rPr>
                <w:rFonts w:hint="eastAsia"/>
                <w:sz w:val="20"/>
                <w:szCs w:val="20"/>
              </w:rPr>
            </w:pPr>
            <w:r w:rsidRPr="00AE62C3">
              <w:rPr>
                <w:rFonts w:hint="eastAsia"/>
                <w:sz w:val="20"/>
                <w:szCs w:val="20"/>
              </w:rPr>
              <w:t>【Ｐ４４】</w:t>
            </w:r>
          </w:p>
          <w:p w:rsidR="002D7C1D" w:rsidRPr="00AE62C3" w:rsidRDefault="002D7C1D" w:rsidP="002D7C1D">
            <w:pPr>
              <w:autoSpaceDE w:val="0"/>
              <w:autoSpaceDN w:val="0"/>
              <w:adjustRightInd w:val="0"/>
              <w:ind w:left="600" w:hangingChars="300" w:hanging="600"/>
              <w:jc w:val="left"/>
              <w:rPr>
                <w:rFonts w:cs="MS-PGothic" w:hint="eastAsia"/>
                <w:kern w:val="0"/>
                <w:sz w:val="20"/>
                <w:szCs w:val="20"/>
              </w:rPr>
            </w:pPr>
            <w:r w:rsidRPr="00AE62C3">
              <w:rPr>
                <w:rFonts w:hint="eastAsia"/>
                <w:sz w:val="20"/>
                <w:szCs w:val="20"/>
              </w:rPr>
              <w:t xml:space="preserve">　</w:t>
            </w:r>
            <w:r w:rsidRPr="00AE62C3">
              <w:rPr>
                <w:rFonts w:cs="MS-PGothic" w:hint="eastAsia"/>
                <w:kern w:val="0"/>
                <w:sz w:val="20"/>
                <w:szCs w:val="20"/>
              </w:rPr>
              <w:t>①</w:t>
            </w:r>
            <w:r w:rsidRPr="00AE62C3">
              <w:rPr>
                <w:rFonts w:cs="MS-PGothic" w:hint="eastAsia"/>
                <w:w w:val="33"/>
                <w:kern w:val="0"/>
                <w:sz w:val="20"/>
                <w:szCs w:val="20"/>
              </w:rPr>
              <w:t xml:space="preserve"> </w:t>
            </w:r>
            <w:r w:rsidRPr="00AE62C3">
              <w:rPr>
                <w:rFonts w:cs="MS-PGothic" w:hint="eastAsia"/>
                <w:kern w:val="0"/>
                <w:sz w:val="20"/>
                <w:szCs w:val="20"/>
                <w:u w:val="single"/>
              </w:rPr>
              <w:t>「厚生労働大臣が定める感染症又は食中毒の発生が疑われる際の対処等に関する手順」</w:t>
            </w: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【Ｐ４５】</w:t>
            </w:r>
          </w:p>
          <w:p w:rsidR="002D7C1D" w:rsidRPr="00AE62C3" w:rsidRDefault="002D7C1D" w:rsidP="002D7C1D">
            <w:pPr>
              <w:rPr>
                <w:rFonts w:hint="eastAsia"/>
                <w:sz w:val="20"/>
                <w:szCs w:val="20"/>
              </w:rPr>
            </w:pPr>
            <w:r w:rsidRPr="00AE62C3">
              <w:rPr>
                <w:rFonts w:hint="eastAsia"/>
                <w:sz w:val="20"/>
                <w:szCs w:val="20"/>
              </w:rPr>
              <w:t xml:space="preserve">　②</w:t>
            </w:r>
            <w:r w:rsidRPr="00AE62C3">
              <w:rPr>
                <w:rFonts w:hAnsi="ＭＳ Ｐゴシック" w:cs="HG丸ｺﾞｼｯｸM-PRO" w:hint="eastAsia"/>
                <w:color w:val="000000"/>
                <w:kern w:val="0"/>
                <w:sz w:val="20"/>
                <w:szCs w:val="20"/>
                <w:u w:val="single"/>
              </w:rPr>
              <w:t>「社会福祉施設等における感染症等発生時に係る報告について」</w:t>
            </w:r>
          </w:p>
          <w:p w:rsidR="002D7C1D" w:rsidRPr="00AE62C3" w:rsidRDefault="002D7C1D" w:rsidP="002D7C1D">
            <w:pPr>
              <w:ind w:firstLineChars="100" w:firstLine="200"/>
              <w:rPr>
                <w:rFonts w:hint="eastAsia"/>
                <w:sz w:val="20"/>
                <w:szCs w:val="20"/>
              </w:rPr>
            </w:pPr>
          </w:p>
          <w:p w:rsidR="002D7C1D" w:rsidRPr="00AE62C3" w:rsidRDefault="002D7C1D" w:rsidP="002D7C1D">
            <w:pPr>
              <w:ind w:firstLineChars="100" w:firstLine="200"/>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【Ｐ４７】</w:t>
            </w:r>
          </w:p>
          <w:p w:rsidR="002D7C1D" w:rsidRPr="00AE62C3" w:rsidRDefault="002D7C1D" w:rsidP="002D7C1D">
            <w:pPr>
              <w:ind w:left="600" w:hangingChars="300" w:hanging="600"/>
              <w:rPr>
                <w:rFonts w:hint="eastAsia"/>
                <w:sz w:val="20"/>
                <w:szCs w:val="20"/>
                <w:u w:val="single"/>
              </w:rPr>
            </w:pPr>
            <w:r w:rsidRPr="00AE62C3">
              <w:rPr>
                <w:rFonts w:hint="eastAsia"/>
                <w:sz w:val="20"/>
                <w:szCs w:val="20"/>
              </w:rPr>
              <w:t xml:space="preserve">　③</w:t>
            </w:r>
            <w:r w:rsidRPr="00AE62C3">
              <w:rPr>
                <w:rFonts w:hint="eastAsia"/>
                <w:sz w:val="20"/>
                <w:szCs w:val="20"/>
                <w:u w:val="single"/>
              </w:rPr>
              <w:t>「香川県特定入浴施設におけるレジオネラ症の発生の防止に関する指導要綱」</w:t>
            </w:r>
          </w:p>
          <w:p w:rsidR="002D7C1D" w:rsidRPr="00AE62C3" w:rsidRDefault="002D7C1D" w:rsidP="002D7C1D">
            <w:pPr>
              <w:ind w:left="600" w:hangingChars="300" w:hanging="600"/>
              <w:rPr>
                <w:rFonts w:hint="eastAsia"/>
                <w:sz w:val="20"/>
                <w:szCs w:val="20"/>
                <w:u w:val="single"/>
              </w:rPr>
            </w:pPr>
          </w:p>
          <w:p w:rsidR="002D7C1D" w:rsidRPr="00AE62C3" w:rsidRDefault="002D7C1D" w:rsidP="002D7C1D">
            <w:pPr>
              <w:rPr>
                <w:rFonts w:hint="eastAsia"/>
                <w:sz w:val="20"/>
                <w:szCs w:val="20"/>
              </w:rPr>
            </w:pPr>
            <w:r w:rsidRPr="00AE62C3">
              <w:rPr>
                <w:rFonts w:hint="eastAsia"/>
                <w:sz w:val="20"/>
                <w:szCs w:val="20"/>
              </w:rPr>
              <w:t>【Ｐ</w:t>
            </w:r>
            <w:r>
              <w:rPr>
                <w:rFonts w:hint="eastAsia"/>
                <w:sz w:val="20"/>
                <w:szCs w:val="20"/>
              </w:rPr>
              <w:t>５０</w:t>
            </w:r>
            <w:r w:rsidRPr="00AE62C3">
              <w:rPr>
                <w:rFonts w:hint="eastAsia"/>
                <w:sz w:val="20"/>
                <w:szCs w:val="20"/>
              </w:rPr>
              <w:t>】</w:t>
            </w:r>
          </w:p>
          <w:p w:rsidR="002D7C1D" w:rsidRDefault="002D7C1D" w:rsidP="002D7C1D">
            <w:pPr>
              <w:ind w:firstLineChars="100" w:firstLine="200"/>
              <w:rPr>
                <w:rFonts w:hAnsi="Arial" w:cs="HG丸ｺﾞｼｯｸM-PRO" w:hint="eastAsia"/>
                <w:color w:val="000000"/>
                <w:kern w:val="0"/>
                <w:sz w:val="20"/>
                <w:szCs w:val="20"/>
              </w:rPr>
            </w:pPr>
            <w:r w:rsidRPr="00AE62C3">
              <w:rPr>
                <w:rFonts w:hAnsi="Arial" w:cs="ＭＳ明朝" w:hint="eastAsia"/>
                <w:color w:val="000000"/>
                <w:kern w:val="0"/>
                <w:sz w:val="20"/>
                <w:szCs w:val="20"/>
                <w:u w:val="single"/>
              </w:rPr>
              <w:t>④</w:t>
            </w:r>
            <w:r w:rsidRPr="00AE62C3">
              <w:rPr>
                <w:rFonts w:hAnsi="Arial" w:cs="HG丸ｺﾞｼｯｸM-PRO" w:hint="eastAsia"/>
                <w:color w:val="000000"/>
                <w:kern w:val="0"/>
                <w:sz w:val="20"/>
                <w:szCs w:val="20"/>
              </w:rPr>
              <w:t>「大規模食中毒対策等について」</w:t>
            </w:r>
          </w:p>
          <w:p w:rsidR="002D7C1D" w:rsidRDefault="002D7C1D" w:rsidP="002D7C1D">
            <w:pPr>
              <w:rPr>
                <w:rFonts w:hAnsi="Arial" w:cs="HG丸ｺﾞｼｯｸM-PRO" w:hint="eastAsia"/>
                <w:color w:val="000000"/>
                <w:kern w:val="0"/>
                <w:sz w:val="20"/>
                <w:szCs w:val="20"/>
              </w:rPr>
            </w:pPr>
          </w:p>
          <w:p w:rsidR="002D7C1D" w:rsidRPr="00AE62C3" w:rsidRDefault="002D7C1D" w:rsidP="002D7C1D">
            <w:pPr>
              <w:rPr>
                <w:rFonts w:hint="eastAsia"/>
                <w:sz w:val="20"/>
                <w:szCs w:val="20"/>
                <w:u w:val="single"/>
              </w:rPr>
            </w:pPr>
          </w:p>
        </w:tc>
        <w:tc>
          <w:tcPr>
            <w:tcW w:w="7100" w:type="dxa"/>
            <w:gridSpan w:val="2"/>
          </w:tcPr>
          <w:p w:rsidR="002D7C1D" w:rsidRPr="00AE62C3" w:rsidRDefault="002D7C1D" w:rsidP="002D7C1D">
            <w:pPr>
              <w:rPr>
                <w:rFonts w:hint="eastAsia"/>
                <w:sz w:val="20"/>
                <w:szCs w:val="20"/>
              </w:rPr>
            </w:pPr>
            <w:r w:rsidRPr="00AE62C3">
              <w:rPr>
                <w:rFonts w:hint="eastAsia"/>
                <w:sz w:val="20"/>
                <w:szCs w:val="20"/>
              </w:rPr>
              <w:t>【Ｐ３６：３９行目】</w:t>
            </w:r>
          </w:p>
          <w:p w:rsidR="002D7C1D" w:rsidRPr="00AE62C3" w:rsidRDefault="002D7C1D" w:rsidP="002D7C1D">
            <w:pPr>
              <w:autoSpaceDE w:val="0"/>
              <w:autoSpaceDN w:val="0"/>
              <w:adjustRightInd w:val="0"/>
              <w:spacing w:line="320" w:lineRule="exact"/>
              <w:ind w:leftChars="109" w:left="229"/>
              <w:jc w:val="left"/>
              <w:rPr>
                <w:rFonts w:hAnsi="ＭＳ Ｐゴシック" w:cs="ＭＳゴシック" w:hint="eastAsia"/>
                <w:kern w:val="0"/>
                <w:sz w:val="20"/>
                <w:szCs w:val="20"/>
              </w:rPr>
            </w:pPr>
            <w:r w:rsidRPr="00AE62C3">
              <w:rPr>
                <w:rFonts w:hAnsi="ＭＳ Ｐゴシック" w:cs="ＭＳゴシック" w:hint="eastAsia"/>
                <w:kern w:val="0"/>
                <w:sz w:val="20"/>
                <w:szCs w:val="20"/>
              </w:rPr>
              <w:t>・血液に触れる可能性がある職員は、</w:t>
            </w:r>
            <w:r w:rsidRPr="00AE62C3">
              <w:rPr>
                <w:rFonts w:hAnsi="ＭＳ Ｐゴシック" w:cs="ＭＳゴシック" w:hint="eastAsia"/>
                <w:kern w:val="0"/>
                <w:sz w:val="20"/>
                <w:szCs w:val="20"/>
                <w:u w:val="single"/>
              </w:rPr>
              <w:t>入職</w:t>
            </w:r>
            <w:r w:rsidRPr="00AE62C3">
              <w:rPr>
                <w:rFonts w:hAnsi="ＭＳ Ｐゴシック" w:cs="ＭＳゴシック" w:hint="eastAsia"/>
                <w:kern w:val="0"/>
                <w:sz w:val="20"/>
                <w:szCs w:val="20"/>
              </w:rPr>
              <w:t>時や定期健診時に肝炎ウイルス検査を行い、必要な場合にはＢ型肝炎ワクチンを接種しておくとよいでしょう。</w:t>
            </w:r>
          </w:p>
          <w:p w:rsidR="002D7C1D" w:rsidRPr="00AE62C3" w:rsidRDefault="002D7C1D" w:rsidP="002D7C1D">
            <w:pPr>
              <w:ind w:left="200" w:hangingChars="100" w:hanging="200"/>
              <w:rPr>
                <w:rFonts w:hint="eastAsia"/>
                <w:sz w:val="20"/>
                <w:szCs w:val="20"/>
              </w:rPr>
            </w:pPr>
          </w:p>
          <w:p w:rsidR="002D7C1D" w:rsidRPr="00AE62C3" w:rsidRDefault="002D7C1D" w:rsidP="002D7C1D">
            <w:pPr>
              <w:autoSpaceDE w:val="0"/>
              <w:autoSpaceDN w:val="0"/>
              <w:adjustRightInd w:val="0"/>
              <w:rPr>
                <w:rFonts w:hint="eastAsia"/>
                <w:sz w:val="20"/>
                <w:szCs w:val="20"/>
              </w:rPr>
            </w:pPr>
            <w:r w:rsidRPr="00AE62C3">
              <w:rPr>
                <w:rFonts w:hint="eastAsia"/>
                <w:sz w:val="20"/>
                <w:szCs w:val="20"/>
              </w:rPr>
              <w:t>【Ｐ３７：２７行目】</w:t>
            </w:r>
          </w:p>
          <w:p w:rsidR="002D7C1D" w:rsidRPr="00AE62C3" w:rsidRDefault="002D7C1D" w:rsidP="002D7C1D">
            <w:pPr>
              <w:rPr>
                <w:rFonts w:hint="eastAsia"/>
                <w:sz w:val="20"/>
                <w:szCs w:val="20"/>
              </w:rPr>
            </w:pPr>
            <w:r w:rsidRPr="00AE62C3">
              <w:rPr>
                <w:rFonts w:hAnsi="ＭＳ Ｐゴシック" w:cs="ＭＳゴシック" w:hint="eastAsia"/>
                <w:kern w:val="0"/>
                <w:sz w:val="20"/>
                <w:szCs w:val="20"/>
              </w:rPr>
              <w:t>＊</w:t>
            </w:r>
            <w:r w:rsidRPr="00AE62C3">
              <w:rPr>
                <w:rFonts w:hAnsi="ＭＳ Ｐゴシック" w:cs="ＭＳゴシック" w:hint="eastAsia"/>
                <w:kern w:val="0"/>
                <w:sz w:val="20"/>
                <w:szCs w:val="20"/>
              </w:rPr>
              <w:t xml:space="preserve"> </w:t>
            </w:r>
            <w:r w:rsidRPr="00AE62C3">
              <w:rPr>
                <w:rFonts w:hAnsi="ＭＳ Ｐゴシック" w:cs="ＭＳゴシック" w:hint="eastAsia"/>
                <w:kern w:val="0"/>
                <w:sz w:val="20"/>
                <w:szCs w:val="20"/>
              </w:rPr>
              <w:t>第１回→（１か月後）→第２回→</w:t>
            </w:r>
            <w:r w:rsidRPr="00AE62C3">
              <w:rPr>
                <w:rFonts w:hAnsi="ＭＳ Ｐゴシック" w:cs="ＭＳゴシック" w:hint="eastAsia"/>
                <w:kern w:val="0"/>
                <w:sz w:val="20"/>
                <w:szCs w:val="20"/>
                <w:u w:val="single"/>
              </w:rPr>
              <w:t>（６か月後）</w:t>
            </w:r>
            <w:r w:rsidRPr="00AE62C3">
              <w:rPr>
                <w:rFonts w:hAnsi="ＭＳ Ｐゴシック" w:cs="ＭＳゴシック" w:hint="eastAsia"/>
                <w:kern w:val="0"/>
                <w:sz w:val="20"/>
                <w:szCs w:val="20"/>
              </w:rPr>
              <w:t>→第３回</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【Ｐ４２】</w:t>
            </w:r>
          </w:p>
          <w:p w:rsidR="002D7C1D" w:rsidRDefault="002D7C1D" w:rsidP="002D7C1D">
            <w:pPr>
              <w:ind w:firstLineChars="100" w:firstLine="200"/>
              <w:rPr>
                <w:rFonts w:hAnsi="ＭＳ Ｐゴシック" w:hint="eastAsia"/>
                <w:sz w:val="20"/>
                <w:szCs w:val="20"/>
              </w:rPr>
            </w:pPr>
            <w:r w:rsidRPr="00AE62C3">
              <w:rPr>
                <w:rFonts w:hAnsi="ＭＳ Ｐゴシック" w:hint="eastAsia"/>
                <w:sz w:val="20"/>
                <w:szCs w:val="20"/>
              </w:rPr>
              <w:t>資料</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【Ｐ４４】</w:t>
            </w:r>
          </w:p>
          <w:p w:rsidR="002D7C1D" w:rsidRPr="00AE62C3" w:rsidRDefault="002D7C1D" w:rsidP="002D7C1D">
            <w:pPr>
              <w:autoSpaceDE w:val="0"/>
              <w:autoSpaceDN w:val="0"/>
              <w:adjustRightInd w:val="0"/>
              <w:ind w:leftChars="91" w:left="191"/>
              <w:jc w:val="left"/>
              <w:rPr>
                <w:rFonts w:hAnsi="ＭＳ Ｐゴシック" w:cs="HG丸ｺﾞｼｯｸM-PRO" w:hint="eastAsia"/>
                <w:color w:val="000000"/>
                <w:kern w:val="0"/>
                <w:sz w:val="20"/>
                <w:szCs w:val="20"/>
              </w:rPr>
            </w:pPr>
            <w:r w:rsidRPr="00AE62C3">
              <w:rPr>
                <w:rFonts w:hAnsi="ＭＳ Ｐゴシック" w:cs="HG丸ｺﾞｼｯｸM-PRO" w:hint="eastAsia"/>
                <w:color w:val="000000"/>
                <w:kern w:val="0"/>
                <w:sz w:val="20"/>
                <w:szCs w:val="20"/>
              </w:rPr>
              <w:t>①</w:t>
            </w:r>
            <w:r w:rsidRPr="00AE62C3">
              <w:rPr>
                <w:rFonts w:hAnsi="ＭＳ Ｐゴシック" w:cs="HG丸ｺﾞｼｯｸM-PRO" w:hint="eastAsia"/>
                <w:color w:val="000000"/>
                <w:kern w:val="0"/>
                <w:sz w:val="20"/>
                <w:szCs w:val="20"/>
                <w:u w:val="single"/>
              </w:rPr>
              <w:t>「社会福祉施設等における感染症等発生時に係る報告について」</w:t>
            </w:r>
          </w:p>
          <w:p w:rsidR="002D7C1D" w:rsidRPr="00AE62C3" w:rsidRDefault="002D7C1D" w:rsidP="002D7C1D">
            <w:pPr>
              <w:autoSpaceDE w:val="0"/>
              <w:autoSpaceDN w:val="0"/>
              <w:adjustRightInd w:val="0"/>
              <w:rPr>
                <w:rFonts w:hAnsi="ＭＳ Ｐゴシック" w:hint="eastAsia"/>
                <w:sz w:val="20"/>
                <w:szCs w:val="20"/>
              </w:rPr>
            </w:pPr>
          </w:p>
          <w:p w:rsidR="002D7C1D" w:rsidRPr="00AE62C3" w:rsidRDefault="002D7C1D" w:rsidP="002D7C1D">
            <w:pPr>
              <w:autoSpaceDE w:val="0"/>
              <w:autoSpaceDN w:val="0"/>
              <w:adjustRightInd w:val="0"/>
              <w:rPr>
                <w:rFonts w:hAnsi="ＭＳ Ｐゴシック" w:hint="eastAsia"/>
                <w:sz w:val="20"/>
                <w:szCs w:val="20"/>
              </w:rPr>
            </w:pPr>
          </w:p>
          <w:p w:rsidR="002D7C1D" w:rsidRPr="00AE62C3" w:rsidRDefault="002D7C1D" w:rsidP="002D7C1D">
            <w:pPr>
              <w:rPr>
                <w:rFonts w:hint="eastAsia"/>
                <w:sz w:val="20"/>
                <w:szCs w:val="20"/>
              </w:rPr>
            </w:pPr>
            <w:r w:rsidRPr="00AE62C3">
              <w:rPr>
                <w:rFonts w:hint="eastAsia"/>
                <w:sz w:val="20"/>
                <w:szCs w:val="20"/>
              </w:rPr>
              <w:t>【Ｐ４６】</w:t>
            </w:r>
          </w:p>
          <w:p w:rsidR="002D7C1D" w:rsidRPr="00AE62C3" w:rsidRDefault="002D7C1D" w:rsidP="002D7C1D">
            <w:pPr>
              <w:autoSpaceDE w:val="0"/>
              <w:autoSpaceDN w:val="0"/>
              <w:adjustRightInd w:val="0"/>
              <w:ind w:leftChars="91" w:left="391" w:hangingChars="100" w:hanging="200"/>
              <w:rPr>
                <w:rFonts w:cs="MS-PGothic" w:hint="eastAsia"/>
                <w:kern w:val="0"/>
                <w:sz w:val="20"/>
                <w:szCs w:val="20"/>
                <w:u w:val="single"/>
              </w:rPr>
            </w:pPr>
            <w:r w:rsidRPr="00AE62C3">
              <w:rPr>
                <w:rFonts w:hAnsi="ＭＳ Ｐゴシック" w:hint="eastAsia"/>
                <w:sz w:val="20"/>
                <w:szCs w:val="20"/>
              </w:rPr>
              <w:t>②</w:t>
            </w:r>
            <w:r w:rsidRPr="00AE62C3">
              <w:rPr>
                <w:rFonts w:cs="MS-PGothic" w:hint="eastAsia"/>
                <w:kern w:val="0"/>
                <w:sz w:val="20"/>
                <w:szCs w:val="20"/>
                <w:u w:val="single"/>
              </w:rPr>
              <w:t>「厚生労働大臣が定める感染症又は食中毒の発生が疑われる際の対処等に関する手順」</w:t>
            </w:r>
          </w:p>
          <w:p w:rsidR="002D7C1D" w:rsidRPr="00AE62C3" w:rsidRDefault="002D7C1D" w:rsidP="002D7C1D">
            <w:pPr>
              <w:autoSpaceDE w:val="0"/>
              <w:autoSpaceDN w:val="0"/>
              <w:adjustRightInd w:val="0"/>
              <w:ind w:leftChars="91" w:left="391" w:hangingChars="100" w:hanging="200"/>
              <w:rPr>
                <w:rFonts w:cs="MS-PGothic" w:hint="eastAsia"/>
                <w:kern w:val="0"/>
                <w:sz w:val="20"/>
                <w:szCs w:val="20"/>
                <w:u w:val="single"/>
              </w:rPr>
            </w:pP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【Ｐ４７】</w:t>
            </w:r>
          </w:p>
          <w:p w:rsidR="002D7C1D" w:rsidRPr="00AE62C3" w:rsidRDefault="002D7C1D" w:rsidP="002D7C1D">
            <w:pPr>
              <w:autoSpaceDE w:val="0"/>
              <w:autoSpaceDN w:val="0"/>
              <w:adjustRightInd w:val="0"/>
              <w:ind w:firstLineChars="100" w:firstLine="200"/>
              <w:rPr>
                <w:rFonts w:hAnsi="ＭＳ Ｐゴシック" w:hint="eastAsia"/>
                <w:sz w:val="20"/>
                <w:szCs w:val="20"/>
              </w:rPr>
            </w:pPr>
            <w:r w:rsidRPr="00AE62C3">
              <w:rPr>
                <w:rFonts w:hAnsi="Arial" w:cs="ＭＳ明朝" w:hint="eastAsia"/>
                <w:color w:val="000000"/>
                <w:kern w:val="0"/>
                <w:sz w:val="20"/>
                <w:szCs w:val="20"/>
                <w:u w:val="single"/>
              </w:rPr>
              <w:t>③</w:t>
            </w:r>
            <w:r w:rsidRPr="00AE62C3">
              <w:rPr>
                <w:rFonts w:hAnsi="Arial" w:cs="HG丸ｺﾞｼｯｸM-PRO" w:hint="eastAsia"/>
                <w:color w:val="000000"/>
                <w:kern w:val="0"/>
                <w:sz w:val="20"/>
                <w:szCs w:val="20"/>
              </w:rPr>
              <w:t>「大規模食中毒対策等について」</w:t>
            </w:r>
          </w:p>
        </w:tc>
      </w:tr>
      <w:tr w:rsidR="002D7C1D" w:rsidRPr="00AE62C3" w:rsidTr="002D7C1D">
        <w:trPr>
          <w:gridAfter w:val="1"/>
          <w:wAfter w:w="11" w:type="dxa"/>
          <w:trHeight w:val="367"/>
        </w:trPr>
        <w:tc>
          <w:tcPr>
            <w:tcW w:w="14200" w:type="dxa"/>
            <w:gridSpan w:val="3"/>
            <w:tcBorders>
              <w:top w:val="nil"/>
              <w:left w:val="nil"/>
              <w:right w:val="nil"/>
            </w:tcBorders>
          </w:tcPr>
          <w:p w:rsidR="002D7C1D" w:rsidRPr="00AE62C3" w:rsidRDefault="002D7C1D" w:rsidP="002D7C1D">
            <w:pPr>
              <w:jc w:val="right"/>
            </w:pPr>
            <w:r>
              <w:br w:type="page"/>
            </w:r>
            <w:r w:rsidRPr="00AE62C3">
              <w:br w:type="page"/>
            </w:r>
            <w:r w:rsidRPr="00AE62C3">
              <w:rPr>
                <w:rFonts w:hint="eastAsia"/>
              </w:rPr>
              <w:t>№７</w:t>
            </w:r>
          </w:p>
        </w:tc>
      </w:tr>
      <w:tr w:rsidR="002D7C1D" w:rsidRPr="00AE62C3" w:rsidTr="002D7C1D">
        <w:trPr>
          <w:gridAfter w:val="1"/>
          <w:wAfter w:w="11" w:type="dxa"/>
          <w:trHeight w:val="353"/>
        </w:trPr>
        <w:tc>
          <w:tcPr>
            <w:tcW w:w="7100" w:type="dxa"/>
          </w:tcPr>
          <w:p w:rsidR="002D7C1D" w:rsidRPr="00AE62C3" w:rsidRDefault="002D7C1D" w:rsidP="002D7C1D">
            <w:pPr>
              <w:jc w:val="center"/>
              <w:rPr>
                <w:rFonts w:hint="eastAsia"/>
              </w:rPr>
            </w:pPr>
            <w:r w:rsidRPr="00AE62C3">
              <w:rPr>
                <w:rFonts w:hint="eastAsia"/>
              </w:rPr>
              <w:t>改</w:t>
            </w:r>
            <w:r w:rsidRPr="00AE62C3">
              <w:rPr>
                <w:rFonts w:hint="eastAsia"/>
              </w:rPr>
              <w:t xml:space="preserve"> </w:t>
            </w:r>
            <w:r>
              <w:rPr>
                <w:rFonts w:hint="eastAsia"/>
              </w:rPr>
              <w:t>正</w:t>
            </w:r>
            <w:r w:rsidRPr="00AE62C3">
              <w:rPr>
                <w:rFonts w:hint="eastAsia"/>
              </w:rPr>
              <w:t xml:space="preserve"> </w:t>
            </w:r>
            <w:r w:rsidRPr="00AE62C3">
              <w:rPr>
                <w:rFonts w:hint="eastAsia"/>
              </w:rPr>
              <w:t>後</w:t>
            </w:r>
          </w:p>
        </w:tc>
        <w:tc>
          <w:tcPr>
            <w:tcW w:w="7100" w:type="dxa"/>
            <w:gridSpan w:val="2"/>
          </w:tcPr>
          <w:p w:rsidR="002D7C1D" w:rsidRPr="00AE62C3" w:rsidRDefault="002D7C1D" w:rsidP="002D7C1D">
            <w:pPr>
              <w:jc w:val="center"/>
              <w:rPr>
                <w:rFonts w:hint="eastAsia"/>
              </w:rPr>
            </w:pPr>
            <w:r w:rsidRPr="00AE62C3">
              <w:rPr>
                <w:rFonts w:hint="eastAsia"/>
              </w:rPr>
              <w:t>現　行</w:t>
            </w:r>
          </w:p>
        </w:tc>
      </w:tr>
      <w:tr w:rsidR="002D7C1D" w:rsidRPr="00AE62C3" w:rsidTr="002D7C1D">
        <w:trPr>
          <w:gridAfter w:val="1"/>
          <w:wAfter w:w="11" w:type="dxa"/>
        </w:trPr>
        <w:tc>
          <w:tcPr>
            <w:tcW w:w="7100" w:type="dxa"/>
          </w:tcPr>
          <w:p w:rsidR="002D7C1D" w:rsidRPr="00AE62C3" w:rsidRDefault="002D7C1D" w:rsidP="002D7C1D">
            <w:pPr>
              <w:autoSpaceDE w:val="0"/>
              <w:autoSpaceDN w:val="0"/>
              <w:adjustRightInd w:val="0"/>
              <w:rPr>
                <w:rFonts w:hint="eastAsia"/>
                <w:sz w:val="20"/>
                <w:szCs w:val="20"/>
              </w:rPr>
            </w:pPr>
            <w:r w:rsidRPr="00AE62C3">
              <w:rPr>
                <w:rFonts w:hint="eastAsia"/>
                <w:sz w:val="20"/>
                <w:szCs w:val="20"/>
              </w:rPr>
              <w:t>【Ｐ</w:t>
            </w:r>
            <w:r>
              <w:rPr>
                <w:rFonts w:hint="eastAsia"/>
                <w:sz w:val="20"/>
                <w:szCs w:val="20"/>
              </w:rPr>
              <w:t>５１：４行目</w:t>
            </w:r>
            <w:r w:rsidRPr="00AE62C3">
              <w:rPr>
                <w:rFonts w:hint="eastAsia"/>
                <w:sz w:val="20"/>
                <w:szCs w:val="20"/>
              </w:rPr>
              <w:t>】</w:t>
            </w:r>
          </w:p>
          <w:p w:rsidR="002D7C1D" w:rsidRPr="00AE62C3" w:rsidRDefault="002D7C1D" w:rsidP="002D7C1D">
            <w:pPr>
              <w:autoSpaceDE w:val="0"/>
              <w:autoSpaceDN w:val="0"/>
              <w:adjustRightInd w:val="0"/>
              <w:rPr>
                <w:rFonts w:hint="eastAsia"/>
                <w:sz w:val="20"/>
                <w:szCs w:val="20"/>
              </w:rPr>
            </w:pPr>
            <w:r w:rsidRPr="00AE62C3">
              <w:rPr>
                <w:rFonts w:hint="eastAsia"/>
                <w:sz w:val="20"/>
                <w:szCs w:val="20"/>
              </w:rPr>
              <w:t xml:space="preserve">　大量調理施設衛生管理マニュアル</w:t>
            </w:r>
            <w:r w:rsidRPr="00AE62C3">
              <w:rPr>
                <w:rFonts w:hint="eastAsia"/>
                <w:sz w:val="20"/>
                <w:szCs w:val="20"/>
                <w:u w:val="single"/>
              </w:rPr>
              <w:t>（最終改正：平成</w:t>
            </w:r>
            <w:r>
              <w:rPr>
                <w:rFonts w:hint="eastAsia"/>
                <w:sz w:val="20"/>
                <w:szCs w:val="20"/>
                <w:u w:val="single"/>
              </w:rPr>
              <w:t>20</w:t>
            </w:r>
            <w:r w:rsidRPr="00AE62C3">
              <w:rPr>
                <w:rFonts w:hint="eastAsia"/>
                <w:sz w:val="20"/>
                <w:szCs w:val="20"/>
                <w:u w:val="single"/>
              </w:rPr>
              <w:t>年</w:t>
            </w:r>
            <w:r>
              <w:rPr>
                <w:rFonts w:hint="eastAsia"/>
                <w:sz w:val="20"/>
                <w:szCs w:val="20"/>
                <w:u w:val="single"/>
              </w:rPr>
              <w:t>６</w:t>
            </w:r>
            <w:r w:rsidRPr="00AE62C3">
              <w:rPr>
                <w:rFonts w:hint="eastAsia"/>
                <w:sz w:val="20"/>
                <w:szCs w:val="20"/>
                <w:u w:val="single"/>
              </w:rPr>
              <w:t>月</w:t>
            </w:r>
            <w:r>
              <w:rPr>
                <w:rFonts w:hint="eastAsia"/>
                <w:sz w:val="20"/>
                <w:szCs w:val="20"/>
                <w:u w:val="single"/>
              </w:rPr>
              <w:t>18</w:t>
            </w:r>
            <w:r>
              <w:rPr>
                <w:rFonts w:hint="eastAsia"/>
                <w:sz w:val="20"/>
                <w:szCs w:val="20"/>
                <w:u w:val="single"/>
              </w:rPr>
              <w:t>日食安発第</w:t>
            </w:r>
            <w:r>
              <w:rPr>
                <w:rFonts w:hint="eastAsia"/>
                <w:sz w:val="20"/>
                <w:szCs w:val="20"/>
                <w:u w:val="single"/>
              </w:rPr>
              <w:t>0618005</w:t>
            </w:r>
            <w:r>
              <w:rPr>
                <w:rFonts w:hint="eastAsia"/>
                <w:sz w:val="20"/>
                <w:szCs w:val="20"/>
                <w:u w:val="single"/>
              </w:rPr>
              <w:t>号</w:t>
            </w:r>
            <w:r w:rsidRPr="00AE62C3">
              <w:rPr>
                <w:rFonts w:hint="eastAsia"/>
                <w:sz w:val="20"/>
                <w:szCs w:val="20"/>
                <w:u w:val="single"/>
              </w:rPr>
              <w:t>）</w:t>
            </w:r>
          </w:p>
          <w:p w:rsidR="002D7C1D" w:rsidRPr="00AE62C3" w:rsidRDefault="002D7C1D" w:rsidP="002D7C1D">
            <w:pPr>
              <w:autoSpaceDE w:val="0"/>
              <w:autoSpaceDN w:val="0"/>
              <w:adjustRightInd w:val="0"/>
              <w:rPr>
                <w:rFonts w:hint="eastAsia"/>
                <w:sz w:val="20"/>
                <w:szCs w:val="20"/>
              </w:rPr>
            </w:pPr>
          </w:p>
          <w:p w:rsidR="002D7C1D" w:rsidRPr="00AE62C3" w:rsidRDefault="002D7C1D" w:rsidP="002D7C1D">
            <w:pPr>
              <w:autoSpaceDE w:val="0"/>
              <w:autoSpaceDN w:val="0"/>
              <w:adjustRightInd w:val="0"/>
              <w:rPr>
                <w:rFonts w:hint="eastAsia"/>
                <w:sz w:val="20"/>
                <w:szCs w:val="20"/>
              </w:rPr>
            </w:pPr>
            <w:r w:rsidRPr="00AE62C3">
              <w:rPr>
                <w:rFonts w:hint="eastAsia"/>
                <w:sz w:val="20"/>
                <w:szCs w:val="20"/>
              </w:rPr>
              <w:t>【Ｐ</w:t>
            </w:r>
            <w:r>
              <w:rPr>
                <w:rFonts w:hint="eastAsia"/>
                <w:sz w:val="20"/>
                <w:szCs w:val="20"/>
              </w:rPr>
              <w:t>７３</w:t>
            </w:r>
            <w:r w:rsidRPr="00AE62C3">
              <w:rPr>
                <w:rFonts w:hint="eastAsia"/>
                <w:sz w:val="20"/>
                <w:szCs w:val="20"/>
              </w:rPr>
              <w:t>】</w:t>
            </w:r>
          </w:p>
          <w:p w:rsidR="002D7C1D" w:rsidRDefault="002D7C1D" w:rsidP="002D7C1D">
            <w:pPr>
              <w:ind w:left="600" w:hangingChars="300" w:hanging="600"/>
              <w:rPr>
                <w:rFonts w:hint="eastAsia"/>
                <w:sz w:val="20"/>
                <w:szCs w:val="20"/>
              </w:rPr>
            </w:pPr>
            <w:r w:rsidRPr="00AE62C3">
              <w:rPr>
                <w:rFonts w:hint="eastAsia"/>
                <w:sz w:val="20"/>
                <w:szCs w:val="20"/>
              </w:rPr>
              <w:t xml:space="preserve">　</w:t>
            </w:r>
            <w:r w:rsidRPr="00AE62C3">
              <w:rPr>
                <w:rFonts w:hint="eastAsia"/>
                <w:sz w:val="20"/>
                <w:szCs w:val="20"/>
                <w:u w:val="single"/>
              </w:rPr>
              <w:t>⑤</w:t>
            </w:r>
            <w:r w:rsidRPr="00AE62C3">
              <w:rPr>
                <w:rFonts w:hint="eastAsia"/>
                <w:sz w:val="20"/>
                <w:szCs w:val="20"/>
                <w:u w:val="single"/>
              </w:rPr>
              <w:t xml:space="preserve"> </w:t>
            </w:r>
            <w:r w:rsidRPr="00AE62C3">
              <w:rPr>
                <w:rFonts w:hint="eastAsia"/>
                <w:sz w:val="20"/>
                <w:szCs w:val="20"/>
              </w:rPr>
              <w:t>中小規模調理施設における衛生管理の徹底について</w:t>
            </w:r>
          </w:p>
          <w:p w:rsidR="002D7C1D" w:rsidRPr="00AE62C3" w:rsidRDefault="002D7C1D" w:rsidP="002D7C1D">
            <w:pPr>
              <w:ind w:left="600" w:hangingChars="300" w:hanging="600"/>
              <w:rPr>
                <w:rFonts w:hint="eastAsia"/>
                <w:sz w:val="20"/>
                <w:szCs w:val="20"/>
              </w:rPr>
            </w:pPr>
          </w:p>
          <w:p w:rsidR="002D7C1D" w:rsidRDefault="002D7C1D" w:rsidP="002D7C1D">
            <w:pPr>
              <w:ind w:left="600" w:hangingChars="300" w:hanging="600"/>
              <w:rPr>
                <w:rFonts w:hint="eastAsia"/>
                <w:sz w:val="20"/>
                <w:szCs w:val="20"/>
              </w:rPr>
            </w:pPr>
            <w:r w:rsidRPr="00AE62C3">
              <w:rPr>
                <w:rFonts w:hint="eastAsia"/>
                <w:sz w:val="20"/>
                <w:szCs w:val="20"/>
              </w:rPr>
              <w:t>【Ｐ</w:t>
            </w:r>
            <w:r>
              <w:rPr>
                <w:rFonts w:hint="eastAsia"/>
                <w:sz w:val="20"/>
                <w:szCs w:val="20"/>
              </w:rPr>
              <w:t>７６</w:t>
            </w:r>
            <w:r w:rsidRPr="00AE62C3">
              <w:rPr>
                <w:rFonts w:hint="eastAsia"/>
                <w:sz w:val="20"/>
                <w:szCs w:val="20"/>
              </w:rPr>
              <w:t>】</w:t>
            </w:r>
          </w:p>
          <w:p w:rsidR="002D7C1D" w:rsidRDefault="002D7C1D" w:rsidP="002D7C1D">
            <w:pPr>
              <w:ind w:leftChars="91" w:left="591" w:hangingChars="200" w:hanging="400"/>
              <w:rPr>
                <w:rFonts w:hint="eastAsia"/>
                <w:sz w:val="20"/>
                <w:szCs w:val="20"/>
              </w:rPr>
            </w:pPr>
            <w:r>
              <w:rPr>
                <w:rFonts w:hint="eastAsia"/>
                <w:sz w:val="20"/>
                <w:szCs w:val="20"/>
              </w:rPr>
              <w:t>付録：感染症法について：全部見直し</w:t>
            </w:r>
          </w:p>
          <w:p w:rsidR="002D7C1D"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w:t>
            </w:r>
            <w:r>
              <w:rPr>
                <w:rFonts w:hint="eastAsia"/>
                <w:sz w:val="20"/>
                <w:szCs w:val="20"/>
              </w:rPr>
              <w:t>７７</w:t>
            </w:r>
            <w:r w:rsidRPr="00AE62C3">
              <w:rPr>
                <w:rFonts w:hint="eastAsia"/>
                <w:sz w:val="20"/>
                <w:szCs w:val="20"/>
              </w:rPr>
              <w:t>】</w:t>
            </w:r>
          </w:p>
          <w:p w:rsidR="002D7C1D" w:rsidRPr="00AE62C3" w:rsidRDefault="002D7C1D" w:rsidP="002D7C1D">
            <w:pPr>
              <w:rPr>
                <w:rFonts w:hint="eastAsia"/>
                <w:sz w:val="20"/>
                <w:szCs w:val="20"/>
              </w:rPr>
            </w:pPr>
            <w:r w:rsidRPr="00AE62C3">
              <w:rPr>
                <w:rFonts w:hint="eastAsia"/>
                <w:sz w:val="20"/>
                <w:szCs w:val="20"/>
              </w:rPr>
              <w:t xml:space="preserve">　表Ａ１　改正感染症法おける感染症と届出・報告の義務</w:t>
            </w:r>
            <w:r w:rsidRPr="00FB0466">
              <w:rPr>
                <w:rFonts w:hint="eastAsia"/>
                <w:sz w:val="20"/>
                <w:szCs w:val="20"/>
                <w:u w:val="single"/>
              </w:rPr>
              <w:t>（</w:t>
            </w:r>
            <w:r w:rsidRPr="00FB0466">
              <w:rPr>
                <w:rFonts w:hint="eastAsia"/>
                <w:sz w:val="20"/>
                <w:szCs w:val="20"/>
                <w:u w:val="single"/>
              </w:rPr>
              <w:t>2008.5</w:t>
            </w:r>
            <w:r w:rsidRPr="00FB0466">
              <w:rPr>
                <w:rFonts w:hint="eastAsia"/>
                <w:sz w:val="20"/>
                <w:szCs w:val="20"/>
                <w:u w:val="single"/>
              </w:rPr>
              <w:t>）</w:t>
            </w:r>
            <w:r w:rsidRPr="00AE62C3">
              <w:rPr>
                <w:rFonts w:hint="eastAsia"/>
                <w:sz w:val="20"/>
                <w:szCs w:val="20"/>
              </w:rPr>
              <w:t>：全部見直し</w:t>
            </w: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w:t>
            </w:r>
            <w:r>
              <w:rPr>
                <w:rFonts w:hint="eastAsia"/>
                <w:sz w:val="20"/>
                <w:szCs w:val="20"/>
              </w:rPr>
              <w:t>７８</w:t>
            </w:r>
            <w:r w:rsidRPr="00AE62C3">
              <w:rPr>
                <w:rFonts w:hint="eastAsia"/>
                <w:sz w:val="20"/>
                <w:szCs w:val="20"/>
              </w:rPr>
              <w:t>】</w:t>
            </w:r>
          </w:p>
          <w:p w:rsidR="002D7C1D" w:rsidRDefault="002D7C1D" w:rsidP="002D7C1D">
            <w:pPr>
              <w:ind w:firstLineChars="100" w:firstLine="200"/>
              <w:rPr>
                <w:rFonts w:hint="eastAsia"/>
                <w:sz w:val="20"/>
                <w:szCs w:val="20"/>
                <w:u w:val="single"/>
              </w:rPr>
            </w:pPr>
            <w:r w:rsidRPr="00AE62C3">
              <w:rPr>
                <w:rFonts w:hint="eastAsia"/>
                <w:sz w:val="20"/>
                <w:szCs w:val="20"/>
              </w:rPr>
              <w:t>表Ａ２　改正感染症法おける感染症の性格と主な対応・措置</w:t>
            </w:r>
            <w:r w:rsidRPr="00FB0466">
              <w:rPr>
                <w:rFonts w:hint="eastAsia"/>
                <w:sz w:val="20"/>
                <w:szCs w:val="20"/>
                <w:u w:val="single"/>
              </w:rPr>
              <w:t>（</w:t>
            </w:r>
            <w:r w:rsidRPr="00FB0466">
              <w:rPr>
                <w:rFonts w:hint="eastAsia"/>
                <w:sz w:val="20"/>
                <w:szCs w:val="20"/>
                <w:u w:val="single"/>
              </w:rPr>
              <w:t>2008.5</w:t>
            </w:r>
            <w:r w:rsidRPr="00FB0466">
              <w:rPr>
                <w:rFonts w:hint="eastAsia"/>
                <w:sz w:val="20"/>
                <w:szCs w:val="20"/>
                <w:u w:val="single"/>
              </w:rPr>
              <w:t>）</w:t>
            </w:r>
          </w:p>
          <w:p w:rsidR="002D7C1D" w:rsidRPr="00AE62C3" w:rsidRDefault="002D7C1D" w:rsidP="002D7C1D">
            <w:pPr>
              <w:rPr>
                <w:rFonts w:hint="eastAsia"/>
                <w:sz w:val="20"/>
                <w:szCs w:val="20"/>
              </w:rPr>
            </w:pPr>
            <w:r w:rsidRPr="00AE62C3">
              <w:rPr>
                <w:rFonts w:hint="eastAsia"/>
                <w:sz w:val="20"/>
                <w:szCs w:val="20"/>
              </w:rPr>
              <w:t>：全部見直し</w:t>
            </w:r>
          </w:p>
          <w:p w:rsidR="002D7C1D" w:rsidRPr="00AE62C3" w:rsidRDefault="002D7C1D" w:rsidP="002D7C1D">
            <w:pPr>
              <w:autoSpaceDE w:val="0"/>
              <w:autoSpaceDN w:val="0"/>
              <w:adjustRightInd w:val="0"/>
              <w:rPr>
                <w:sz w:val="20"/>
                <w:szCs w:val="20"/>
              </w:rPr>
            </w:pPr>
          </w:p>
          <w:p w:rsidR="002D7C1D" w:rsidRPr="00AE62C3" w:rsidRDefault="002D7C1D" w:rsidP="002D7C1D">
            <w:pPr>
              <w:rPr>
                <w:rFonts w:hint="eastAsia"/>
                <w:sz w:val="20"/>
                <w:szCs w:val="20"/>
              </w:rPr>
            </w:pPr>
            <w:r w:rsidRPr="00AE62C3">
              <w:rPr>
                <w:rFonts w:hint="eastAsia"/>
                <w:sz w:val="20"/>
                <w:szCs w:val="20"/>
              </w:rPr>
              <w:t>【Ｐ</w:t>
            </w:r>
            <w:r>
              <w:rPr>
                <w:rFonts w:hint="eastAsia"/>
                <w:sz w:val="20"/>
                <w:szCs w:val="20"/>
              </w:rPr>
              <w:t>８７</w:t>
            </w:r>
            <w:r w:rsidRPr="00AE62C3">
              <w:rPr>
                <w:rFonts w:hint="eastAsia"/>
                <w:sz w:val="20"/>
                <w:szCs w:val="20"/>
              </w:rPr>
              <w:t>】</w:t>
            </w:r>
            <w:r>
              <w:rPr>
                <w:rFonts w:hint="eastAsia"/>
                <w:sz w:val="20"/>
                <w:szCs w:val="20"/>
              </w:rPr>
              <w:t>追加</w:t>
            </w:r>
          </w:p>
          <w:p w:rsidR="002D7C1D" w:rsidRPr="00AE62C3" w:rsidRDefault="002D7C1D" w:rsidP="002D7C1D">
            <w:pPr>
              <w:ind w:firstLineChars="100" w:firstLine="200"/>
              <w:rPr>
                <w:rFonts w:hint="eastAsia"/>
                <w:sz w:val="20"/>
                <w:szCs w:val="20"/>
                <w:u w:val="single"/>
              </w:rPr>
            </w:pPr>
            <w:r w:rsidRPr="00AE62C3">
              <w:rPr>
                <w:rFonts w:hint="eastAsia"/>
                <w:sz w:val="20"/>
                <w:szCs w:val="20"/>
                <w:u w:val="single"/>
              </w:rPr>
              <w:t>付録６：</w:t>
            </w:r>
            <w:r>
              <w:rPr>
                <w:rFonts w:hint="eastAsia"/>
                <w:sz w:val="20"/>
                <w:szCs w:val="20"/>
                <w:u w:val="single"/>
              </w:rPr>
              <w:t>【参考】高齢者介護施設における新型インフルエンザ対策について</w:t>
            </w:r>
          </w:p>
          <w:p w:rsidR="002D7C1D" w:rsidRDefault="002D7C1D" w:rsidP="002D7C1D">
            <w:pPr>
              <w:rPr>
                <w:rFonts w:hint="eastAsia"/>
                <w:sz w:val="20"/>
                <w:szCs w:val="20"/>
                <w:u w:val="single"/>
              </w:rPr>
            </w:pPr>
          </w:p>
          <w:p w:rsidR="002D7C1D" w:rsidRDefault="002D7C1D" w:rsidP="002D7C1D">
            <w:pPr>
              <w:rPr>
                <w:rFonts w:hint="eastAsia"/>
                <w:sz w:val="20"/>
                <w:szCs w:val="20"/>
              </w:rPr>
            </w:pPr>
            <w:r w:rsidRPr="00FB0466">
              <w:rPr>
                <w:rFonts w:hint="eastAsia"/>
                <w:sz w:val="20"/>
                <w:szCs w:val="20"/>
              </w:rPr>
              <w:t>【Ｐ８８】</w:t>
            </w:r>
            <w:r>
              <w:rPr>
                <w:rFonts w:hint="eastAsia"/>
                <w:sz w:val="20"/>
                <w:szCs w:val="20"/>
              </w:rPr>
              <w:t>：</w:t>
            </w:r>
            <w:r w:rsidRPr="00FB0466">
              <w:rPr>
                <w:rFonts w:hint="eastAsia"/>
                <w:sz w:val="20"/>
                <w:szCs w:val="20"/>
              </w:rPr>
              <w:t>追加</w:t>
            </w:r>
          </w:p>
          <w:p w:rsidR="002D7C1D" w:rsidRDefault="002D7C1D" w:rsidP="002D7C1D">
            <w:pPr>
              <w:ind w:firstLineChars="100" w:firstLine="200"/>
              <w:rPr>
                <w:rFonts w:hint="eastAsia"/>
                <w:sz w:val="20"/>
                <w:szCs w:val="20"/>
              </w:rPr>
            </w:pPr>
            <w:r>
              <w:rPr>
                <w:rFonts w:hint="eastAsia"/>
                <w:sz w:val="20"/>
                <w:szCs w:val="20"/>
              </w:rPr>
              <w:t>【参考】</w:t>
            </w:r>
          </w:p>
          <w:p w:rsidR="002D7C1D" w:rsidRDefault="002D7C1D" w:rsidP="002D7C1D">
            <w:pPr>
              <w:rPr>
                <w:rFonts w:hint="eastAsia"/>
                <w:sz w:val="20"/>
                <w:szCs w:val="20"/>
              </w:rPr>
            </w:pPr>
            <w:r w:rsidRPr="00AE62C3">
              <w:rPr>
                <w:rFonts w:hint="eastAsia"/>
                <w:sz w:val="20"/>
                <w:szCs w:val="20"/>
              </w:rPr>
              <w:t>【Ｐ</w:t>
            </w:r>
            <w:r>
              <w:rPr>
                <w:rFonts w:hint="eastAsia"/>
                <w:sz w:val="20"/>
                <w:szCs w:val="20"/>
              </w:rPr>
              <w:t>８９</w:t>
            </w:r>
            <w:r w:rsidRPr="00AE62C3">
              <w:rPr>
                <w:rFonts w:hint="eastAsia"/>
                <w:sz w:val="20"/>
                <w:szCs w:val="20"/>
              </w:rPr>
              <w:t>】</w:t>
            </w:r>
            <w:r>
              <w:rPr>
                <w:rFonts w:hint="eastAsia"/>
                <w:sz w:val="20"/>
                <w:szCs w:val="20"/>
              </w:rPr>
              <w:t>：追加</w:t>
            </w:r>
          </w:p>
          <w:p w:rsidR="002D7C1D" w:rsidRPr="00FB0466" w:rsidRDefault="002D7C1D" w:rsidP="002D7C1D">
            <w:pPr>
              <w:rPr>
                <w:rFonts w:hint="eastAsia"/>
                <w:sz w:val="20"/>
                <w:szCs w:val="20"/>
                <w:u w:val="single"/>
              </w:rPr>
            </w:pPr>
            <w:r>
              <w:rPr>
                <w:rFonts w:hint="eastAsia"/>
                <w:sz w:val="20"/>
                <w:szCs w:val="20"/>
              </w:rPr>
              <w:t xml:space="preserve">　</w:t>
            </w:r>
            <w:r w:rsidRPr="00FB0466">
              <w:rPr>
                <w:rFonts w:hint="eastAsia"/>
                <w:sz w:val="20"/>
                <w:szCs w:val="20"/>
                <w:u w:val="single"/>
              </w:rPr>
              <w:t>「大量調理施設衛生管理マニュアル」新旧対照表</w:t>
            </w:r>
          </w:p>
          <w:p w:rsidR="002D7C1D" w:rsidRDefault="002D7C1D" w:rsidP="002D7C1D">
            <w:pPr>
              <w:rPr>
                <w:rFonts w:hint="eastAsia"/>
                <w:sz w:val="20"/>
                <w:szCs w:val="20"/>
              </w:rPr>
            </w:pPr>
          </w:p>
          <w:p w:rsidR="002D7C1D" w:rsidRDefault="002D7C1D" w:rsidP="002D7C1D">
            <w:pPr>
              <w:rPr>
                <w:rFonts w:hint="eastAsia"/>
                <w:sz w:val="20"/>
                <w:szCs w:val="20"/>
              </w:rPr>
            </w:pPr>
          </w:p>
          <w:p w:rsidR="002D7C1D" w:rsidRPr="00AE62C3" w:rsidRDefault="002D7C1D" w:rsidP="002D7C1D">
            <w:pPr>
              <w:rPr>
                <w:rFonts w:hint="eastAsia"/>
                <w:sz w:val="20"/>
                <w:szCs w:val="20"/>
              </w:rPr>
            </w:pPr>
          </w:p>
        </w:tc>
        <w:tc>
          <w:tcPr>
            <w:tcW w:w="7100" w:type="dxa"/>
            <w:gridSpan w:val="2"/>
          </w:tcPr>
          <w:p w:rsidR="002D7C1D" w:rsidRPr="00AE62C3" w:rsidRDefault="002D7C1D" w:rsidP="002D7C1D">
            <w:pPr>
              <w:autoSpaceDE w:val="0"/>
              <w:autoSpaceDN w:val="0"/>
              <w:adjustRightInd w:val="0"/>
              <w:rPr>
                <w:rFonts w:hint="eastAsia"/>
                <w:sz w:val="20"/>
                <w:szCs w:val="20"/>
              </w:rPr>
            </w:pPr>
            <w:r w:rsidRPr="00AE62C3">
              <w:rPr>
                <w:rFonts w:hint="eastAsia"/>
                <w:sz w:val="20"/>
                <w:szCs w:val="20"/>
              </w:rPr>
              <w:t>【Ｐ４８</w:t>
            </w:r>
            <w:r>
              <w:rPr>
                <w:rFonts w:hint="eastAsia"/>
                <w:sz w:val="20"/>
                <w:szCs w:val="20"/>
              </w:rPr>
              <w:t>：４行目</w:t>
            </w:r>
            <w:r w:rsidRPr="00AE62C3">
              <w:rPr>
                <w:rFonts w:hint="eastAsia"/>
                <w:sz w:val="20"/>
                <w:szCs w:val="20"/>
              </w:rPr>
              <w:t>】</w:t>
            </w:r>
          </w:p>
          <w:p w:rsidR="002D7C1D" w:rsidRPr="00AE62C3" w:rsidRDefault="002D7C1D" w:rsidP="002D7C1D">
            <w:pPr>
              <w:autoSpaceDE w:val="0"/>
              <w:autoSpaceDN w:val="0"/>
              <w:adjustRightInd w:val="0"/>
              <w:rPr>
                <w:rFonts w:hint="eastAsia"/>
                <w:sz w:val="20"/>
                <w:szCs w:val="20"/>
              </w:rPr>
            </w:pPr>
            <w:r w:rsidRPr="00AE62C3">
              <w:rPr>
                <w:rFonts w:hint="eastAsia"/>
                <w:sz w:val="20"/>
                <w:szCs w:val="20"/>
              </w:rPr>
              <w:t xml:space="preserve">　大量調理施設衛生管理マニュアル</w:t>
            </w:r>
            <w:r w:rsidRPr="00AE62C3">
              <w:rPr>
                <w:rFonts w:hint="eastAsia"/>
                <w:sz w:val="20"/>
                <w:szCs w:val="20"/>
                <w:u w:val="single"/>
              </w:rPr>
              <w:t>（最終改正：平成</w:t>
            </w:r>
            <w:r w:rsidRPr="00AE62C3">
              <w:rPr>
                <w:rFonts w:hint="eastAsia"/>
                <w:sz w:val="20"/>
                <w:szCs w:val="20"/>
                <w:u w:val="single"/>
              </w:rPr>
              <w:t>15</w:t>
            </w:r>
            <w:r w:rsidRPr="00AE62C3">
              <w:rPr>
                <w:rFonts w:hint="eastAsia"/>
                <w:sz w:val="20"/>
                <w:szCs w:val="20"/>
                <w:u w:val="single"/>
              </w:rPr>
              <w:t>年</w:t>
            </w:r>
            <w:r w:rsidRPr="00AE62C3">
              <w:rPr>
                <w:rFonts w:hint="eastAsia"/>
                <w:sz w:val="20"/>
                <w:szCs w:val="20"/>
                <w:u w:val="single"/>
              </w:rPr>
              <w:t>8</w:t>
            </w:r>
            <w:r w:rsidRPr="00AE62C3">
              <w:rPr>
                <w:rFonts w:hint="eastAsia"/>
                <w:sz w:val="20"/>
                <w:szCs w:val="20"/>
                <w:u w:val="single"/>
              </w:rPr>
              <w:t>月</w:t>
            </w:r>
            <w:r w:rsidRPr="00AE62C3">
              <w:rPr>
                <w:rFonts w:hint="eastAsia"/>
                <w:sz w:val="20"/>
                <w:szCs w:val="20"/>
                <w:u w:val="single"/>
              </w:rPr>
              <w:t>29</w:t>
            </w:r>
            <w:r w:rsidRPr="00AE62C3">
              <w:rPr>
                <w:rFonts w:hint="eastAsia"/>
                <w:sz w:val="20"/>
                <w:szCs w:val="20"/>
                <w:u w:val="single"/>
              </w:rPr>
              <w:t>日</w:t>
            </w:r>
            <w:r>
              <w:rPr>
                <w:rFonts w:hint="eastAsia"/>
                <w:sz w:val="20"/>
                <w:szCs w:val="20"/>
                <w:u w:val="single"/>
              </w:rPr>
              <w:t>食安発第</w:t>
            </w:r>
            <w:r>
              <w:rPr>
                <w:rFonts w:hint="eastAsia"/>
                <w:sz w:val="20"/>
                <w:szCs w:val="20"/>
                <w:u w:val="single"/>
              </w:rPr>
              <w:t>0829008</w:t>
            </w:r>
            <w:r>
              <w:rPr>
                <w:rFonts w:hint="eastAsia"/>
                <w:sz w:val="20"/>
                <w:szCs w:val="20"/>
                <w:u w:val="single"/>
              </w:rPr>
              <w:t>号</w:t>
            </w:r>
            <w:r w:rsidRPr="00AE62C3">
              <w:rPr>
                <w:rFonts w:hint="eastAsia"/>
                <w:sz w:val="20"/>
                <w:szCs w:val="20"/>
                <w:u w:val="single"/>
              </w:rPr>
              <w:t>）</w:t>
            </w:r>
          </w:p>
          <w:p w:rsidR="002D7C1D" w:rsidRPr="00AE62C3" w:rsidRDefault="002D7C1D" w:rsidP="002D7C1D">
            <w:pPr>
              <w:autoSpaceDE w:val="0"/>
              <w:autoSpaceDN w:val="0"/>
              <w:adjustRightInd w:val="0"/>
              <w:rPr>
                <w:rFonts w:hint="eastAsia"/>
                <w:sz w:val="20"/>
                <w:szCs w:val="20"/>
              </w:rPr>
            </w:pPr>
          </w:p>
          <w:p w:rsidR="002D7C1D" w:rsidRPr="00AE62C3" w:rsidRDefault="002D7C1D" w:rsidP="002D7C1D">
            <w:pPr>
              <w:autoSpaceDE w:val="0"/>
              <w:autoSpaceDN w:val="0"/>
              <w:adjustRightInd w:val="0"/>
              <w:rPr>
                <w:rFonts w:hint="eastAsia"/>
                <w:sz w:val="20"/>
                <w:szCs w:val="20"/>
              </w:rPr>
            </w:pPr>
            <w:r w:rsidRPr="00AE62C3">
              <w:rPr>
                <w:rFonts w:hint="eastAsia"/>
                <w:sz w:val="20"/>
                <w:szCs w:val="20"/>
              </w:rPr>
              <w:t>【Ｐ７０】</w:t>
            </w:r>
          </w:p>
          <w:p w:rsidR="002D7C1D" w:rsidRPr="00AE62C3" w:rsidRDefault="002D7C1D" w:rsidP="002D7C1D">
            <w:pPr>
              <w:autoSpaceDE w:val="0"/>
              <w:autoSpaceDN w:val="0"/>
              <w:adjustRightInd w:val="0"/>
              <w:ind w:firstLineChars="100" w:firstLine="200"/>
              <w:rPr>
                <w:rFonts w:hint="eastAsia"/>
                <w:sz w:val="20"/>
                <w:szCs w:val="20"/>
              </w:rPr>
            </w:pPr>
            <w:r w:rsidRPr="00AE62C3">
              <w:rPr>
                <w:rFonts w:hint="eastAsia"/>
                <w:sz w:val="20"/>
                <w:szCs w:val="20"/>
                <w:u w:val="single"/>
              </w:rPr>
              <w:t>③</w:t>
            </w:r>
            <w:r w:rsidRPr="00AE62C3">
              <w:rPr>
                <w:rFonts w:hint="eastAsia"/>
                <w:sz w:val="20"/>
                <w:szCs w:val="20"/>
              </w:rPr>
              <w:t xml:space="preserve"> </w:t>
            </w:r>
            <w:r w:rsidRPr="00AE62C3">
              <w:rPr>
                <w:rFonts w:hint="eastAsia"/>
                <w:sz w:val="20"/>
                <w:szCs w:val="20"/>
              </w:rPr>
              <w:t>中小規模調理施設における衛生管理の徹底について</w:t>
            </w:r>
          </w:p>
          <w:p w:rsidR="002D7C1D" w:rsidRDefault="002D7C1D" w:rsidP="002D7C1D">
            <w:pPr>
              <w:autoSpaceDE w:val="0"/>
              <w:autoSpaceDN w:val="0"/>
              <w:adjustRightInd w:val="0"/>
              <w:rPr>
                <w:rFonts w:hint="eastAsia"/>
                <w:sz w:val="20"/>
                <w:szCs w:val="20"/>
              </w:rPr>
            </w:pPr>
          </w:p>
          <w:p w:rsidR="002D7C1D" w:rsidRDefault="002D7C1D" w:rsidP="002D7C1D">
            <w:pPr>
              <w:autoSpaceDE w:val="0"/>
              <w:autoSpaceDN w:val="0"/>
              <w:adjustRightInd w:val="0"/>
              <w:rPr>
                <w:rFonts w:hint="eastAsia"/>
                <w:sz w:val="20"/>
                <w:szCs w:val="20"/>
              </w:rPr>
            </w:pPr>
            <w:r>
              <w:rPr>
                <w:rFonts w:hint="eastAsia"/>
                <w:sz w:val="20"/>
                <w:szCs w:val="20"/>
              </w:rPr>
              <w:t>【Ｐ７３】</w:t>
            </w:r>
          </w:p>
          <w:p w:rsidR="002D7C1D" w:rsidRPr="00FB0466" w:rsidRDefault="002D7C1D" w:rsidP="002D7C1D">
            <w:pPr>
              <w:autoSpaceDE w:val="0"/>
              <w:autoSpaceDN w:val="0"/>
              <w:adjustRightInd w:val="0"/>
              <w:rPr>
                <w:rFonts w:hint="eastAsia"/>
                <w:sz w:val="20"/>
                <w:szCs w:val="20"/>
              </w:rPr>
            </w:pPr>
            <w:r>
              <w:rPr>
                <w:rFonts w:hint="eastAsia"/>
                <w:sz w:val="20"/>
                <w:szCs w:val="20"/>
              </w:rPr>
              <w:t xml:space="preserve">　付録：感染症法について</w:t>
            </w:r>
          </w:p>
          <w:p w:rsidR="002D7C1D"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【Ｐ７４】</w:t>
            </w:r>
          </w:p>
          <w:p w:rsidR="002D7C1D" w:rsidRPr="00FB0466" w:rsidRDefault="002D7C1D" w:rsidP="002D7C1D">
            <w:pPr>
              <w:rPr>
                <w:rFonts w:hint="eastAsia"/>
                <w:sz w:val="20"/>
                <w:szCs w:val="20"/>
              </w:rPr>
            </w:pPr>
            <w:r w:rsidRPr="00AE62C3">
              <w:rPr>
                <w:rFonts w:hint="eastAsia"/>
                <w:sz w:val="20"/>
                <w:szCs w:val="20"/>
              </w:rPr>
              <w:t xml:space="preserve">　表Ａ１　改正感染症法おける感染症と届出・報告の義務</w:t>
            </w:r>
            <w:r w:rsidRPr="00FB0466">
              <w:rPr>
                <w:rFonts w:hint="eastAsia"/>
                <w:sz w:val="20"/>
                <w:szCs w:val="20"/>
                <w:u w:val="single"/>
              </w:rPr>
              <w:t>(2003.11)</w:t>
            </w:r>
          </w:p>
          <w:p w:rsidR="002D7C1D" w:rsidRDefault="002D7C1D" w:rsidP="002D7C1D">
            <w:pPr>
              <w:rPr>
                <w:rFonts w:hint="eastAsia"/>
                <w:sz w:val="20"/>
                <w:szCs w:val="20"/>
              </w:rPr>
            </w:pPr>
          </w:p>
          <w:p w:rsidR="002D7C1D" w:rsidRPr="00AE62C3" w:rsidRDefault="002D7C1D" w:rsidP="002D7C1D">
            <w:pPr>
              <w:rPr>
                <w:rFonts w:hint="eastAsia"/>
                <w:sz w:val="20"/>
                <w:szCs w:val="20"/>
              </w:rPr>
            </w:pPr>
          </w:p>
          <w:p w:rsidR="002D7C1D" w:rsidRPr="00AE62C3" w:rsidRDefault="002D7C1D" w:rsidP="002D7C1D">
            <w:pPr>
              <w:rPr>
                <w:rFonts w:hint="eastAsia"/>
                <w:sz w:val="20"/>
                <w:szCs w:val="20"/>
              </w:rPr>
            </w:pPr>
            <w:r w:rsidRPr="00AE62C3">
              <w:rPr>
                <w:rFonts w:hint="eastAsia"/>
                <w:sz w:val="20"/>
                <w:szCs w:val="20"/>
              </w:rPr>
              <w:t>【Ｐ７</w:t>
            </w:r>
            <w:r>
              <w:rPr>
                <w:rFonts w:hint="eastAsia"/>
                <w:sz w:val="20"/>
                <w:szCs w:val="20"/>
              </w:rPr>
              <w:t>５</w:t>
            </w:r>
            <w:r w:rsidRPr="00AE62C3">
              <w:rPr>
                <w:rFonts w:hint="eastAsia"/>
                <w:sz w:val="20"/>
                <w:szCs w:val="20"/>
              </w:rPr>
              <w:t>】</w:t>
            </w:r>
          </w:p>
          <w:p w:rsidR="002D7C1D" w:rsidRPr="00AE62C3" w:rsidRDefault="002D7C1D" w:rsidP="002D7C1D">
            <w:pPr>
              <w:ind w:firstLineChars="100" w:firstLine="200"/>
              <w:rPr>
                <w:rFonts w:hint="eastAsia"/>
                <w:sz w:val="20"/>
                <w:szCs w:val="20"/>
              </w:rPr>
            </w:pPr>
            <w:r w:rsidRPr="00AE62C3">
              <w:rPr>
                <w:rFonts w:hint="eastAsia"/>
                <w:sz w:val="20"/>
                <w:szCs w:val="20"/>
              </w:rPr>
              <w:t>表Ａ２　改正感染症法おける感染症の性格と主な対応・措置</w:t>
            </w:r>
            <w:r w:rsidRPr="00FB0466">
              <w:rPr>
                <w:rFonts w:hint="eastAsia"/>
                <w:sz w:val="20"/>
                <w:szCs w:val="20"/>
                <w:u w:val="single"/>
              </w:rPr>
              <w:t>(2003.11)</w:t>
            </w:r>
          </w:p>
          <w:p w:rsidR="002D7C1D" w:rsidRPr="00AE62C3" w:rsidRDefault="002D7C1D" w:rsidP="002D7C1D">
            <w:pPr>
              <w:autoSpaceDE w:val="0"/>
              <w:autoSpaceDN w:val="0"/>
              <w:adjustRightInd w:val="0"/>
              <w:rPr>
                <w:sz w:val="20"/>
                <w:szCs w:val="20"/>
              </w:rPr>
            </w:pPr>
          </w:p>
          <w:p w:rsidR="002D7C1D" w:rsidRPr="00AE62C3" w:rsidRDefault="002D7C1D" w:rsidP="002D7C1D">
            <w:pPr>
              <w:autoSpaceDE w:val="0"/>
              <w:autoSpaceDN w:val="0"/>
              <w:adjustRightInd w:val="0"/>
              <w:rPr>
                <w:rFonts w:ascii="ＭＳ Ｐゴシック" w:eastAsia="ＭＳ Ｐゴシック" w:hAnsi="ＭＳ Ｐゴシック" w:hint="eastAsia"/>
                <w:sz w:val="20"/>
                <w:szCs w:val="20"/>
              </w:rPr>
            </w:pPr>
          </w:p>
        </w:tc>
      </w:tr>
    </w:tbl>
    <w:p w:rsidR="002D7C1D" w:rsidRPr="002D7C1D" w:rsidRDefault="002D7C1D" w:rsidP="002D7C1D">
      <w:pPr>
        <w:autoSpaceDE w:val="0"/>
        <w:autoSpaceDN w:val="0"/>
        <w:adjustRightInd w:val="0"/>
        <w:jc w:val="left"/>
        <w:rPr>
          <w:rFonts w:hint="eastAsia"/>
          <w:kern w:val="0"/>
        </w:rPr>
      </w:pPr>
    </w:p>
    <w:sectPr w:rsidR="002D7C1D" w:rsidRPr="002D7C1D" w:rsidSect="002D7C1D">
      <w:pgSz w:w="16838" w:h="11906" w:orient="landscape" w:code="9"/>
      <w:pgMar w:top="1134" w:right="1134" w:bottom="1134" w:left="1134" w:header="851" w:footer="992" w:gutter="0"/>
      <w:cols w:space="425"/>
      <w:docGrid w:type="lines" w:linePitch="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9EE" w:rsidRDefault="002359EE">
      <w:r>
        <w:separator/>
      </w:r>
    </w:p>
  </w:endnote>
  <w:endnote w:type="continuationSeparator" w:id="0">
    <w:p w:rsidR="002359EE" w:rsidRDefault="0023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E04" w:rsidRPr="00F74D96" w:rsidRDefault="00502E04" w:rsidP="00AE525A">
    <w:pPr>
      <w:pStyle w:val="a6"/>
      <w:jc w:val="center"/>
      <w:rPr>
        <w:rFonts w:eastAsia="ＭＳ ゴシック" w:hint="eastAsia"/>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92E67">
      <w:rPr>
        <w:rStyle w:val="a9"/>
        <w:noProof/>
      </w:rPr>
      <w:t>- 22 -</w:t>
    </w:r>
    <w:r>
      <w:rPr>
        <w:rStyle w:val="a9"/>
      </w:rPr>
      <w:fldChar w:fldCharType="end"/>
    </w:r>
  </w:p>
  <w:p w:rsidR="002359EE" w:rsidRPr="00F74D96" w:rsidRDefault="002359EE" w:rsidP="00AE525A">
    <w:pPr>
      <w:pStyle w:val="a6"/>
      <w:jc w:val="center"/>
      <w:rPr>
        <w:rFonts w:eastAsia="ＭＳ ゴシック" w:hint="eastAsia"/>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92E67">
      <w:rPr>
        <w:rStyle w:val="a9"/>
        <w:noProof/>
      </w:rPr>
      <w:t>- 42 -</w:t>
    </w:r>
    <w:r>
      <w:rPr>
        <w:rStyle w:val="a9"/>
      </w:rPr>
      <w:fldChar w:fldCharType="end"/>
    </w:r>
  </w:p>
  <w:p w:rsidR="007E4FC7" w:rsidRPr="00F74D96" w:rsidRDefault="007E4FC7" w:rsidP="00AE525A">
    <w:pPr>
      <w:pStyle w:val="a6"/>
      <w:jc w:val="center"/>
      <w:rPr>
        <w:rFonts w:eastAsia="ＭＳ ゴシック" w:hint="eastAsia"/>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Pr="001F5752" w:rsidRDefault="002359EE" w:rsidP="002359EE">
    <w:pPr>
      <w:pStyle w:val="a6"/>
      <w:jc w:val="center"/>
    </w:pPr>
    <w:r>
      <w:rPr>
        <w:rStyle w:val="a9"/>
      </w:rPr>
      <w:fldChar w:fldCharType="begin"/>
    </w:r>
    <w:r>
      <w:rPr>
        <w:rStyle w:val="a9"/>
      </w:rPr>
      <w:instrText xml:space="preserve"> PAGE </w:instrText>
    </w:r>
    <w:r>
      <w:rPr>
        <w:rStyle w:val="a9"/>
      </w:rPr>
      <w:fldChar w:fldCharType="separate"/>
    </w:r>
    <w:r w:rsidR="00892E67">
      <w:rPr>
        <w:rStyle w:val="a9"/>
        <w:noProof/>
      </w:rPr>
      <w:t>- 63 -</w:t>
    </w:r>
    <w:r>
      <w:rPr>
        <w:rStyle w:val="a9"/>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59EE" w:rsidRDefault="002359EE">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92E67">
      <w:rPr>
        <w:rStyle w:val="a9"/>
        <w:noProof/>
      </w:rPr>
      <w:t>- 85 -</w:t>
    </w:r>
    <w:r>
      <w:rPr>
        <w:rStyle w:val="a9"/>
      </w:rPr>
      <w:fldChar w:fldCharType="end"/>
    </w:r>
  </w:p>
  <w:p w:rsidR="002359EE" w:rsidRPr="00F74D96" w:rsidRDefault="002359EE" w:rsidP="00AE525A">
    <w:pPr>
      <w:pStyle w:val="a6"/>
      <w:jc w:val="center"/>
      <w:rPr>
        <w:rFonts w:eastAsia="ＭＳ ゴシック" w:hint="eastAsia"/>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Pr="00F74D96" w:rsidRDefault="002359EE" w:rsidP="002359EE">
    <w:pPr>
      <w:pStyle w:val="a6"/>
      <w:jc w:val="center"/>
      <w:rPr>
        <w:rFonts w:eastAsia="ＭＳ ゴシック" w:hint="eastAsia"/>
        <w:sz w:val="20"/>
        <w:szCs w:val="20"/>
      </w:rPr>
    </w:pPr>
    <w:r w:rsidRPr="00F24CD6">
      <w:rPr>
        <w:rFonts w:ascii="Times New Roman" w:eastAsia="ＭＳ ゴシック" w:hAnsi="Times New Roman"/>
        <w:kern w:val="0"/>
        <w:sz w:val="20"/>
      </w:rPr>
      <w:fldChar w:fldCharType="begin"/>
    </w:r>
    <w:r w:rsidRPr="00F24CD6">
      <w:rPr>
        <w:rFonts w:ascii="Times New Roman" w:eastAsia="ＭＳ ゴシック" w:hAnsi="Times New Roman"/>
        <w:kern w:val="0"/>
        <w:sz w:val="20"/>
      </w:rPr>
      <w:instrText xml:space="preserve"> PAGE </w:instrText>
    </w:r>
    <w:r>
      <w:rPr>
        <w:rFonts w:ascii="Times New Roman" w:eastAsia="ＭＳ ゴシック" w:hAnsi="Times New Roman"/>
        <w:kern w:val="0"/>
        <w:sz w:val="20"/>
      </w:rPr>
      <w:fldChar w:fldCharType="separate"/>
    </w:r>
    <w:r w:rsidR="002D7C1D">
      <w:rPr>
        <w:rFonts w:ascii="Times New Roman" w:eastAsia="ＭＳ ゴシック" w:hAnsi="Times New Roman"/>
        <w:noProof/>
        <w:kern w:val="0"/>
        <w:sz w:val="20"/>
      </w:rPr>
      <w:t>- 87 -</w:t>
    </w:r>
    <w:r w:rsidRPr="00F24CD6">
      <w:rPr>
        <w:rFonts w:ascii="Times New Roman" w:eastAsia="ＭＳ ゴシック" w:hAnsi="Times New Roman"/>
        <w:kern w:val="0"/>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Pr="001F5752" w:rsidRDefault="002359EE" w:rsidP="002359EE">
    <w:pPr>
      <w:pStyle w:val="a6"/>
      <w:jc w:val="center"/>
      <w:rPr>
        <w:rFonts w:hint="eastAsia"/>
        <w:szCs w:val="20"/>
      </w:rPr>
    </w:pPr>
    <w:r w:rsidRPr="001F5752">
      <w:rPr>
        <w:rFonts w:ascii="Times New Roman" w:hAnsi="Times New Roman"/>
        <w:kern w:val="0"/>
      </w:rPr>
      <w:t xml:space="preserve">- </w:t>
    </w:r>
    <w:r w:rsidRPr="001F5752">
      <w:rPr>
        <w:rFonts w:ascii="Times New Roman" w:hAnsi="Times New Roman"/>
        <w:kern w:val="0"/>
      </w:rPr>
      <w:fldChar w:fldCharType="begin"/>
    </w:r>
    <w:r w:rsidRPr="001F5752">
      <w:rPr>
        <w:rFonts w:ascii="Times New Roman" w:hAnsi="Times New Roman"/>
        <w:kern w:val="0"/>
      </w:rPr>
      <w:instrText xml:space="preserve"> PAGE </w:instrText>
    </w:r>
    <w:r>
      <w:rPr>
        <w:rFonts w:ascii="Times New Roman" w:hAnsi="Times New Roman"/>
        <w:kern w:val="0"/>
      </w:rPr>
      <w:fldChar w:fldCharType="separate"/>
    </w:r>
    <w:r w:rsidR="002D7C1D">
      <w:rPr>
        <w:rFonts w:ascii="Times New Roman" w:hAnsi="Times New Roman"/>
        <w:noProof/>
        <w:kern w:val="0"/>
      </w:rPr>
      <w:t>98</w:t>
    </w:r>
    <w:r w:rsidRPr="001F5752">
      <w:rPr>
        <w:rFonts w:ascii="Times New Roman" w:hAnsi="Times New Roman"/>
        <w:kern w:val="0"/>
      </w:rPr>
      <w:fldChar w:fldCharType="end"/>
    </w:r>
    <w:r w:rsidRPr="001F5752">
      <w:rPr>
        <w:rFonts w:ascii="Times New Roman" w:hAnsi="Times New Roman"/>
        <w:kern w:val="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Pr="00F74D96" w:rsidRDefault="002359EE" w:rsidP="00AE525A">
    <w:pPr>
      <w:pStyle w:val="a6"/>
      <w:jc w:val="center"/>
      <w:rPr>
        <w:rFonts w:eastAsia="ＭＳ ゴシック" w:hint="eastAs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FC7" w:rsidRPr="006C15BC" w:rsidRDefault="002359EE" w:rsidP="002359EE">
    <w:pPr>
      <w:pStyle w:val="a6"/>
      <w:jc w:val="center"/>
      <w:rPr>
        <w:rFonts w:hint="eastAsia"/>
        <w:szCs w:val="20"/>
      </w:rPr>
    </w:pPr>
    <w:r w:rsidRPr="006C15BC">
      <w:rPr>
        <w:rFonts w:ascii="Times New Roman" w:hAnsi="Times New Roman"/>
        <w:kern w:val="0"/>
      </w:rPr>
      <w:fldChar w:fldCharType="begin"/>
    </w:r>
    <w:r w:rsidRPr="006C15BC">
      <w:rPr>
        <w:rFonts w:ascii="Times New Roman" w:hAnsi="Times New Roman"/>
        <w:kern w:val="0"/>
      </w:rPr>
      <w:instrText xml:space="preserve"> PAGE </w:instrText>
    </w:r>
    <w:r>
      <w:rPr>
        <w:rFonts w:ascii="Times New Roman" w:hAnsi="Times New Roman"/>
        <w:kern w:val="0"/>
      </w:rPr>
      <w:fldChar w:fldCharType="separate"/>
    </w:r>
    <w:r w:rsidR="00892E67">
      <w:rPr>
        <w:rFonts w:ascii="Times New Roman" w:hAnsi="Times New Roman"/>
        <w:noProof/>
        <w:kern w:val="0"/>
      </w:rPr>
      <w:t>- 1 -</w:t>
    </w:r>
    <w:r w:rsidRPr="006C15BC">
      <w:rPr>
        <w:rFonts w:ascii="Times New Roman" w:hAnsi="Times New Roman"/>
        <w:kern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59EE" w:rsidRDefault="002359E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92E67">
      <w:rPr>
        <w:rStyle w:val="a9"/>
        <w:noProof/>
      </w:rPr>
      <w:t>- 8 -</w:t>
    </w:r>
    <w:r>
      <w:rPr>
        <w:rStyle w:val="a9"/>
      </w:rPr>
      <w:fldChar w:fldCharType="end"/>
    </w:r>
  </w:p>
  <w:p w:rsidR="002359EE" w:rsidRDefault="002359EE">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59EE" w:rsidRDefault="002359EE">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92E67">
      <w:rPr>
        <w:rStyle w:val="a9"/>
        <w:noProof/>
      </w:rPr>
      <w:t>- 16 -</w:t>
    </w:r>
    <w:r>
      <w:rPr>
        <w:rStyle w:val="a9"/>
      </w:rPr>
      <w:fldChar w:fldCharType="end"/>
    </w:r>
  </w:p>
  <w:p w:rsidR="002359EE" w:rsidRDefault="002359EE">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59EE" w:rsidRDefault="002359EE">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92E67">
      <w:rPr>
        <w:rStyle w:val="a9"/>
        <w:noProof/>
      </w:rPr>
      <w:t>- 19 -</w:t>
    </w:r>
    <w:r>
      <w:rPr>
        <w:rStyle w:val="a9"/>
      </w:rPr>
      <w:fldChar w:fldCharType="end"/>
    </w:r>
  </w:p>
  <w:p w:rsidR="007E4FC7" w:rsidRPr="00F74D96" w:rsidRDefault="007E4FC7" w:rsidP="00AE525A">
    <w:pPr>
      <w:pStyle w:val="a6"/>
      <w:jc w:val="center"/>
      <w:rPr>
        <w:rFonts w:eastAsia="ＭＳ ゴシック" w:hint="eastAsia"/>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Default="002359EE" w:rsidP="002359EE">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59EE" w:rsidRDefault="002359E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9EE" w:rsidRDefault="002359EE">
      <w:r>
        <w:separator/>
      </w:r>
    </w:p>
  </w:footnote>
  <w:footnote w:type="continuationSeparator" w:id="0">
    <w:p w:rsidR="002359EE" w:rsidRDefault="00235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EE" w:rsidRPr="001F5752" w:rsidRDefault="002359EE" w:rsidP="002359E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6FCD"/>
    <w:multiLevelType w:val="hybridMultilevel"/>
    <w:tmpl w:val="C90A10C0"/>
    <w:lvl w:ilvl="0" w:tplc="63D076EC">
      <w:numFmt w:val="bullet"/>
      <w:lvlText w:val="＊"/>
      <w:lvlJc w:val="left"/>
      <w:pPr>
        <w:tabs>
          <w:tab w:val="num" w:pos="1020"/>
        </w:tabs>
        <w:ind w:left="102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1" w15:restartNumberingAfterBreak="0">
    <w:nsid w:val="174F63D1"/>
    <w:multiLevelType w:val="hybridMultilevel"/>
    <w:tmpl w:val="E81C31C6"/>
    <w:lvl w:ilvl="0" w:tplc="A6C2D102">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A54170A"/>
    <w:multiLevelType w:val="hybridMultilevel"/>
    <w:tmpl w:val="721629B2"/>
    <w:lvl w:ilvl="0" w:tplc="D9426D88">
      <w:numFmt w:val="bullet"/>
      <w:lvlText w:val="＊"/>
      <w:lvlJc w:val="left"/>
      <w:pPr>
        <w:tabs>
          <w:tab w:val="num" w:pos="360"/>
        </w:tabs>
        <w:ind w:left="360" w:hanging="360"/>
      </w:pPr>
      <w:rPr>
        <w:rFonts w:ascii="Times New Roman" w:eastAsia="ＭＳ Ｐゴシック" w:hAnsi="Times New Roman" w:cs="ＭＳゴシック"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675C0A79"/>
    <w:multiLevelType w:val="hybridMultilevel"/>
    <w:tmpl w:val="BD2237DE"/>
    <w:lvl w:ilvl="0" w:tplc="3DD8DEB0">
      <w:start w:val="2"/>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7F496A9E"/>
    <w:multiLevelType w:val="hybridMultilevel"/>
    <w:tmpl w:val="BF105930"/>
    <w:lvl w:ilvl="0" w:tplc="127EB18C">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89"/>
  <w:drawingGridVerticalSpacing w:val="184"/>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1BD5"/>
    <w:rsid w:val="00016B86"/>
    <w:rsid w:val="00036538"/>
    <w:rsid w:val="00053403"/>
    <w:rsid w:val="00061E5C"/>
    <w:rsid w:val="000662CC"/>
    <w:rsid w:val="00092B76"/>
    <w:rsid w:val="000C02D6"/>
    <w:rsid w:val="000D7C4E"/>
    <w:rsid w:val="000F6952"/>
    <w:rsid w:val="000F7FD8"/>
    <w:rsid w:val="001358E1"/>
    <w:rsid w:val="0013747D"/>
    <w:rsid w:val="00143989"/>
    <w:rsid w:val="001466F7"/>
    <w:rsid w:val="0015347D"/>
    <w:rsid w:val="00186F19"/>
    <w:rsid w:val="001C2CB1"/>
    <w:rsid w:val="001D1CE8"/>
    <w:rsid w:val="001D513A"/>
    <w:rsid w:val="001D5D63"/>
    <w:rsid w:val="001E37EB"/>
    <w:rsid w:val="001E7B0F"/>
    <w:rsid w:val="00207BD1"/>
    <w:rsid w:val="002359EE"/>
    <w:rsid w:val="002441A4"/>
    <w:rsid w:val="002478A8"/>
    <w:rsid w:val="002627C8"/>
    <w:rsid w:val="00265E14"/>
    <w:rsid w:val="00282E1A"/>
    <w:rsid w:val="002830ED"/>
    <w:rsid w:val="0028408D"/>
    <w:rsid w:val="002857D0"/>
    <w:rsid w:val="00295CF8"/>
    <w:rsid w:val="002A3AA8"/>
    <w:rsid w:val="002C4849"/>
    <w:rsid w:val="002D5042"/>
    <w:rsid w:val="002D7C1D"/>
    <w:rsid w:val="002E62F9"/>
    <w:rsid w:val="002E72C2"/>
    <w:rsid w:val="0030009E"/>
    <w:rsid w:val="0034051B"/>
    <w:rsid w:val="00347EDD"/>
    <w:rsid w:val="00360BE8"/>
    <w:rsid w:val="00361BD5"/>
    <w:rsid w:val="00370B0B"/>
    <w:rsid w:val="00381C5C"/>
    <w:rsid w:val="00393F5F"/>
    <w:rsid w:val="003A0973"/>
    <w:rsid w:val="003B7E73"/>
    <w:rsid w:val="003E12AF"/>
    <w:rsid w:val="003E5B8D"/>
    <w:rsid w:val="00406F31"/>
    <w:rsid w:val="0042064A"/>
    <w:rsid w:val="00430E57"/>
    <w:rsid w:val="00437620"/>
    <w:rsid w:val="00454074"/>
    <w:rsid w:val="0047767B"/>
    <w:rsid w:val="004936E5"/>
    <w:rsid w:val="004A4546"/>
    <w:rsid w:val="004E55AC"/>
    <w:rsid w:val="004F4F03"/>
    <w:rsid w:val="00502E04"/>
    <w:rsid w:val="00521270"/>
    <w:rsid w:val="00522C16"/>
    <w:rsid w:val="005462F0"/>
    <w:rsid w:val="00577115"/>
    <w:rsid w:val="0059530C"/>
    <w:rsid w:val="005A4529"/>
    <w:rsid w:val="005B417A"/>
    <w:rsid w:val="005B4590"/>
    <w:rsid w:val="005B63C2"/>
    <w:rsid w:val="005E5987"/>
    <w:rsid w:val="00624E12"/>
    <w:rsid w:val="00640A14"/>
    <w:rsid w:val="00661560"/>
    <w:rsid w:val="006659DE"/>
    <w:rsid w:val="006667F8"/>
    <w:rsid w:val="006C62E9"/>
    <w:rsid w:val="006C7F07"/>
    <w:rsid w:val="006D0671"/>
    <w:rsid w:val="006D0AD1"/>
    <w:rsid w:val="00703824"/>
    <w:rsid w:val="00705BCB"/>
    <w:rsid w:val="00705F03"/>
    <w:rsid w:val="007152D1"/>
    <w:rsid w:val="00721DBC"/>
    <w:rsid w:val="00724A41"/>
    <w:rsid w:val="0073342E"/>
    <w:rsid w:val="007449DE"/>
    <w:rsid w:val="00754766"/>
    <w:rsid w:val="0076587E"/>
    <w:rsid w:val="00781BDA"/>
    <w:rsid w:val="007E4FC7"/>
    <w:rsid w:val="00816130"/>
    <w:rsid w:val="00867EF6"/>
    <w:rsid w:val="00873FBD"/>
    <w:rsid w:val="008779E7"/>
    <w:rsid w:val="008831DD"/>
    <w:rsid w:val="00892E67"/>
    <w:rsid w:val="008A14CC"/>
    <w:rsid w:val="008E5F0F"/>
    <w:rsid w:val="008F5A94"/>
    <w:rsid w:val="009159B2"/>
    <w:rsid w:val="00920084"/>
    <w:rsid w:val="00936B06"/>
    <w:rsid w:val="00967BE4"/>
    <w:rsid w:val="00974E50"/>
    <w:rsid w:val="00984F7D"/>
    <w:rsid w:val="00987F79"/>
    <w:rsid w:val="00992D1A"/>
    <w:rsid w:val="009D39F4"/>
    <w:rsid w:val="009F1379"/>
    <w:rsid w:val="00A21CF2"/>
    <w:rsid w:val="00A342D6"/>
    <w:rsid w:val="00A3684A"/>
    <w:rsid w:val="00A4080F"/>
    <w:rsid w:val="00A66737"/>
    <w:rsid w:val="00A701FB"/>
    <w:rsid w:val="00A96746"/>
    <w:rsid w:val="00AA138B"/>
    <w:rsid w:val="00AE06D3"/>
    <w:rsid w:val="00AE525A"/>
    <w:rsid w:val="00AE63D2"/>
    <w:rsid w:val="00AF74A2"/>
    <w:rsid w:val="00B00AB3"/>
    <w:rsid w:val="00B16B72"/>
    <w:rsid w:val="00B2543E"/>
    <w:rsid w:val="00B25E03"/>
    <w:rsid w:val="00B969C6"/>
    <w:rsid w:val="00BA754D"/>
    <w:rsid w:val="00BF7923"/>
    <w:rsid w:val="00C133B7"/>
    <w:rsid w:val="00C33BDF"/>
    <w:rsid w:val="00C431B4"/>
    <w:rsid w:val="00C44CD2"/>
    <w:rsid w:val="00C559DA"/>
    <w:rsid w:val="00C72580"/>
    <w:rsid w:val="00CB03AC"/>
    <w:rsid w:val="00CC354F"/>
    <w:rsid w:val="00CE0B92"/>
    <w:rsid w:val="00CE7175"/>
    <w:rsid w:val="00D065A0"/>
    <w:rsid w:val="00D126F4"/>
    <w:rsid w:val="00D34CF4"/>
    <w:rsid w:val="00D378EC"/>
    <w:rsid w:val="00D66C00"/>
    <w:rsid w:val="00DA6FE2"/>
    <w:rsid w:val="00DB2A4E"/>
    <w:rsid w:val="00DB5CC0"/>
    <w:rsid w:val="00DD195A"/>
    <w:rsid w:val="00DD36E5"/>
    <w:rsid w:val="00DE3849"/>
    <w:rsid w:val="00E30E6C"/>
    <w:rsid w:val="00E65194"/>
    <w:rsid w:val="00E713C1"/>
    <w:rsid w:val="00E8719B"/>
    <w:rsid w:val="00EA444F"/>
    <w:rsid w:val="00ED5A1E"/>
    <w:rsid w:val="00F226C7"/>
    <w:rsid w:val="00F74D96"/>
    <w:rsid w:val="00F86B44"/>
    <w:rsid w:val="00FA4B5C"/>
    <w:rsid w:val="00FA4DD8"/>
    <w:rsid w:val="00FC180E"/>
    <w:rsid w:val="00FE12F3"/>
    <w:rsid w:val="00FE732C"/>
    <w:rsid w:val="00FF74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1"/>
    </o:shapelayout>
  </w:shapeDefaults>
  <w:decimalSymbol w:val="."/>
  <w:listSeparator w:val=","/>
  <w15:chartTrackingRefBased/>
  <w15:docId w15:val="{029D630D-63EF-49AD-B280-FA3F98F1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9DE"/>
    <w:pPr>
      <w:widowControl w:val="0"/>
      <w:jc w:val="both"/>
    </w:pPr>
    <w:rPr>
      <w:rFonts w:eastAsia="HG丸ｺﾞｼｯｸM-PRO"/>
      <w:kern w:val="2"/>
      <w:sz w:val="21"/>
      <w:szCs w:val="21"/>
    </w:rPr>
  </w:style>
  <w:style w:type="paragraph" w:styleId="3">
    <w:name w:val="heading 3"/>
    <w:basedOn w:val="a"/>
    <w:qFormat/>
    <w:rsid w:val="00705F03"/>
    <w:pPr>
      <w:widowControl/>
      <w:spacing w:before="100" w:beforeAutospacing="1" w:after="100" w:afterAutospacing="1"/>
      <w:jc w:val="left"/>
      <w:outlineLvl w:val="2"/>
    </w:pPr>
    <w:rPr>
      <w:rFonts w:ascii="ＭＳ Ｐゴシック" w:eastAsia="ＭＳ Ｐゴシック" w:hAnsi="ＭＳ Ｐゴシック" w:hint="eastAsia"/>
      <w:b/>
      <w:bCs/>
      <w:kern w:val="0"/>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Pr>
      <w:rFonts w:ascii="Arial" w:eastAsia="ＭＳ ゴシック" w:hAnsi="Arial"/>
      <w:sz w:val="18"/>
      <w:szCs w:val="18"/>
    </w:rPr>
  </w:style>
  <w:style w:type="paragraph" w:styleId="a4">
    <w:name w:val="Body Text Indent"/>
    <w:basedOn w:val="a"/>
    <w:pPr>
      <w:spacing w:line="420" w:lineRule="exact"/>
      <w:ind w:leftChars="212" w:left="420"/>
    </w:pPr>
    <w:rPr>
      <w:rFonts w:ascii="ＭＳ Ｐゴシック" w:eastAsia="ＭＳ Ｐゴシック" w:hAnsi="ＭＳ Ｐゴシック"/>
      <w:kern w:val="0"/>
      <w:sz w:val="24"/>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Hyperlink"/>
    <w:basedOn w:val="a0"/>
    <w:rsid w:val="0042064A"/>
    <w:rPr>
      <w:color w:val="0000FF"/>
      <w:u w:val="single"/>
    </w:rPr>
  </w:style>
  <w:style w:type="paragraph" w:styleId="2">
    <w:name w:val="Body Text Indent 2"/>
    <w:basedOn w:val="a"/>
    <w:rsid w:val="00705F03"/>
    <w:pPr>
      <w:spacing w:line="480" w:lineRule="auto"/>
      <w:ind w:leftChars="400" w:left="851"/>
    </w:pPr>
    <w:rPr>
      <w:rFonts w:eastAsia="ＭＳ ゴシック"/>
    </w:rPr>
  </w:style>
  <w:style w:type="paragraph" w:styleId="Web">
    <w:name w:val="Normal (Web)"/>
    <w:basedOn w:val="a"/>
    <w:rsid w:val="00705F03"/>
    <w:pPr>
      <w:widowControl/>
      <w:spacing w:before="100" w:beforeAutospacing="1" w:after="100" w:afterAutospacing="1"/>
      <w:jc w:val="left"/>
    </w:pPr>
    <w:rPr>
      <w:rFonts w:ascii="ＭＳ Ｐゴシック" w:eastAsia="ＭＳ Ｐゴシック" w:hAnsi="ＭＳ Ｐゴシック" w:hint="eastAsia"/>
      <w:kern w:val="0"/>
      <w:sz w:val="24"/>
      <w:szCs w:val="24"/>
    </w:rPr>
  </w:style>
  <w:style w:type="table" w:styleId="a8">
    <w:name w:val="Table Grid"/>
    <w:basedOn w:val="a1"/>
    <w:rsid w:val="00873F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rsid w:val="00AE525A"/>
    <w:rPr>
      <w:sz w:val="20"/>
      <w:szCs w:val="20"/>
    </w:rPr>
  </w:style>
  <w:style w:type="paragraph" w:styleId="aa">
    <w:name w:val="Note Heading"/>
    <w:basedOn w:val="a"/>
    <w:next w:val="a"/>
    <w:rsid w:val="002359EE"/>
    <w:pPr>
      <w:jc w:val="center"/>
    </w:pPr>
  </w:style>
  <w:style w:type="paragraph" w:styleId="ab">
    <w:name w:val="Closing"/>
    <w:basedOn w:val="a"/>
    <w:rsid w:val="002359EE"/>
    <w:pPr>
      <w:jc w:val="right"/>
    </w:pPr>
  </w:style>
  <w:style w:type="paragraph" w:styleId="ac">
    <w:name w:val="Date"/>
    <w:basedOn w:val="a"/>
    <w:next w:val="a"/>
    <w:rsid w:val="00235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5.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7.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7.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90</Pages>
  <Words>13815</Words>
  <Characters>78748</Characters>
  <Application>Microsoft Office Word</Application>
  <DocSecurity>0</DocSecurity>
  <Lines>656</Lines>
  <Paragraphs>184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高齢者介護施設における</vt:lpstr>
      <vt:lpstr>高齢者介護施設における</vt:lpstr>
    </vt:vector>
  </TitlesOfParts>
  <Company> </Company>
  <LinksUpToDate>false</LinksUpToDate>
  <CharactersWithSpaces>92379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高齢者介護施設における</dc:title>
  <dc:subject/>
  <dc:creator>林　　　　　学</dc:creator>
  <cp:keywords/>
  <dc:description/>
  <cp:lastModifiedBy>C14-1938</cp:lastModifiedBy>
  <cp:revision>2</cp:revision>
  <cp:lastPrinted>2009-04-30T03:06:00Z</cp:lastPrinted>
  <dcterms:created xsi:type="dcterms:W3CDTF">2015-11-06T08:12:00Z</dcterms:created>
  <dcterms:modified xsi:type="dcterms:W3CDTF">2015-11-06T08:12:00Z</dcterms:modified>
</cp:coreProperties>
</file>